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0298A" w:rsidP="0000298A">
      <w:pPr>
        <w:pStyle w:val="Heading5"/>
        <w:spacing w:before="0" w:after="0"/>
        <w:ind w:right="-630"/>
        <w:jc w:val="center"/>
        <w:rPr>
          <w:i w:val="0"/>
        </w:rPr>
      </w:pPr>
      <w:r>
        <w:rPr>
          <w:i w:val="0"/>
        </w:rPr>
        <w:t>March 18,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8917</w:t>
      </w:r>
      <w:r w:rsidR="000C67AE">
        <w:rPr>
          <w:i w:val="0"/>
          <w:sz w:val="24"/>
          <w:szCs w:val="24"/>
        </w:rPr>
        <w:t>348</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246</w:t>
      </w:r>
      <w:r w:rsidR="000C67AE">
        <w:rPr>
          <w:i w:val="0"/>
          <w:sz w:val="24"/>
          <w:szCs w:val="24"/>
        </w:rPr>
        <w:t>8140</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0C67AE" w:rsidP="0051080C">
      <w:pPr>
        <w:pStyle w:val="BodyTextIndent"/>
        <w:ind w:left="0"/>
        <w:rPr>
          <w:szCs w:val="24"/>
        </w:rPr>
      </w:pPr>
      <w:r>
        <w:rPr>
          <w:szCs w:val="24"/>
        </w:rPr>
        <w:t>RANDY PLUMLEY</w:t>
      </w:r>
    </w:p>
    <w:p w:rsidR="000C67AE" w:rsidRDefault="000C67AE" w:rsidP="0051080C">
      <w:pPr>
        <w:pStyle w:val="BodyTextIndent"/>
        <w:ind w:left="0"/>
        <w:rPr>
          <w:szCs w:val="24"/>
        </w:rPr>
      </w:pPr>
      <w:r>
        <w:rPr>
          <w:szCs w:val="24"/>
        </w:rPr>
        <w:t>T/A RANDY PLUMLEY TRUCKING</w:t>
      </w:r>
    </w:p>
    <w:p w:rsidR="00302E3C" w:rsidRDefault="000C67AE" w:rsidP="00813BE6">
      <w:pPr>
        <w:pStyle w:val="BodyTextIndent"/>
        <w:ind w:left="0"/>
        <w:rPr>
          <w:szCs w:val="24"/>
        </w:rPr>
      </w:pPr>
      <w:r>
        <w:rPr>
          <w:szCs w:val="24"/>
        </w:rPr>
        <w:t>114 PUTNAM STREET</w:t>
      </w:r>
    </w:p>
    <w:p w:rsidR="00813BE6" w:rsidRPr="002442B1" w:rsidRDefault="000C67AE" w:rsidP="00813BE6">
      <w:pPr>
        <w:pStyle w:val="BodyTextIndent"/>
        <w:ind w:left="0"/>
        <w:rPr>
          <w:szCs w:val="24"/>
        </w:rPr>
      </w:pPr>
      <w:r>
        <w:rPr>
          <w:szCs w:val="24"/>
        </w:rPr>
        <w:t>SCRANTON PA  18508</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0C67AE">
        <w:rPr>
          <w:b w:val="0"/>
          <w:i w:val="0"/>
          <w:sz w:val="24"/>
          <w:szCs w:val="24"/>
        </w:rPr>
        <w:t xml:space="preserve">Randy </w:t>
      </w:r>
      <w:proofErr w:type="spellStart"/>
      <w:r w:rsidR="000C67AE">
        <w:rPr>
          <w:b w:val="0"/>
          <w:i w:val="0"/>
          <w:sz w:val="24"/>
          <w:szCs w:val="24"/>
        </w:rPr>
        <w:t>Plumley</w:t>
      </w:r>
      <w:proofErr w:type="spellEnd"/>
      <w:r w:rsidR="000C67AE">
        <w:rPr>
          <w:b w:val="0"/>
          <w:i w:val="0"/>
          <w:sz w:val="24"/>
          <w:szCs w:val="24"/>
        </w:rPr>
        <w:t xml:space="preserve">, T/A Randy </w:t>
      </w:r>
      <w:proofErr w:type="spellStart"/>
      <w:r w:rsidR="000C67AE">
        <w:rPr>
          <w:b w:val="0"/>
          <w:i w:val="0"/>
          <w:sz w:val="24"/>
          <w:szCs w:val="24"/>
        </w:rPr>
        <w:t>Plumley</w:t>
      </w:r>
      <w:proofErr w:type="spellEnd"/>
      <w:r w:rsidR="000C67AE">
        <w:rPr>
          <w:b w:val="0"/>
          <w:i w:val="0"/>
          <w:sz w:val="24"/>
          <w:szCs w:val="24"/>
        </w:rPr>
        <w:t xml:space="preserve"> Trucking, 114 Putnam Street, Scranton, Lackawanna County, Pennsylvania 18508.  (717) 760-9100</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C05754">
        <w:rPr>
          <w:b/>
          <w:spacing w:val="-3"/>
          <w:sz w:val="24"/>
          <w:szCs w:val="24"/>
        </w:rPr>
        <w:t>3</w:t>
      </w:r>
      <w:r w:rsidR="000C5171">
        <w:rPr>
          <w:b/>
          <w:spacing w:val="-3"/>
          <w:sz w:val="24"/>
          <w:szCs w:val="24"/>
        </w:rPr>
        <w:t>4</w:t>
      </w:r>
      <w:r w:rsidR="000C67AE">
        <w:rPr>
          <w:b/>
          <w:spacing w:val="-3"/>
          <w:sz w:val="24"/>
          <w:szCs w:val="24"/>
        </w:rPr>
        <w:t>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0C67AE">
        <w:rPr>
          <w:b/>
          <w:sz w:val="24"/>
          <w:szCs w:val="24"/>
        </w:rPr>
        <w:t xml:space="preserve">Randy </w:t>
      </w:r>
      <w:proofErr w:type="spellStart"/>
      <w:r w:rsidR="000C67AE">
        <w:rPr>
          <w:b/>
          <w:sz w:val="24"/>
          <w:szCs w:val="24"/>
        </w:rPr>
        <w:t>Plumley</w:t>
      </w:r>
      <w:proofErr w:type="spellEnd"/>
      <w:r w:rsidR="000C67AE">
        <w:rPr>
          <w:b/>
          <w:sz w:val="24"/>
          <w:szCs w:val="24"/>
        </w:rPr>
        <w:t xml:space="preserve">, T/A Randy </w:t>
      </w:r>
      <w:proofErr w:type="spellStart"/>
      <w:r w:rsidR="000C67AE">
        <w:rPr>
          <w:b/>
          <w:sz w:val="24"/>
          <w:szCs w:val="24"/>
        </w:rPr>
        <w:t>Plumley</w:t>
      </w:r>
      <w:proofErr w:type="spellEnd"/>
      <w:r w:rsidR="000C67AE">
        <w:rPr>
          <w:b/>
          <w:sz w:val="24"/>
          <w:szCs w:val="24"/>
        </w:rPr>
        <w:t xml:space="preserve"> Trucking</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843337">
        <w:rPr>
          <w:b/>
          <w:spacing w:val="-3"/>
          <w:sz w:val="22"/>
          <w:szCs w:val="22"/>
        </w:rPr>
        <w:t>3</w:t>
      </w:r>
      <w:r w:rsidR="000C67AE">
        <w:rPr>
          <w:b/>
          <w:spacing w:val="-3"/>
          <w:sz w:val="22"/>
          <w:szCs w:val="22"/>
        </w:rPr>
        <w:t>48</w:t>
      </w:r>
      <w:r w:rsidR="00703E60">
        <w:rPr>
          <w:b/>
          <w:spacing w:val="-3"/>
          <w:sz w:val="22"/>
          <w:szCs w:val="22"/>
        </w:rPr>
        <w:t xml:space="preserve"> </w:t>
      </w:r>
      <w:r w:rsidRPr="007C52A2">
        <w:rPr>
          <w:b/>
          <w:spacing w:val="-3"/>
          <w:sz w:val="22"/>
          <w:szCs w:val="22"/>
        </w:rPr>
        <w:t>and A-</w:t>
      </w:r>
      <w:r w:rsidR="00703E60">
        <w:rPr>
          <w:b/>
          <w:spacing w:val="-3"/>
          <w:sz w:val="22"/>
          <w:szCs w:val="22"/>
        </w:rPr>
        <w:t>2015-</w:t>
      </w:r>
      <w:r w:rsidR="000C67AE">
        <w:rPr>
          <w:b/>
          <w:spacing w:val="-3"/>
          <w:sz w:val="22"/>
          <w:szCs w:val="22"/>
        </w:rPr>
        <w:t>2468140</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00298A"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9889D49" wp14:editId="2906A9A0">
            <wp:simplePos x="0" y="0"/>
            <wp:positionH relativeFrom="column">
              <wp:posOffset>2603500</wp:posOffset>
            </wp:positionH>
            <wp:positionV relativeFrom="paragraph">
              <wp:posOffset>76835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FD" w:rsidRDefault="00A922FD" w:rsidP="00E8536A">
      <w:r>
        <w:separator/>
      </w:r>
    </w:p>
  </w:endnote>
  <w:endnote w:type="continuationSeparator" w:id="0">
    <w:p w:rsidR="00A922FD" w:rsidRDefault="00A922F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FD" w:rsidRDefault="00A922FD" w:rsidP="00E8536A">
      <w:r>
        <w:separator/>
      </w:r>
    </w:p>
  </w:footnote>
  <w:footnote w:type="continuationSeparator" w:id="0">
    <w:p w:rsidR="00A922FD" w:rsidRDefault="00A922F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98A"/>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67AE"/>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2FD"/>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6AB"/>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2015-03-18T12:30:00Z</cp:lastPrinted>
  <dcterms:created xsi:type="dcterms:W3CDTF">2015-02-25T20:09:00Z</dcterms:created>
  <dcterms:modified xsi:type="dcterms:W3CDTF">2015-03-18T12:30:00Z</dcterms:modified>
</cp:coreProperties>
</file>