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27925"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2792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27925" w:rsidRPr="00D27925">
        <w:rPr>
          <w:rFonts w:ascii="Microsoft Sans Serif" w:hAnsi="Microsoft Sans Serif" w:cs="Microsoft Sans Serif"/>
          <w:b/>
          <w:spacing w:val="-3"/>
          <w:sz w:val="24"/>
          <w:szCs w:val="24"/>
        </w:rPr>
        <w:t>C-2014-2457150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D27925" w:rsidRPr="00D27925" w:rsidRDefault="00D529D1" w:rsidP="00D27925">
      <w:pPr>
        <w:contextualSpacing/>
        <w:rPr>
          <w:rFonts w:ascii="Microsoft Sans Serif" w:hAnsi="Calibri"/>
          <w:sz w:val="24"/>
          <w:szCs w:val="22"/>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D27925" w:rsidRPr="00B41508" w:rsidRDefault="00D27925"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27925" w:rsidP="00E9705B">
      <w:pPr>
        <w:tabs>
          <w:tab w:val="center" w:pos="4824"/>
        </w:tabs>
        <w:suppressAutoHyphens/>
        <w:jc w:val="center"/>
        <w:rPr>
          <w:rFonts w:ascii="Microsoft Sans Serif" w:hAnsi="Microsoft Sans Serif" w:cs="Microsoft Sans Serif"/>
          <w:b/>
          <w:spacing w:val="-3"/>
          <w:sz w:val="24"/>
          <w:szCs w:val="24"/>
        </w:rPr>
      </w:pPr>
      <w:r w:rsidRPr="00D27925">
        <w:rPr>
          <w:rFonts w:ascii="Microsoft Sans Serif" w:hAnsi="Microsoft Sans Serif" w:cs="Microsoft Sans Serif"/>
          <w:b/>
          <w:spacing w:val="-3"/>
          <w:sz w:val="24"/>
          <w:szCs w:val="24"/>
        </w:rPr>
        <w:t>Brian Beal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2792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27925">
        <w:rPr>
          <w:rFonts w:ascii="Microsoft Sans Serif" w:hAnsi="Microsoft Sans Serif" w:cs="Microsoft Sans Serif"/>
          <w:b/>
          <w:sz w:val="24"/>
          <w:szCs w:val="24"/>
        </w:rPr>
        <w:t xml:space="preserve">Initial </w:t>
      </w:r>
      <w:proofErr w:type="gramStart"/>
      <w:r w:rsidR="00D27925">
        <w:rPr>
          <w:rFonts w:ascii="Microsoft Sans Serif" w:hAnsi="Microsoft Sans Serif" w:cs="Microsoft Sans Serif"/>
          <w:b/>
          <w:sz w:val="24"/>
          <w:szCs w:val="24"/>
        </w:rPr>
        <w:t>In</w:t>
      </w:r>
      <w:proofErr w:type="gramEnd"/>
      <w:r w:rsidR="00D27925">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27925">
        <w:rPr>
          <w:rFonts w:ascii="Microsoft Sans Serif" w:hAnsi="Microsoft Sans Serif" w:cs="Microsoft Sans Serif"/>
          <w:b/>
          <w:sz w:val="24"/>
          <w:szCs w:val="24"/>
        </w:rPr>
        <w:t>Wednesday, May 13,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2792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D27925" w:rsidRPr="00D27925">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Default="00D27925" w:rsidP="00ED664F">
      <w:pPr>
        <w:rPr>
          <w:rFonts w:ascii="Microsoft Sans Serif" w:hAnsi="Microsoft Sans Serif" w:cs="Microsoft Sans Serif"/>
          <w:sz w:val="24"/>
          <w:szCs w:val="24"/>
        </w:rPr>
      </w:pPr>
    </w:p>
    <w:p w:rsidR="00D27925" w:rsidRPr="00B41508" w:rsidRDefault="00D27925" w:rsidP="00ED664F">
      <w:pPr>
        <w:rPr>
          <w:rFonts w:ascii="Microsoft Sans Serif" w:hAnsi="Microsoft Sans Serif" w:cs="Microsoft Sans Serif"/>
          <w:sz w:val="24"/>
          <w:szCs w:val="24"/>
        </w:rPr>
      </w:pPr>
    </w:p>
    <w:p w:rsidR="00ED664F" w:rsidRPr="00D27925" w:rsidRDefault="00D27925" w:rsidP="00ED664F">
      <w:pPr>
        <w:rPr>
          <w:rFonts w:ascii="Microsoft Sans Serif" w:hAnsi="Microsoft Sans Serif" w:cs="Microsoft Sans Serif"/>
        </w:rPr>
      </w:pPr>
      <w:proofErr w:type="gramStart"/>
      <w:r w:rsidRPr="00D27925">
        <w:rPr>
          <w:rFonts w:ascii="Microsoft Sans Serif" w:hAnsi="Microsoft Sans Serif" w:cs="Microsoft Sans Serif"/>
        </w:rPr>
        <w:t>pc</w:t>
      </w:r>
      <w:proofErr w:type="gramEnd"/>
      <w:r w:rsidRPr="00D27925">
        <w:rPr>
          <w:rFonts w:ascii="Microsoft Sans Serif" w:hAnsi="Microsoft Sans Serif" w:cs="Microsoft Sans Serif"/>
        </w:rPr>
        <w:t>:</w:t>
      </w:r>
      <w:r w:rsidRPr="00D27925">
        <w:rPr>
          <w:rFonts w:ascii="Microsoft Sans Serif" w:hAnsi="Microsoft Sans Serif" w:cs="Microsoft Sans Serif"/>
        </w:rPr>
        <w:tab/>
      </w:r>
      <w:r>
        <w:rPr>
          <w:rFonts w:ascii="Microsoft Sans Serif" w:hAnsi="Microsoft Sans Serif" w:cs="Microsoft Sans Serif"/>
        </w:rPr>
        <w:t>ALJ Cynthia W. Fordham</w:t>
      </w:r>
    </w:p>
    <w:p w:rsidR="00D27925" w:rsidRPr="00D27925" w:rsidRDefault="00D27925" w:rsidP="00ED664F">
      <w:pPr>
        <w:rPr>
          <w:rFonts w:ascii="Microsoft Sans Serif" w:hAnsi="Microsoft Sans Serif" w:cs="Microsoft Sans Serif"/>
        </w:rPr>
      </w:pPr>
      <w:r w:rsidRPr="00D27925">
        <w:rPr>
          <w:rFonts w:ascii="Microsoft Sans Serif" w:hAnsi="Microsoft Sans Serif" w:cs="Microsoft Sans Serif"/>
        </w:rPr>
        <w:tab/>
        <w:t>Jose Garcia</w:t>
      </w:r>
    </w:p>
    <w:p w:rsidR="00D27925" w:rsidRPr="00D27925" w:rsidRDefault="00D27925" w:rsidP="00ED664F">
      <w:pPr>
        <w:rPr>
          <w:rFonts w:ascii="Microsoft Sans Serif" w:hAnsi="Microsoft Sans Serif" w:cs="Microsoft Sans Serif"/>
        </w:rPr>
      </w:pPr>
      <w:r w:rsidRPr="00D27925">
        <w:rPr>
          <w:rFonts w:ascii="Microsoft Sans Serif" w:hAnsi="Microsoft Sans Serif" w:cs="Microsoft Sans Serif"/>
        </w:rPr>
        <w:tab/>
        <w:t>File Room</w:t>
      </w:r>
    </w:p>
    <w:p w:rsidR="00D27925" w:rsidRPr="00D27925" w:rsidRDefault="00D27925" w:rsidP="00ED664F">
      <w:pPr>
        <w:rPr>
          <w:rFonts w:ascii="Microsoft Sans Serif" w:hAnsi="Microsoft Sans Serif" w:cs="Microsoft Sans Serif"/>
        </w:rPr>
      </w:pPr>
      <w:r w:rsidRPr="00D27925">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D27925" w:rsidRPr="00D27925" w:rsidRDefault="00D27925" w:rsidP="00D27925">
      <w:pPr>
        <w:contextualSpacing/>
        <w:rPr>
          <w:rFonts w:ascii="Microsoft Sans Serif" w:hAnsi="Calibri"/>
          <w:b/>
          <w:sz w:val="24"/>
          <w:szCs w:val="22"/>
          <w:u w:val="single"/>
        </w:rPr>
      </w:pPr>
      <w:r w:rsidRPr="00D27925">
        <w:rPr>
          <w:rFonts w:ascii="Microsoft Sans Serif" w:hAnsi="Calibri"/>
          <w:b/>
          <w:sz w:val="24"/>
          <w:szCs w:val="22"/>
          <w:u w:val="single"/>
        </w:rPr>
        <w:lastRenderedPageBreak/>
        <w:t>C-2014-2457150 - BRIAN BEAL v. PECO ENERGY COMPANY</w:t>
      </w:r>
    </w:p>
    <w:p w:rsidR="00D27925" w:rsidRPr="00D27925" w:rsidRDefault="00D27925" w:rsidP="00D27925">
      <w:pPr>
        <w:contextualSpacing/>
        <w:rPr>
          <w:rFonts w:ascii="Microsoft Sans Serif" w:hAnsi="Calibri"/>
          <w:b/>
          <w:sz w:val="24"/>
          <w:szCs w:val="22"/>
          <w:u w:val="single"/>
        </w:rPr>
      </w:pP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BRIAN BEAL</w:t>
      </w: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1348 BOBARN DRIVE</w:t>
      </w: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PENN VALLEY PA  19072</w:t>
      </w:r>
    </w:p>
    <w:p w:rsidR="00D27925" w:rsidRPr="00D27925" w:rsidRDefault="00D27925" w:rsidP="00D27925">
      <w:pPr>
        <w:contextualSpacing/>
        <w:rPr>
          <w:rFonts w:ascii="Microsoft Sans Serif" w:hAnsi="Calibri"/>
          <w:sz w:val="24"/>
          <w:szCs w:val="22"/>
        </w:rPr>
      </w:pPr>
      <w:r w:rsidRPr="00D27925">
        <w:rPr>
          <w:rFonts w:ascii="Microsoft Sans Serif" w:hAnsi="Calibri"/>
          <w:b/>
          <w:sz w:val="24"/>
          <w:szCs w:val="22"/>
        </w:rPr>
        <w:t>610.668.1356</w:t>
      </w:r>
    </w:p>
    <w:p w:rsidR="00D27925" w:rsidRPr="00D27925" w:rsidRDefault="00D27925" w:rsidP="00D27925">
      <w:pPr>
        <w:contextualSpacing/>
        <w:rPr>
          <w:rFonts w:ascii="Microsoft Sans Serif" w:hAnsi="Calibri"/>
          <w:sz w:val="24"/>
          <w:szCs w:val="22"/>
        </w:rPr>
      </w:pP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SHAWANE L LEE ESQUIRE</w:t>
      </w: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EXELON BUSINESS SERVICES</w:t>
      </w: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2301 MARKET STREET S23-1</w:t>
      </w: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PHILADELPHIA PA  19103</w:t>
      </w:r>
    </w:p>
    <w:p w:rsidR="00D27925" w:rsidRPr="00D27925" w:rsidRDefault="00D27925" w:rsidP="00D27925">
      <w:pPr>
        <w:contextualSpacing/>
        <w:rPr>
          <w:rFonts w:ascii="Microsoft Sans Serif" w:hAnsi="Calibri"/>
          <w:b/>
          <w:sz w:val="24"/>
          <w:szCs w:val="22"/>
        </w:rPr>
      </w:pPr>
      <w:r w:rsidRPr="00D27925">
        <w:rPr>
          <w:rFonts w:ascii="Microsoft Sans Serif" w:hAnsi="Calibri"/>
          <w:b/>
          <w:sz w:val="24"/>
          <w:szCs w:val="22"/>
        </w:rPr>
        <w:t>215.841.6841</w:t>
      </w:r>
    </w:p>
    <w:p w:rsidR="00D27925" w:rsidRPr="00D27925" w:rsidRDefault="00D27925" w:rsidP="00D27925">
      <w:pPr>
        <w:contextualSpacing/>
        <w:rPr>
          <w:rFonts w:ascii="Microsoft Sans Serif" w:hAnsi="Calibri"/>
          <w:i/>
          <w:sz w:val="24"/>
          <w:szCs w:val="22"/>
        </w:rPr>
      </w:pPr>
      <w:r w:rsidRPr="00D27925">
        <w:rPr>
          <w:rFonts w:ascii="Microsoft Sans Serif" w:hAnsi="Calibri"/>
          <w:i/>
          <w:sz w:val="24"/>
          <w:szCs w:val="22"/>
        </w:rPr>
        <w:t>Accepts E-service</w:t>
      </w:r>
    </w:p>
    <w:p w:rsidR="00D27925" w:rsidRPr="00D27925" w:rsidRDefault="00D27925" w:rsidP="00D27925">
      <w:pPr>
        <w:contextualSpacing/>
        <w:rPr>
          <w:rFonts w:ascii="Microsoft Sans Serif" w:hAnsi="Calibri"/>
          <w:sz w:val="24"/>
          <w:szCs w:val="22"/>
        </w:rPr>
      </w:pPr>
      <w:r w:rsidRPr="00D27925">
        <w:rPr>
          <w:rFonts w:ascii="Microsoft Sans Serif" w:hAnsi="Calibri"/>
          <w:sz w:val="24"/>
          <w:szCs w:val="22"/>
        </w:rPr>
        <w:t>Representing PECO Energy Company</w:t>
      </w:r>
    </w:p>
    <w:p w:rsidR="00D27925" w:rsidRPr="00D27925" w:rsidRDefault="00D27925" w:rsidP="00D27925">
      <w:pPr>
        <w:contextualSpacing/>
        <w:rPr>
          <w:rFonts w:ascii="Calibri" w:hAnsi="Calibri"/>
          <w:sz w:val="22"/>
          <w:szCs w:val="22"/>
        </w:rPr>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27925"/>
    <w:rsid w:val="00D529D1"/>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529D1"/>
    <w:rPr>
      <w:rFonts w:ascii="Tahoma" w:hAnsi="Tahoma" w:cs="Tahoma"/>
      <w:sz w:val="16"/>
      <w:szCs w:val="16"/>
    </w:rPr>
  </w:style>
  <w:style w:type="character" w:customStyle="1" w:styleId="BalloonTextChar">
    <w:name w:val="Balloon Text Char"/>
    <w:basedOn w:val="DefaultParagraphFont"/>
    <w:link w:val="BalloonText"/>
    <w:rsid w:val="00D529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529D1"/>
    <w:rPr>
      <w:rFonts w:ascii="Tahoma" w:hAnsi="Tahoma" w:cs="Tahoma"/>
      <w:sz w:val="16"/>
      <w:szCs w:val="16"/>
    </w:rPr>
  </w:style>
  <w:style w:type="character" w:customStyle="1" w:styleId="BalloonTextChar">
    <w:name w:val="Balloon Text Char"/>
    <w:basedOn w:val="DefaultParagraphFont"/>
    <w:link w:val="BalloonText"/>
    <w:rsid w:val="00D52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2996">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8C555-B094-49D9-B136-54EDDCC7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412</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2015-03-20T18:52:00Z</cp:lastPrinted>
  <dcterms:created xsi:type="dcterms:W3CDTF">2015-03-20T18:31:00Z</dcterms:created>
  <dcterms:modified xsi:type="dcterms:W3CDTF">2015-03-20T18:59:00Z</dcterms:modified>
</cp:coreProperties>
</file>