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3E45AF">
              <w:rPr>
                <w:sz w:val="26"/>
                <w:szCs w:val="26"/>
              </w:rPr>
              <w:t xml:space="preserve"> </w:t>
            </w:r>
            <w:r w:rsidR="00583090">
              <w:rPr>
                <w:sz w:val="26"/>
                <w:szCs w:val="26"/>
              </w:rPr>
              <w:t>April 9</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587173" w:rsidP="00762F72">
            <w:pPr>
              <w:widowControl/>
              <w:tabs>
                <w:tab w:val="left" w:pos="705"/>
              </w:tabs>
              <w:ind w:firstLine="720"/>
              <w:rPr>
                <w:sz w:val="26"/>
                <w:szCs w:val="26"/>
              </w:rPr>
            </w:pPr>
            <w:r w:rsidRPr="00472F90">
              <w:rPr>
                <w:sz w:val="26"/>
                <w:szCs w:val="26"/>
              </w:rPr>
              <w:t>Robert F. Powelson, Chairman</w:t>
            </w:r>
          </w:p>
          <w:p w:rsidR="00587173" w:rsidRPr="00472F90" w:rsidRDefault="00587173" w:rsidP="00762F72">
            <w:pPr>
              <w:widowControl/>
              <w:tabs>
                <w:tab w:val="left" w:pos="705"/>
              </w:tabs>
              <w:ind w:firstLine="720"/>
              <w:rPr>
                <w:sz w:val="26"/>
                <w:szCs w:val="26"/>
              </w:rPr>
            </w:pPr>
            <w:r w:rsidRPr="00472F90">
              <w:rPr>
                <w:sz w:val="26"/>
                <w:szCs w:val="26"/>
              </w:rPr>
              <w:t>John F. Coleman, Jr., Vice Chairman</w:t>
            </w:r>
          </w:p>
          <w:p w:rsidR="00587173" w:rsidRPr="00472F90" w:rsidRDefault="00587173" w:rsidP="00762F72">
            <w:pPr>
              <w:widowControl/>
              <w:tabs>
                <w:tab w:val="left" w:pos="705"/>
              </w:tabs>
              <w:ind w:firstLine="720"/>
              <w:rPr>
                <w:sz w:val="26"/>
                <w:szCs w:val="26"/>
              </w:rPr>
            </w:pPr>
            <w:r w:rsidRPr="00472F90">
              <w:rPr>
                <w:sz w:val="26"/>
                <w:szCs w:val="26"/>
              </w:rPr>
              <w:t>James H. Cawley</w:t>
            </w:r>
          </w:p>
          <w:p w:rsidR="00587173" w:rsidRPr="00472F90" w:rsidRDefault="00587173" w:rsidP="00762F72">
            <w:pPr>
              <w:widowControl/>
              <w:tabs>
                <w:tab w:val="left" w:pos="705"/>
              </w:tabs>
              <w:ind w:firstLine="720"/>
              <w:rPr>
                <w:sz w:val="26"/>
                <w:szCs w:val="26"/>
              </w:rPr>
            </w:pPr>
            <w:r w:rsidRPr="00472F90">
              <w:rPr>
                <w:sz w:val="26"/>
                <w:szCs w:val="26"/>
              </w:rPr>
              <w:t>Pamela A. Witmer</w:t>
            </w:r>
          </w:p>
          <w:p w:rsidR="00587173" w:rsidRPr="00472F90" w:rsidRDefault="009210A5" w:rsidP="00762F72">
            <w:pPr>
              <w:widowControl/>
              <w:ind w:left="720"/>
              <w:rPr>
                <w:sz w:val="26"/>
                <w:szCs w:val="26"/>
              </w:rPr>
            </w:pPr>
            <w:r>
              <w:rPr>
                <w:sz w:val="26"/>
                <w:szCs w:val="26"/>
              </w:rPr>
              <w:t>Gladys M. Brown</w:t>
            </w:r>
          </w:p>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Pr="00472F90" w:rsidRDefault="002072AD" w:rsidP="00762F72">
            <w:pPr>
              <w:widowControl/>
              <w:tabs>
                <w:tab w:val="left" w:pos="1640"/>
              </w:tabs>
              <w:rPr>
                <w:sz w:val="26"/>
                <w:szCs w:val="26"/>
              </w:rPr>
            </w:pPr>
            <w:r>
              <w:rPr>
                <w:sz w:val="26"/>
                <w:szCs w:val="26"/>
              </w:rPr>
              <w:t>Accurate Transportation LLC</w:t>
            </w: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014-24</w:t>
            </w:r>
            <w:r w:rsidR="002072AD">
              <w:rPr>
                <w:sz w:val="26"/>
                <w:szCs w:val="26"/>
              </w:rPr>
              <w:t>50034</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F543BA">
        <w:rPr>
          <w:sz w:val="26"/>
        </w:rPr>
        <w:t>January 12, 2015</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2072AD">
        <w:rPr>
          <w:sz w:val="26"/>
          <w:szCs w:val="26"/>
        </w:rPr>
        <w:t>Accurate Transportation LLC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2072AD">
        <w:rPr>
          <w:sz w:val="26"/>
          <w:szCs w:val="26"/>
        </w:rPr>
        <w:t>May 5, 2005</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170F24">
        <w:rPr>
          <w:sz w:val="26"/>
          <w:szCs w:val="26"/>
        </w:rPr>
        <w:t>00</w:t>
      </w:r>
      <w:r w:rsidR="002072AD">
        <w:rPr>
          <w:sz w:val="26"/>
          <w:szCs w:val="26"/>
        </w:rPr>
        <w:t>120433</w:t>
      </w:r>
      <w:r w:rsidR="00D5547C">
        <w:rPr>
          <w:sz w:val="26"/>
          <w:szCs w:val="26"/>
        </w:rPr>
        <w:t xml:space="preserve">, </w:t>
      </w:r>
      <w:r w:rsidR="00170F24">
        <w:rPr>
          <w:sz w:val="26"/>
          <w:szCs w:val="26"/>
        </w:rPr>
        <w:t xml:space="preserve">for </w:t>
      </w:r>
      <w:r w:rsidR="002072AD">
        <w:rPr>
          <w:sz w:val="26"/>
          <w:szCs w:val="26"/>
        </w:rPr>
        <w:t>limousine</w:t>
      </w:r>
      <w:r w:rsidR="00161E6E">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5C7772" w:rsidRDefault="005A1997" w:rsidP="00762F72">
      <w:pPr>
        <w:widowControl/>
        <w:spacing w:line="360" w:lineRule="auto"/>
        <w:ind w:firstLine="1440"/>
        <w:rPr>
          <w:sz w:val="26"/>
          <w:szCs w:val="26"/>
        </w:rPr>
      </w:pPr>
      <w:r>
        <w:rPr>
          <w:sz w:val="26"/>
          <w:szCs w:val="26"/>
        </w:rPr>
        <w:t xml:space="preserve">On </w:t>
      </w:r>
      <w:r w:rsidR="00583090">
        <w:rPr>
          <w:sz w:val="26"/>
          <w:szCs w:val="26"/>
        </w:rPr>
        <w:t>October 2</w:t>
      </w:r>
      <w:r w:rsidR="002072AD">
        <w:rPr>
          <w:sz w:val="26"/>
          <w:szCs w:val="26"/>
        </w:rPr>
        <w:t>7</w:t>
      </w:r>
      <w:r>
        <w:rPr>
          <w:sz w:val="26"/>
          <w:szCs w:val="26"/>
        </w:rPr>
        <w:t xml:space="preserve">, </w:t>
      </w:r>
      <w:r w:rsidR="009207AD">
        <w:rPr>
          <w:sz w:val="26"/>
          <w:szCs w:val="26"/>
        </w:rPr>
        <w:t xml:space="preserve">2014,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583090">
        <w:rPr>
          <w:sz w:val="26"/>
          <w:szCs w:val="26"/>
        </w:rPr>
        <w:t>October 2</w:t>
      </w:r>
      <w:r w:rsidR="002072AD">
        <w:rPr>
          <w:sz w:val="26"/>
          <w:szCs w:val="26"/>
        </w:rPr>
        <w:t>8</w:t>
      </w:r>
      <w:r w:rsidR="009207AD">
        <w:rPr>
          <w:sz w:val="26"/>
          <w:szCs w:val="26"/>
        </w:rPr>
        <w:t xml:space="preserve">, 2014, </w:t>
      </w:r>
      <w:r w:rsidR="00D30A21">
        <w:rPr>
          <w:sz w:val="26"/>
          <w:szCs w:val="26"/>
        </w:rPr>
        <w:t>the Secretary’s Bureau served the Complaint on the Respondent by certified mail.</w:t>
      </w:r>
      <w:r w:rsidR="00DD0AC0">
        <w:rPr>
          <w:sz w:val="26"/>
          <w:szCs w:val="26"/>
        </w:rPr>
        <w:t xml:space="preserve">  On </w:t>
      </w:r>
      <w:r w:rsidR="002072AD">
        <w:rPr>
          <w:sz w:val="26"/>
          <w:szCs w:val="26"/>
        </w:rPr>
        <w:t>October 30</w:t>
      </w:r>
      <w:r w:rsidR="00DD0AC0">
        <w:rPr>
          <w:sz w:val="26"/>
          <w:szCs w:val="26"/>
        </w:rPr>
        <w:t>, 2014, the</w:t>
      </w:r>
      <w:r w:rsidR="002072AD">
        <w:rPr>
          <w:sz w:val="26"/>
          <w:szCs w:val="26"/>
        </w:rPr>
        <w:t xml:space="preserve"> Complaint was delivered to the</w:t>
      </w:r>
      <w:r w:rsidR="00DD0AC0">
        <w:rPr>
          <w:sz w:val="26"/>
          <w:szCs w:val="26"/>
        </w:rPr>
        <w:t xml:space="preserve"> Respondent.</w:t>
      </w:r>
      <w:r w:rsidR="001D746E">
        <w:rPr>
          <w:sz w:val="26"/>
          <w:szCs w:val="26"/>
        </w:rPr>
        <w:t xml:space="preserve">  Motion at 1.</w:t>
      </w:r>
      <w:r w:rsidR="00D30A21">
        <w:rPr>
          <w:sz w:val="26"/>
          <w:szCs w:val="26"/>
        </w:rPr>
        <w:t xml:space="preserve">  </w:t>
      </w:r>
      <w:r w:rsidR="00B34BD7">
        <w:rPr>
          <w:sz w:val="26"/>
          <w:szCs w:val="26"/>
        </w:rPr>
        <w:t xml:space="preserve">A copy of proof of delivery of the Complaint is attached to the Motion.     </w:t>
      </w:r>
    </w:p>
    <w:p w:rsidR="00862C4C" w:rsidRDefault="00862C4C" w:rsidP="00762F72">
      <w:pPr>
        <w:widowControl/>
        <w:spacing w:line="360" w:lineRule="auto"/>
        <w:ind w:firstLine="1440"/>
        <w:rPr>
          <w:sz w:val="26"/>
          <w:szCs w:val="26"/>
        </w:rPr>
      </w:pPr>
    </w:p>
    <w:p w:rsidR="003C0BFD"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that the Respondent violated Section 510(b) of the Public Utility Code (Code), 66 Pa. C.S. § 510(b), by failing to file assessment report</w:t>
      </w:r>
      <w:r w:rsidR="00AF0CAE">
        <w:rPr>
          <w:sz w:val="26"/>
          <w:szCs w:val="26"/>
        </w:rPr>
        <w:t>s</w:t>
      </w:r>
      <w:r w:rsidR="000F2935">
        <w:rPr>
          <w:sz w:val="26"/>
          <w:szCs w:val="26"/>
        </w:rPr>
        <w:t xml:space="preserve"> demonstrating </w:t>
      </w:r>
      <w:r w:rsidR="0020406A">
        <w:rPr>
          <w:sz w:val="26"/>
          <w:szCs w:val="26"/>
        </w:rPr>
        <w:t>i</w:t>
      </w:r>
      <w:r w:rsidR="000F69B0">
        <w:rPr>
          <w:sz w:val="26"/>
          <w:szCs w:val="26"/>
        </w:rPr>
        <w:t>t</w:t>
      </w:r>
      <w:r w:rsidR="0020406A">
        <w:rPr>
          <w:sz w:val="26"/>
          <w:szCs w:val="26"/>
        </w:rPr>
        <w:t>s</w:t>
      </w:r>
      <w:r w:rsidR="000F2935">
        <w:rPr>
          <w:sz w:val="26"/>
          <w:szCs w:val="26"/>
        </w:rPr>
        <w:t xml:space="preserve"> gross intrastate operating revenues for the</w:t>
      </w:r>
      <w:r w:rsidR="000620D6">
        <w:rPr>
          <w:sz w:val="26"/>
          <w:szCs w:val="26"/>
        </w:rPr>
        <w:t xml:space="preserve"> 2011 and 2012</w:t>
      </w:r>
      <w:r w:rsidR="000F2935">
        <w:rPr>
          <w:sz w:val="26"/>
          <w:szCs w:val="26"/>
        </w:rPr>
        <w:t xml:space="preserve"> calendar year</w:t>
      </w:r>
      <w:r w:rsidR="00AF0CAE">
        <w:rPr>
          <w:sz w:val="26"/>
          <w:szCs w:val="26"/>
        </w:rPr>
        <w:t>s</w:t>
      </w:r>
      <w:r w:rsidR="000F2935">
        <w:rPr>
          <w:sz w:val="26"/>
          <w:szCs w:val="26"/>
        </w:rPr>
        <w:t xml:space="preserve">.  </w:t>
      </w:r>
      <w:r w:rsidR="0035299F">
        <w:rPr>
          <w:sz w:val="26"/>
          <w:szCs w:val="26"/>
        </w:rPr>
        <w:t>I&amp;E recommended a civil penalty of $</w:t>
      </w:r>
      <w:r w:rsidR="00C459DE">
        <w:rPr>
          <w:sz w:val="26"/>
          <w:szCs w:val="26"/>
        </w:rPr>
        <w:t>2</w:t>
      </w:r>
      <w:r w:rsidR="000620D6">
        <w:rPr>
          <w:sz w:val="26"/>
          <w:szCs w:val="26"/>
        </w:rPr>
        <w:t>,0</w:t>
      </w:r>
      <w:r w:rsidR="000F69B0">
        <w:rPr>
          <w:sz w:val="26"/>
          <w:szCs w:val="26"/>
        </w:rPr>
        <w:t>00</w:t>
      </w:r>
      <w:r w:rsidR="0035299F">
        <w:rPr>
          <w:sz w:val="26"/>
          <w:szCs w:val="26"/>
        </w:rPr>
        <w:t xml:space="preserve"> for this violation.  </w:t>
      </w:r>
      <w:r w:rsidR="003C0BFD">
        <w:rPr>
          <w:sz w:val="26"/>
          <w:szCs w:val="26"/>
        </w:rPr>
        <w:t xml:space="preserve">In addition, </w:t>
      </w:r>
      <w:r w:rsidR="00783F0C">
        <w:rPr>
          <w:sz w:val="26"/>
          <w:szCs w:val="26"/>
        </w:rPr>
        <w:t>I</w:t>
      </w:r>
      <w:r w:rsidR="00CD04C5">
        <w:rPr>
          <w:sz w:val="26"/>
          <w:szCs w:val="26"/>
        </w:rPr>
        <w:t xml:space="preserve">&amp;E </w:t>
      </w:r>
      <w:r w:rsidR="003C0BFD">
        <w:rPr>
          <w:sz w:val="26"/>
          <w:szCs w:val="26"/>
        </w:rPr>
        <w:t>alleged that the Respondent violated Section 510(c) of the Code, 66 Pa. C.S. § 510(c), by failing to pay the Commission’s assessment of $</w:t>
      </w:r>
      <w:r w:rsidR="002072AD">
        <w:rPr>
          <w:sz w:val="26"/>
          <w:szCs w:val="26"/>
        </w:rPr>
        <w:t>380</w:t>
      </w:r>
      <w:r w:rsidR="003C0BFD">
        <w:rPr>
          <w:sz w:val="26"/>
          <w:szCs w:val="26"/>
        </w:rPr>
        <w:t xml:space="preserve"> for the July</w:t>
      </w:r>
      <w:r w:rsidR="00C23B9A">
        <w:rPr>
          <w:sz w:val="26"/>
          <w:szCs w:val="26"/>
        </w:rPr>
        <w:t> </w:t>
      </w:r>
      <w:r w:rsidR="003C0BFD">
        <w:rPr>
          <w:sz w:val="26"/>
          <w:szCs w:val="26"/>
        </w:rPr>
        <w:t>1,</w:t>
      </w:r>
      <w:r w:rsidR="00C23B9A">
        <w:rPr>
          <w:sz w:val="26"/>
          <w:szCs w:val="26"/>
        </w:rPr>
        <w:t> </w:t>
      </w:r>
      <w:r w:rsidR="003C0BFD">
        <w:rPr>
          <w:sz w:val="26"/>
          <w:szCs w:val="26"/>
        </w:rPr>
        <w:t>2012 to June 30, 2013 Fiscal</w:t>
      </w:r>
      <w:r w:rsidR="00266A1E">
        <w:rPr>
          <w:sz w:val="26"/>
          <w:szCs w:val="26"/>
        </w:rPr>
        <w:t xml:space="preserve"> Year, and an assessment of $</w:t>
      </w:r>
      <w:r w:rsidR="002072AD">
        <w:rPr>
          <w:sz w:val="26"/>
          <w:szCs w:val="26"/>
        </w:rPr>
        <w:t>369</w:t>
      </w:r>
      <w:r w:rsidR="00266A1E">
        <w:rPr>
          <w:sz w:val="26"/>
          <w:szCs w:val="26"/>
        </w:rPr>
        <w:t xml:space="preserve"> for the July</w:t>
      </w:r>
      <w:r w:rsidR="00C23B9A">
        <w:rPr>
          <w:sz w:val="26"/>
          <w:szCs w:val="26"/>
        </w:rPr>
        <w:t> </w:t>
      </w:r>
      <w:r w:rsidR="00266A1E">
        <w:rPr>
          <w:sz w:val="26"/>
          <w:szCs w:val="26"/>
        </w:rPr>
        <w:t>1,</w:t>
      </w:r>
      <w:r w:rsidR="00C23B9A">
        <w:rPr>
          <w:sz w:val="26"/>
          <w:szCs w:val="26"/>
        </w:rPr>
        <w:t> </w:t>
      </w:r>
      <w:r w:rsidR="00266A1E">
        <w:rPr>
          <w:sz w:val="26"/>
          <w:szCs w:val="26"/>
        </w:rPr>
        <w:t>2013 to June</w:t>
      </w:r>
      <w:r w:rsidR="00447B25">
        <w:rPr>
          <w:sz w:val="26"/>
          <w:szCs w:val="26"/>
        </w:rPr>
        <w:t> </w:t>
      </w:r>
      <w:r w:rsidR="00266A1E">
        <w:rPr>
          <w:sz w:val="26"/>
          <w:szCs w:val="26"/>
        </w:rPr>
        <w:t>30,</w:t>
      </w:r>
      <w:r w:rsidR="00447B25">
        <w:rPr>
          <w:sz w:val="26"/>
          <w:szCs w:val="26"/>
        </w:rPr>
        <w:t> </w:t>
      </w:r>
      <w:r w:rsidR="00266A1E">
        <w:rPr>
          <w:sz w:val="26"/>
          <w:szCs w:val="26"/>
        </w:rPr>
        <w:t>2014 Fiscal Year.  The</w:t>
      </w:r>
      <w:r w:rsidR="002072AD">
        <w:rPr>
          <w:sz w:val="26"/>
          <w:szCs w:val="26"/>
        </w:rPr>
        <w:t xml:space="preserve"> total</w:t>
      </w:r>
      <w:r w:rsidR="00266A1E">
        <w:rPr>
          <w:sz w:val="26"/>
          <w:szCs w:val="26"/>
        </w:rPr>
        <w:t xml:space="preserve"> outstanding assessment balance is $</w:t>
      </w:r>
      <w:r w:rsidR="00C459DE">
        <w:rPr>
          <w:sz w:val="26"/>
          <w:szCs w:val="26"/>
        </w:rPr>
        <w:t>7</w:t>
      </w:r>
      <w:r w:rsidR="002072AD">
        <w:rPr>
          <w:sz w:val="26"/>
          <w:szCs w:val="26"/>
        </w:rPr>
        <w:t>49</w:t>
      </w:r>
      <w:r w:rsidR="00266A1E">
        <w:rPr>
          <w:sz w:val="26"/>
          <w:szCs w:val="26"/>
        </w:rPr>
        <w:t>.  I&amp;E recommended a civil penalty of $</w:t>
      </w:r>
      <w:r w:rsidR="002072AD">
        <w:rPr>
          <w:sz w:val="26"/>
          <w:szCs w:val="26"/>
        </w:rPr>
        <w:t>187</w:t>
      </w:r>
      <w:r w:rsidR="00266A1E">
        <w:rPr>
          <w:sz w:val="26"/>
          <w:szCs w:val="26"/>
        </w:rPr>
        <w:t xml:space="preserve"> for this violation.</w:t>
      </w:r>
      <w:r w:rsidR="00266A1E">
        <w:rPr>
          <w:rStyle w:val="FootnoteReference"/>
          <w:sz w:val="26"/>
          <w:szCs w:val="26"/>
        </w:rPr>
        <w:footnoteReference w:id="1"/>
      </w:r>
      <w:r w:rsidR="00266A1E">
        <w:rPr>
          <w:sz w:val="26"/>
          <w:szCs w:val="26"/>
        </w:rPr>
        <w:t xml:space="preserve">  Complaint at 4-</w:t>
      </w:r>
      <w:r w:rsidR="002072AD">
        <w:rPr>
          <w:sz w:val="26"/>
          <w:szCs w:val="26"/>
        </w:rPr>
        <w:t>7</w:t>
      </w:r>
      <w:r w:rsidR="00266A1E">
        <w:rPr>
          <w:sz w:val="26"/>
          <w:szCs w:val="26"/>
        </w:rPr>
        <w:t>.</w:t>
      </w:r>
    </w:p>
    <w:p w:rsidR="002C5E4C" w:rsidRDefault="002C5E4C" w:rsidP="00762F72">
      <w:pPr>
        <w:widowControl/>
        <w:spacing w:line="360" w:lineRule="auto"/>
        <w:ind w:firstLine="1440"/>
        <w:rPr>
          <w:sz w:val="26"/>
          <w:szCs w:val="26"/>
        </w:rPr>
      </w:pPr>
    </w:p>
    <w:p w:rsidR="002C5E4C" w:rsidRPr="002C5E4C" w:rsidRDefault="002C5E4C" w:rsidP="00762F72">
      <w:pPr>
        <w:widowControl/>
        <w:spacing w:line="360" w:lineRule="auto"/>
        <w:ind w:firstLine="1440"/>
        <w:rPr>
          <w:sz w:val="26"/>
          <w:szCs w:val="26"/>
        </w:rPr>
      </w:pPr>
      <w:r>
        <w:rPr>
          <w:sz w:val="26"/>
          <w:szCs w:val="26"/>
        </w:rPr>
        <w:t>I&amp;E requested that the Respondent be ordered to pay a total of $</w:t>
      </w:r>
      <w:r w:rsidR="003B2E1E">
        <w:rPr>
          <w:sz w:val="26"/>
          <w:szCs w:val="26"/>
        </w:rPr>
        <w:t>2</w:t>
      </w:r>
      <w:r>
        <w:rPr>
          <w:sz w:val="26"/>
          <w:szCs w:val="26"/>
        </w:rPr>
        <w:t>,</w:t>
      </w:r>
      <w:r w:rsidR="003B2E1E">
        <w:rPr>
          <w:sz w:val="26"/>
          <w:szCs w:val="26"/>
        </w:rPr>
        <w:t>936</w:t>
      </w:r>
      <w:r>
        <w:rPr>
          <w:sz w:val="26"/>
          <w:szCs w:val="26"/>
        </w:rPr>
        <w:t>, consisting of the outstanding assessment balance of $</w:t>
      </w:r>
      <w:r w:rsidR="00C459DE">
        <w:rPr>
          <w:sz w:val="26"/>
          <w:szCs w:val="26"/>
        </w:rPr>
        <w:t>7</w:t>
      </w:r>
      <w:r w:rsidR="003B2E1E">
        <w:rPr>
          <w:sz w:val="26"/>
          <w:szCs w:val="26"/>
        </w:rPr>
        <w:t>49</w:t>
      </w:r>
      <w:r>
        <w:rPr>
          <w:sz w:val="26"/>
          <w:szCs w:val="26"/>
        </w:rPr>
        <w:t xml:space="preserve"> and a civil penalty of $</w:t>
      </w:r>
      <w:r w:rsidR="00C459DE">
        <w:rPr>
          <w:sz w:val="26"/>
          <w:szCs w:val="26"/>
        </w:rPr>
        <w:t>2</w:t>
      </w:r>
      <w:r>
        <w:rPr>
          <w:sz w:val="26"/>
          <w:szCs w:val="26"/>
        </w:rPr>
        <w:t>,</w:t>
      </w:r>
      <w:r w:rsidR="003B2E1E">
        <w:rPr>
          <w:sz w:val="26"/>
          <w:szCs w:val="26"/>
        </w:rPr>
        <w:t>187</w:t>
      </w:r>
      <w:r>
        <w:rPr>
          <w:sz w:val="26"/>
          <w:szCs w:val="26"/>
        </w:rPr>
        <w:t xml:space="preserve"> for the alleged violations.  I&amp;E also requested that, if the Respondent did not pay the civil penalty and the assessment, the Commission issue an Order cancelling the Respondent’s Certificate.  </w:t>
      </w:r>
      <w:r>
        <w:rPr>
          <w:i/>
          <w:sz w:val="26"/>
          <w:szCs w:val="26"/>
        </w:rPr>
        <w:t>Id</w:t>
      </w:r>
      <w:r>
        <w:rPr>
          <w:sz w:val="26"/>
          <w:szCs w:val="26"/>
        </w:rPr>
        <w:t xml:space="preserve">. at </w:t>
      </w:r>
      <w:r w:rsidR="005078E5">
        <w:rPr>
          <w:sz w:val="26"/>
          <w:szCs w:val="26"/>
        </w:rPr>
        <w:t>8</w:t>
      </w:r>
      <w:r>
        <w:rPr>
          <w:sz w:val="26"/>
          <w:szCs w:val="26"/>
        </w:rPr>
        <w:t>.</w:t>
      </w:r>
    </w:p>
    <w:p w:rsidR="00DE1461" w:rsidRDefault="000E014F" w:rsidP="00762F72">
      <w:pPr>
        <w:widowControl/>
        <w:spacing w:line="360" w:lineRule="auto"/>
        <w:rPr>
          <w:sz w:val="26"/>
          <w:szCs w:val="26"/>
        </w:rPr>
      </w:pPr>
      <w:r>
        <w:rPr>
          <w:sz w:val="26"/>
          <w:szCs w:val="26"/>
        </w:rPr>
        <w:lastRenderedPageBreak/>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762F72">
      <w:pPr>
        <w:widowControl/>
        <w:spacing w:line="360" w:lineRule="auto"/>
        <w:rPr>
          <w:sz w:val="26"/>
          <w:szCs w:val="26"/>
        </w:rPr>
      </w:pPr>
    </w:p>
    <w:p w:rsidR="000579BA" w:rsidRDefault="000579BA" w:rsidP="00762F72">
      <w:pPr>
        <w:widowControl/>
        <w:spacing w:line="360" w:lineRule="auto"/>
        <w:rPr>
          <w:sz w:val="26"/>
          <w:szCs w:val="26"/>
        </w:rPr>
      </w:pPr>
      <w:r>
        <w:rPr>
          <w:sz w:val="26"/>
          <w:szCs w:val="26"/>
        </w:rPr>
        <w:tab/>
      </w:r>
      <w:r>
        <w:rPr>
          <w:sz w:val="26"/>
          <w:szCs w:val="26"/>
        </w:rPr>
        <w:tab/>
        <w:t xml:space="preserve">On </w:t>
      </w:r>
      <w:r w:rsidR="00335986">
        <w:rPr>
          <w:sz w:val="26"/>
          <w:szCs w:val="26"/>
        </w:rPr>
        <w:t>October 30</w:t>
      </w:r>
      <w:r>
        <w:rPr>
          <w:sz w:val="26"/>
          <w:szCs w:val="26"/>
        </w:rPr>
        <w:t xml:space="preserve">, 2014, the </w:t>
      </w:r>
      <w:r w:rsidR="00335986">
        <w:rPr>
          <w:sz w:val="26"/>
          <w:szCs w:val="26"/>
        </w:rPr>
        <w:t>Complaint was delivered to the Respondent.</w:t>
      </w:r>
      <w:r>
        <w:rPr>
          <w:sz w:val="26"/>
          <w:szCs w:val="26"/>
        </w:rPr>
        <w:t xml:space="preserve">  The</w:t>
      </w:r>
      <w:r w:rsidR="00335986">
        <w:rPr>
          <w:sz w:val="26"/>
          <w:szCs w:val="26"/>
        </w:rPr>
        <w:t xml:space="preserve"> </w:t>
      </w:r>
      <w:r>
        <w:rPr>
          <w:sz w:val="26"/>
          <w:szCs w:val="26"/>
        </w:rPr>
        <w:t xml:space="preserve">twenty days to file an Answer to the Complaint expired on </w:t>
      </w:r>
      <w:r w:rsidR="00335986">
        <w:rPr>
          <w:sz w:val="26"/>
          <w:szCs w:val="26"/>
        </w:rPr>
        <w:t>November 19</w:t>
      </w:r>
      <w:r>
        <w:rPr>
          <w:sz w:val="26"/>
          <w:szCs w:val="26"/>
        </w:rPr>
        <w:t>, 2014.  No Answer to the Complaint was filed.</w:t>
      </w:r>
    </w:p>
    <w:p w:rsidR="0020406A" w:rsidRDefault="0020406A"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8D6613">
        <w:rPr>
          <w:sz w:val="26"/>
          <w:szCs w:val="26"/>
        </w:rPr>
        <w:t>January 12, 2015</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states that the Respondent </w:t>
      </w:r>
      <w:r w:rsidR="00324197">
        <w:rPr>
          <w:sz w:val="26"/>
          <w:szCs w:val="26"/>
        </w:rPr>
        <w:t xml:space="preserve">did </w:t>
      </w:r>
      <w:r w:rsidR="003C2071">
        <w:rPr>
          <w:sz w:val="26"/>
          <w:szCs w:val="26"/>
        </w:rPr>
        <w:t>not pa</w:t>
      </w:r>
      <w:r w:rsidR="00795429">
        <w:rPr>
          <w:sz w:val="26"/>
          <w:szCs w:val="26"/>
        </w:rPr>
        <w:t>y</w:t>
      </w:r>
      <w:r w:rsidR="00324197">
        <w:rPr>
          <w:sz w:val="26"/>
          <w:szCs w:val="26"/>
        </w:rPr>
        <w:t xml:space="preserve"> its outstanding assessment balance of $</w:t>
      </w:r>
      <w:r w:rsidR="005078E5">
        <w:rPr>
          <w:sz w:val="26"/>
          <w:szCs w:val="26"/>
        </w:rPr>
        <w:t>749</w:t>
      </w:r>
      <w:r w:rsidR="00324197">
        <w:rPr>
          <w:sz w:val="26"/>
          <w:szCs w:val="26"/>
        </w:rPr>
        <w:t>, and the civil penalty of</w:t>
      </w:r>
      <w:r w:rsidR="00C50450">
        <w:rPr>
          <w:sz w:val="26"/>
          <w:szCs w:val="26"/>
        </w:rPr>
        <w:t xml:space="preserve"> $</w:t>
      </w:r>
      <w:r w:rsidR="00353A1F">
        <w:rPr>
          <w:sz w:val="26"/>
          <w:szCs w:val="26"/>
        </w:rPr>
        <w:t>2</w:t>
      </w:r>
      <w:r w:rsidR="00C50450">
        <w:rPr>
          <w:sz w:val="26"/>
          <w:szCs w:val="26"/>
        </w:rPr>
        <w:t>,</w:t>
      </w:r>
      <w:r w:rsidR="005078E5">
        <w:rPr>
          <w:sz w:val="26"/>
          <w:szCs w:val="26"/>
        </w:rPr>
        <w:t>187</w:t>
      </w:r>
      <w:r w:rsidR="00324197">
        <w:rPr>
          <w:sz w:val="26"/>
          <w:szCs w:val="26"/>
        </w:rPr>
        <w:t>, that was</w:t>
      </w:r>
      <w:r w:rsidR="00C50450">
        <w:rPr>
          <w:sz w:val="26"/>
          <w:szCs w:val="26"/>
        </w:rPr>
        <w:t xml:space="preserve"> requested </w:t>
      </w:r>
      <w:r w:rsidR="00A209C7">
        <w:rPr>
          <w:sz w:val="26"/>
          <w:szCs w:val="26"/>
        </w:rPr>
        <w:t>in the Complaint.</w:t>
      </w:r>
      <w:r w:rsidR="003C2071">
        <w:rPr>
          <w:sz w:val="26"/>
          <w:szCs w:val="26"/>
        </w:rPr>
        <w:t xml:space="preserve">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 xml:space="preserve">directs the Respondent to pay </w:t>
      </w:r>
      <w:r w:rsidR="00324197">
        <w:rPr>
          <w:sz w:val="26"/>
          <w:szCs w:val="26"/>
        </w:rPr>
        <w:t xml:space="preserve">its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w:t>
      </w:r>
      <w:r w:rsidR="00EC6384">
        <w:rPr>
          <w:sz w:val="26"/>
          <w:szCs w:val="26"/>
        </w:rPr>
        <w:lastRenderedPageBreak/>
        <w:t xml:space="preserve">Bureau of Technical Utility Services to </w:t>
      </w:r>
      <w:r w:rsidR="00822C5F">
        <w:rPr>
          <w:sz w:val="26"/>
          <w:szCs w:val="26"/>
        </w:rPr>
        <w:t>cancel the Respondent’s Certificate</w:t>
      </w:r>
      <w:r w:rsidR="00EC6384">
        <w:rPr>
          <w:sz w:val="26"/>
          <w:szCs w:val="26"/>
        </w:rPr>
        <w:t xml:space="preserve"> if the </w:t>
      </w:r>
      <w:r w:rsidR="00324197">
        <w:rPr>
          <w:sz w:val="26"/>
          <w:szCs w:val="26"/>
        </w:rPr>
        <w:t xml:space="preserve">past-due assessments and </w:t>
      </w:r>
      <w:r w:rsidR="00EC6384">
        <w:rPr>
          <w:sz w:val="26"/>
          <w:szCs w:val="26"/>
        </w:rPr>
        <w:t xml:space="preserve">civil penalty </w:t>
      </w:r>
      <w:r w:rsidR="00B34BD7">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650C9">
        <w:rPr>
          <w:sz w:val="26"/>
          <w:szCs w:val="26"/>
        </w:rPr>
        <w:t>.</w:t>
      </w:r>
    </w:p>
    <w:p w:rsidR="0085639F" w:rsidRDefault="0085639F" w:rsidP="00762F72">
      <w:pPr>
        <w:widowControl/>
        <w:spacing w:line="360" w:lineRule="auto"/>
        <w:ind w:firstLine="1440"/>
        <w:rPr>
          <w:sz w:val="26"/>
          <w:szCs w:val="26"/>
        </w:rPr>
      </w:pPr>
    </w:p>
    <w:p w:rsidR="005C0A52" w:rsidRDefault="00E955E5" w:rsidP="00353974">
      <w:pPr>
        <w:widowControl/>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4F6A40">
        <w:rPr>
          <w:sz w:val="26"/>
          <w:szCs w:val="26"/>
        </w:rPr>
        <w:t>.</w:t>
      </w:r>
    </w:p>
    <w:p w:rsidR="00724B2D" w:rsidRDefault="00724B2D" w:rsidP="00762F72">
      <w:pPr>
        <w:widowControl/>
        <w:spacing w:line="360" w:lineRule="auto"/>
        <w:ind w:firstLine="1440"/>
        <w:rPr>
          <w:sz w:val="26"/>
          <w:szCs w:val="26"/>
        </w:rPr>
      </w:pPr>
    </w:p>
    <w:p w:rsidR="00B4513A" w:rsidRPr="00B4513A" w:rsidRDefault="00B4513A" w:rsidP="00762F72">
      <w:pPr>
        <w:widowControl/>
        <w:spacing w:line="360" w:lineRule="auto"/>
        <w:jc w:val="center"/>
        <w:rPr>
          <w:b/>
          <w:sz w:val="26"/>
          <w:szCs w:val="26"/>
        </w:rPr>
      </w:pPr>
      <w:r>
        <w:rPr>
          <w:b/>
          <w:sz w:val="26"/>
          <w:szCs w:val="26"/>
        </w:rPr>
        <w:t>Conclusion</w:t>
      </w:r>
    </w:p>
    <w:p w:rsidR="00882750" w:rsidRDefault="00882750" w:rsidP="00762F72">
      <w:pPr>
        <w:widowControl/>
        <w:spacing w:line="360" w:lineRule="auto"/>
        <w:ind w:firstLine="1440"/>
        <w:rPr>
          <w:sz w:val="26"/>
          <w:szCs w:val="26"/>
        </w:rPr>
      </w:pPr>
    </w:p>
    <w:p w:rsidR="00B4513A" w:rsidRDefault="00394289" w:rsidP="00762F72">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FF24BC">
        <w:rPr>
          <w:sz w:val="26"/>
        </w:rPr>
        <w:t>January 12</w:t>
      </w:r>
      <w:r w:rsidR="00DA020B">
        <w:rPr>
          <w:sz w:val="26"/>
        </w:rPr>
        <w:t>,</w:t>
      </w:r>
      <w:r w:rsidR="00E118A2">
        <w:rPr>
          <w:sz w:val="26"/>
        </w:rPr>
        <w:t xml:space="preserve"> 201</w:t>
      </w:r>
      <w:r w:rsidR="00FF24BC">
        <w:rPr>
          <w:sz w:val="26"/>
        </w:rPr>
        <w:t>5</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lastRenderedPageBreak/>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5135AB">
        <w:rPr>
          <w:sz w:val="26"/>
          <w:szCs w:val="26"/>
        </w:rPr>
        <w:t xml:space="preserve"> </w:t>
      </w:r>
      <w:r w:rsidR="00E312AD">
        <w:rPr>
          <w:sz w:val="26"/>
          <w:szCs w:val="26"/>
        </w:rPr>
        <w:t>Accurate Transportation LLC</w:t>
      </w:r>
      <w:r w:rsidR="00BB7A47">
        <w:rPr>
          <w:sz w:val="26"/>
          <w:szCs w:val="26"/>
        </w:rPr>
        <w:t xml:space="preserve"> </w:t>
      </w:r>
      <w:r w:rsidR="00AF570B" w:rsidRPr="004C2E32">
        <w:rPr>
          <w:sz w:val="26"/>
          <w:szCs w:val="24"/>
        </w:rPr>
        <w:t xml:space="preserve">shall remit </w:t>
      </w:r>
      <w:r w:rsidR="005135AB">
        <w:rPr>
          <w:sz w:val="26"/>
          <w:szCs w:val="24"/>
        </w:rPr>
        <w:t>$</w:t>
      </w:r>
      <w:r w:rsidR="00E312AD">
        <w:rPr>
          <w:sz w:val="26"/>
          <w:szCs w:val="24"/>
        </w:rPr>
        <w:t>2</w:t>
      </w:r>
      <w:r w:rsidR="00092E0B">
        <w:rPr>
          <w:sz w:val="26"/>
          <w:szCs w:val="24"/>
        </w:rPr>
        <w:t>,</w:t>
      </w:r>
      <w:r w:rsidR="00E312AD">
        <w:rPr>
          <w:sz w:val="26"/>
          <w:szCs w:val="24"/>
        </w:rPr>
        <w:t>936</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762F72">
      <w:pPr>
        <w:widowControl/>
        <w:ind w:firstLine="2160"/>
        <w:rPr>
          <w:sz w:val="26"/>
          <w:szCs w:val="24"/>
        </w:rPr>
      </w:pPr>
      <w:r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Pr="004C2E32" w:rsidRDefault="00557A09" w:rsidP="00762F72">
      <w:pPr>
        <w:widowControl/>
        <w:ind w:firstLine="2160"/>
        <w:rPr>
          <w:sz w:val="26"/>
          <w:szCs w:val="24"/>
        </w:rPr>
      </w:pPr>
      <w:r w:rsidRPr="004C2E32">
        <w:rPr>
          <w:sz w:val="26"/>
          <w:szCs w:val="24"/>
        </w:rPr>
        <w:t>P.O. Box 3265</w:t>
      </w:r>
    </w:p>
    <w:p w:rsidR="00557A09" w:rsidRDefault="00557A09" w:rsidP="00762F72">
      <w:pPr>
        <w:widowControl/>
        <w:ind w:firstLine="2160"/>
        <w:rPr>
          <w:sz w:val="26"/>
          <w:szCs w:val="24"/>
        </w:rPr>
      </w:pPr>
      <w:r w:rsidRPr="004C2E32">
        <w:rPr>
          <w:sz w:val="26"/>
          <w:szCs w:val="24"/>
        </w:rPr>
        <w:t>Harrisburg, PA, 17105-3265</w:t>
      </w: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E312AD">
        <w:rPr>
          <w:sz w:val="26"/>
          <w:szCs w:val="26"/>
        </w:rPr>
        <w:t>Accurate Transportation LLC</w:t>
      </w:r>
      <w:r w:rsidR="00BB7A47">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r w:rsidR="00795429">
        <w:rPr>
          <w:sz w:val="26"/>
          <w:szCs w:val="26"/>
        </w:rPr>
        <w:t>:</w:t>
      </w:r>
    </w:p>
    <w:p w:rsidR="007D2582" w:rsidRDefault="007D2582" w:rsidP="00762F72">
      <w:pPr>
        <w:widowControl/>
        <w:spacing w:line="360" w:lineRule="auto"/>
        <w:ind w:left="2880" w:hanging="720"/>
        <w:rPr>
          <w:sz w:val="26"/>
          <w:szCs w:val="26"/>
        </w:rPr>
      </w:pPr>
    </w:p>
    <w:p w:rsidR="00854C98" w:rsidRDefault="00DA020B" w:rsidP="00762F72">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T</w:t>
      </w:r>
      <w:r w:rsidR="00795429">
        <w:rPr>
          <w:sz w:val="26"/>
          <w:szCs w:val="26"/>
        </w:rPr>
        <w:t>he</w:t>
      </w:r>
      <w:r w:rsidR="00854C98">
        <w:rPr>
          <w:sz w:val="26"/>
          <w:szCs w:val="26"/>
        </w:rPr>
        <w:t xml:space="preserve"> </w:t>
      </w:r>
      <w:r>
        <w:rPr>
          <w:sz w:val="26"/>
          <w:szCs w:val="26"/>
        </w:rPr>
        <w:t xml:space="preserve">Bureau of Technical Utility Services shall cancel the </w:t>
      </w:r>
      <w:r w:rsidR="00854C98">
        <w:rPr>
          <w:sz w:val="26"/>
          <w:szCs w:val="26"/>
        </w:rPr>
        <w:t xml:space="preserve">Certificate of Public Convenience held by </w:t>
      </w:r>
      <w:r w:rsidR="00E312AD">
        <w:rPr>
          <w:sz w:val="26"/>
          <w:szCs w:val="26"/>
        </w:rPr>
        <w:t>Accurate Transportation LLC</w:t>
      </w:r>
      <w:r w:rsidR="00BB7A47">
        <w:rPr>
          <w:sz w:val="26"/>
          <w:szCs w:val="26"/>
        </w:rPr>
        <w:t xml:space="preserve">, </w:t>
      </w:r>
      <w:r w:rsidR="00854C98">
        <w:rPr>
          <w:sz w:val="26"/>
          <w:szCs w:val="26"/>
        </w:rPr>
        <w:t xml:space="preserve">at </w:t>
      </w:r>
      <w:r w:rsidR="00ED3709">
        <w:rPr>
          <w:sz w:val="26"/>
          <w:szCs w:val="26"/>
        </w:rPr>
        <w:t xml:space="preserve">Docket No. </w:t>
      </w:r>
      <w:r w:rsidR="00BB7A47">
        <w:rPr>
          <w:sz w:val="26"/>
          <w:szCs w:val="26"/>
        </w:rPr>
        <w:t>A-00</w:t>
      </w:r>
      <w:r w:rsidR="00E312AD">
        <w:rPr>
          <w:sz w:val="26"/>
          <w:szCs w:val="26"/>
        </w:rPr>
        <w:t>120433</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762F72">
      <w:pPr>
        <w:widowControl/>
        <w:spacing w:line="360" w:lineRule="auto"/>
        <w:ind w:left="2880" w:hanging="720"/>
        <w:rPr>
          <w:sz w:val="26"/>
          <w:szCs w:val="26"/>
        </w:rPr>
      </w:pPr>
    </w:p>
    <w:p w:rsidR="00854C98" w:rsidRDefault="00854C98" w:rsidP="00762F72">
      <w:pPr>
        <w:widowControl/>
        <w:spacing w:line="360" w:lineRule="auto"/>
        <w:ind w:left="2880" w:hanging="720"/>
        <w:rPr>
          <w:sz w:val="26"/>
          <w:szCs w:val="26"/>
        </w:rPr>
      </w:pPr>
      <w:r>
        <w:rPr>
          <w:sz w:val="26"/>
          <w:szCs w:val="26"/>
        </w:rPr>
        <w:t>b.</w:t>
      </w:r>
      <w:r>
        <w:rPr>
          <w:sz w:val="26"/>
          <w:szCs w:val="26"/>
        </w:rPr>
        <w:tab/>
        <w:t>T</w:t>
      </w:r>
      <w:r w:rsidR="00795429">
        <w:rPr>
          <w:sz w:val="26"/>
          <w:szCs w:val="26"/>
        </w:rPr>
        <w:t>he</w:t>
      </w:r>
      <w:r>
        <w:rPr>
          <w:sz w:val="26"/>
          <w:szCs w:val="26"/>
        </w:rPr>
        <w:t xml:space="preserve"> Bureau of Administrative Services, Assessment Section, shall refer this matter to the Pennsylvania Office of Attorney General for appropriate action; and</w:t>
      </w:r>
    </w:p>
    <w:p w:rsidR="009D311D" w:rsidRDefault="009D311D" w:rsidP="00762F72">
      <w:pPr>
        <w:widowControl/>
        <w:spacing w:line="360" w:lineRule="auto"/>
        <w:ind w:left="2880" w:hanging="720"/>
        <w:rPr>
          <w:sz w:val="26"/>
          <w:szCs w:val="26"/>
        </w:rPr>
      </w:pPr>
    </w:p>
    <w:p w:rsidR="00707E19" w:rsidRDefault="00854C98" w:rsidP="00762F72">
      <w:pPr>
        <w:widowControl/>
        <w:spacing w:line="360" w:lineRule="auto"/>
        <w:ind w:left="2880" w:hanging="720"/>
        <w:rPr>
          <w:sz w:val="26"/>
        </w:rPr>
      </w:pPr>
      <w:r>
        <w:rPr>
          <w:sz w:val="26"/>
          <w:szCs w:val="26"/>
        </w:rPr>
        <w:lastRenderedPageBreak/>
        <w:t>c.</w:t>
      </w:r>
      <w:r>
        <w:rPr>
          <w:sz w:val="26"/>
          <w:szCs w:val="26"/>
        </w:rPr>
        <w:tab/>
      </w:r>
      <w:r w:rsidR="00795429">
        <w:rPr>
          <w:sz w:val="26"/>
          <w:szCs w:val="26"/>
        </w:rPr>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p>
    <w:p w:rsidR="00321582" w:rsidRDefault="00E312AD" w:rsidP="00321582">
      <w:pPr>
        <w:widowControl/>
        <w:spacing w:line="360" w:lineRule="auto"/>
        <w:ind w:left="2880"/>
        <w:rPr>
          <w:sz w:val="26"/>
        </w:rPr>
      </w:pPr>
      <w:r>
        <w:rPr>
          <w:sz w:val="26"/>
          <w:szCs w:val="26"/>
        </w:rPr>
        <w:t>Accurate Transportation LLC</w:t>
      </w:r>
      <w:r w:rsidR="00FF24BC">
        <w:rPr>
          <w:sz w:val="26"/>
          <w:szCs w:val="26"/>
        </w:rPr>
        <w:t>’s</w:t>
      </w:r>
      <w:r w:rsidR="00DA020B">
        <w:rPr>
          <w:sz w:val="26"/>
          <w:szCs w:val="26"/>
        </w:rPr>
        <w:t xml:space="preserve"> </w:t>
      </w:r>
      <w:r w:rsidR="00854C98">
        <w:rPr>
          <w:sz w:val="26"/>
        </w:rPr>
        <w:t xml:space="preserve">vehicle registrations.  </w:t>
      </w:r>
      <w:r>
        <w:rPr>
          <w:sz w:val="26"/>
          <w:szCs w:val="26"/>
        </w:rPr>
        <w:t xml:space="preserve">Accurate Transportation LLC </w:t>
      </w:r>
      <w:r w:rsidR="00854C98">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sidR="00854C98">
        <w:rPr>
          <w:sz w:val="26"/>
        </w:rPr>
        <w:t xml:space="preserve"> holds an active Certificate of Public Convenience issued by this Commission.</w:t>
      </w:r>
    </w:p>
    <w:p w:rsidR="00321582" w:rsidRDefault="00321582" w:rsidP="00321582">
      <w:pPr>
        <w:widowControl/>
        <w:spacing w:line="360" w:lineRule="auto"/>
        <w:ind w:left="2880"/>
        <w:rPr>
          <w:sz w:val="26"/>
        </w:rPr>
      </w:pPr>
    </w:p>
    <w:p w:rsidR="00854C98" w:rsidRDefault="00321582" w:rsidP="00321582">
      <w:pPr>
        <w:widowControl/>
        <w:spacing w:line="360" w:lineRule="auto"/>
        <w:rPr>
          <w:sz w:val="26"/>
          <w:szCs w:val="26"/>
        </w:rPr>
      </w:pPr>
      <w:r>
        <w:rPr>
          <w:sz w:val="26"/>
        </w:rPr>
        <w:tab/>
      </w:r>
      <w:r>
        <w:rPr>
          <w:sz w:val="26"/>
        </w:rPr>
        <w:tab/>
      </w:r>
      <w:r w:rsidR="00854C98">
        <w:rPr>
          <w:sz w:val="26"/>
        </w:rPr>
        <w:t>7.</w:t>
      </w:r>
      <w:r w:rsidR="00854C98">
        <w:rPr>
          <w:sz w:val="26"/>
        </w:rPr>
        <w:tab/>
      </w:r>
      <w:r w:rsidR="00854C98" w:rsidRPr="0090056F">
        <w:rPr>
          <w:sz w:val="26"/>
        </w:rPr>
        <w:t>That</w:t>
      </w:r>
      <w:r w:rsidR="00854C98">
        <w:rPr>
          <w:sz w:val="26"/>
        </w:rPr>
        <w:t xml:space="preserve">, after </w:t>
      </w:r>
      <w:r w:rsidR="00E312AD">
        <w:rPr>
          <w:sz w:val="26"/>
          <w:szCs w:val="26"/>
        </w:rPr>
        <w:t>Accurate Transportation LLC</w:t>
      </w:r>
      <w:r w:rsidR="00BB7A47" w:rsidRPr="00603E23">
        <w:rPr>
          <w:sz w:val="26"/>
          <w:szCs w:val="26"/>
        </w:rPr>
        <w:t xml:space="preserve"> </w:t>
      </w:r>
      <w:r w:rsidR="00854C98">
        <w:rPr>
          <w:sz w:val="26"/>
          <w:szCs w:val="26"/>
        </w:rPr>
        <w:t>remits $</w:t>
      </w:r>
      <w:r w:rsidR="00E312AD">
        <w:rPr>
          <w:sz w:val="26"/>
          <w:szCs w:val="26"/>
        </w:rPr>
        <w:t>2</w:t>
      </w:r>
      <w:r w:rsidR="00FF24BC">
        <w:rPr>
          <w:sz w:val="26"/>
          <w:szCs w:val="26"/>
        </w:rPr>
        <w:t>,</w:t>
      </w:r>
      <w:r w:rsidR="00E312AD">
        <w:rPr>
          <w:sz w:val="26"/>
          <w:szCs w:val="26"/>
        </w:rPr>
        <w:t>936</w:t>
      </w:r>
      <w:r w:rsidR="00854C98">
        <w:rPr>
          <w:sz w:val="26"/>
          <w:szCs w:val="26"/>
        </w:rPr>
        <w:t xml:space="preserve"> as required by Ordering Paragraph No. 3,</w:t>
      </w:r>
      <w:r w:rsidR="00854C98">
        <w:rPr>
          <w:sz w:val="26"/>
        </w:rPr>
        <w:t xml:space="preserve"> the Secretary’s Bureau shall mark </w:t>
      </w:r>
      <w:r w:rsidR="00854C98" w:rsidRPr="0090056F">
        <w:rPr>
          <w:sz w:val="26"/>
        </w:rPr>
        <w:t>this proceeding closed</w:t>
      </w:r>
      <w:r w:rsidR="00854C98">
        <w:rPr>
          <w:sz w:val="26"/>
        </w:rPr>
        <w:t>.</w:t>
      </w:r>
    </w:p>
    <w:p w:rsidR="00CF0D61" w:rsidRDefault="00CF0D61" w:rsidP="00762F72">
      <w:pPr>
        <w:widowControl/>
        <w:spacing w:line="360" w:lineRule="auto"/>
        <w:rPr>
          <w:sz w:val="26"/>
          <w:szCs w:val="26"/>
        </w:rPr>
      </w:pPr>
    </w:p>
    <w:p w:rsidR="000F1318" w:rsidRPr="00027664" w:rsidRDefault="006F593A" w:rsidP="00795429">
      <w:pPr>
        <w:widowControl/>
        <w:spacing w:line="360" w:lineRule="auto"/>
        <w:rPr>
          <w:sz w:val="26"/>
          <w:szCs w:val="26"/>
        </w:rPr>
      </w:pPr>
      <w:bookmarkStart w:id="0" w:name="_GoBack"/>
      <w:r>
        <w:rPr>
          <w:noProof/>
        </w:rPr>
        <w:drawing>
          <wp:anchor distT="0" distB="0" distL="114300" distR="114300" simplePos="0" relativeHeight="251659264" behindDoc="1" locked="0" layoutInCell="1" allowOverlap="1" wp14:anchorId="4F7F5DAD" wp14:editId="643989D7">
            <wp:simplePos x="0" y="0"/>
            <wp:positionH relativeFrom="column">
              <wp:posOffset>2950210</wp:posOffset>
            </wp:positionH>
            <wp:positionV relativeFrom="paragraph">
              <wp:posOffset>116205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795429">
        <w:rPr>
          <w:b/>
          <w:sz w:val="26"/>
          <w:szCs w:val="26"/>
        </w:rPr>
        <w:tab/>
      </w:r>
      <w:r w:rsidR="00795429">
        <w:rPr>
          <w:b/>
          <w:sz w:val="26"/>
          <w:szCs w:val="26"/>
        </w:rPr>
        <w:tab/>
      </w:r>
      <w:r w:rsidR="00795429">
        <w:rPr>
          <w:b/>
          <w:sz w:val="26"/>
          <w:szCs w:val="26"/>
        </w:rPr>
        <w:tab/>
      </w:r>
      <w:r w:rsidR="00795429">
        <w:rPr>
          <w:b/>
          <w:sz w:val="26"/>
          <w:szCs w:val="26"/>
        </w:rPr>
        <w:tab/>
      </w:r>
      <w:r w:rsidR="00795429">
        <w:rPr>
          <w:b/>
          <w:sz w:val="26"/>
          <w:szCs w:val="26"/>
        </w:rPr>
        <w:tab/>
      </w:r>
      <w:r w:rsidR="00795429">
        <w:rPr>
          <w:b/>
          <w:sz w:val="26"/>
          <w:szCs w:val="26"/>
        </w:rPr>
        <w:tab/>
      </w:r>
      <w:r w:rsidR="00795429">
        <w:rPr>
          <w:b/>
          <w:sz w:val="26"/>
          <w:szCs w:val="26"/>
        </w:rPr>
        <w:tab/>
      </w:r>
      <w:r w:rsidR="000F1318" w:rsidRPr="00027664">
        <w:rPr>
          <w:b/>
          <w:sz w:val="26"/>
          <w:szCs w:val="26"/>
        </w:rPr>
        <w:t>BY THE COMMISSION,</w:t>
      </w:r>
    </w:p>
    <w:p w:rsidR="000F1318" w:rsidRPr="00027664" w:rsidRDefault="000F1318" w:rsidP="00795429">
      <w:pPr>
        <w:widowControl/>
        <w:rPr>
          <w:sz w:val="26"/>
          <w:szCs w:val="26"/>
        </w:rPr>
      </w:pPr>
    </w:p>
    <w:p w:rsidR="000F1318" w:rsidRDefault="000F1318" w:rsidP="00795429">
      <w:pPr>
        <w:widowControl/>
        <w:rPr>
          <w:sz w:val="26"/>
          <w:szCs w:val="26"/>
        </w:rPr>
      </w:pPr>
    </w:p>
    <w:p w:rsidR="00353974" w:rsidRDefault="00353974" w:rsidP="00795429">
      <w:pPr>
        <w:widowControl/>
        <w:rPr>
          <w:sz w:val="26"/>
          <w:szCs w:val="26"/>
        </w:rPr>
      </w:pPr>
    </w:p>
    <w:p w:rsidR="00600F6F" w:rsidRPr="00027664" w:rsidRDefault="00795429" w:rsidP="00795429">
      <w:pPr>
        <w:widowControl/>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00F6F">
        <w:rPr>
          <w:sz w:val="26"/>
          <w:szCs w:val="26"/>
        </w:rPr>
        <w:t>Rosemary Chiavetta</w:t>
      </w:r>
    </w:p>
    <w:p w:rsidR="000F1318" w:rsidRDefault="00795429" w:rsidP="00795429">
      <w:pPr>
        <w:widowControl/>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F1318"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FF24BC">
        <w:rPr>
          <w:sz w:val="26"/>
          <w:szCs w:val="26"/>
        </w:rPr>
        <w:t>April 9</w:t>
      </w:r>
      <w:r w:rsidR="00F33BA3">
        <w:rPr>
          <w:sz w:val="26"/>
          <w:szCs w:val="26"/>
        </w:rPr>
        <w:t>, 2015</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6F593A">
        <w:rPr>
          <w:sz w:val="26"/>
          <w:szCs w:val="26"/>
        </w:rPr>
        <w:t>April 9,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2EA" w:rsidRDefault="00C212EA">
      <w:r>
        <w:separator/>
      </w:r>
    </w:p>
  </w:endnote>
  <w:endnote w:type="continuationSeparator" w:id="0">
    <w:p w:rsidR="00C212EA" w:rsidRDefault="00C21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Default="00F365E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65EB" w:rsidRDefault="00F365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EB" w:rsidRPr="00C7667D" w:rsidRDefault="00F365E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6F593A">
      <w:rPr>
        <w:rStyle w:val="PageNumber"/>
        <w:noProof/>
        <w:sz w:val="26"/>
      </w:rPr>
      <w:t>6</w:t>
    </w:r>
    <w:r w:rsidRPr="00C7667D">
      <w:rPr>
        <w:rStyle w:val="PageNumber"/>
        <w:sz w:val="26"/>
      </w:rPr>
      <w:fldChar w:fldCharType="end"/>
    </w:r>
  </w:p>
  <w:p w:rsidR="00F365EB" w:rsidRDefault="00F365E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2EA" w:rsidRDefault="00C212EA">
      <w:r>
        <w:separator/>
      </w:r>
    </w:p>
  </w:footnote>
  <w:footnote w:type="continuationSeparator" w:id="0">
    <w:p w:rsidR="00C212EA" w:rsidRDefault="00C212EA">
      <w:r>
        <w:continuationSeparator/>
      </w:r>
    </w:p>
  </w:footnote>
  <w:footnote w:id="1">
    <w:p w:rsidR="00266A1E" w:rsidRPr="00266A1E" w:rsidRDefault="00266A1E">
      <w:pPr>
        <w:pStyle w:val="FootnoteText"/>
        <w:rPr>
          <w:sz w:val="26"/>
        </w:rPr>
      </w:pPr>
      <w:r>
        <w:rPr>
          <w:sz w:val="26"/>
        </w:rPr>
        <w:tab/>
      </w:r>
      <w:r w:rsidRPr="00266A1E">
        <w:rPr>
          <w:rStyle w:val="FootnoteReference"/>
          <w:sz w:val="26"/>
        </w:rPr>
        <w:footnoteRef/>
      </w:r>
      <w:r w:rsidRPr="00266A1E">
        <w:rPr>
          <w:sz w:val="26"/>
        </w:rPr>
        <w:t xml:space="preserve"> </w:t>
      </w:r>
      <w:r>
        <w:rPr>
          <w:sz w:val="26"/>
        </w:rPr>
        <w:tab/>
        <w:t>I&amp;E’s recommended $</w:t>
      </w:r>
      <w:r w:rsidR="002072AD">
        <w:rPr>
          <w:sz w:val="26"/>
        </w:rPr>
        <w:t>187</w:t>
      </w:r>
      <w:r>
        <w:rPr>
          <w:sz w:val="26"/>
        </w:rPr>
        <w:t xml:space="preserve"> civil penalty is approximately </w:t>
      </w:r>
      <w:r w:rsidR="002072AD">
        <w:rPr>
          <w:sz w:val="26"/>
        </w:rPr>
        <w:t>2</w:t>
      </w:r>
      <w:r>
        <w:rPr>
          <w:sz w:val="26"/>
        </w:rPr>
        <w:t>5% of the $</w:t>
      </w:r>
      <w:r w:rsidR="00C459DE">
        <w:rPr>
          <w:sz w:val="26"/>
        </w:rPr>
        <w:t>7</w:t>
      </w:r>
      <w:r w:rsidR="002072AD">
        <w:rPr>
          <w:sz w:val="26"/>
        </w:rPr>
        <w:t>49</w:t>
      </w:r>
      <w:r>
        <w:rPr>
          <w:sz w:val="26"/>
        </w:rPr>
        <w:t xml:space="preserve"> outstanding assessment amount due.  </w:t>
      </w:r>
      <w:r w:rsidR="002072AD">
        <w:rPr>
          <w:sz w:val="26"/>
        </w:rPr>
        <w:t>The civil penalty is based, in part, on the Respondent’s history of noncompliance with the Code involving a failure to satisfy its assessment.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2D58"/>
    <w:rsid w:val="001C3135"/>
    <w:rsid w:val="001C4D2E"/>
    <w:rsid w:val="001C53B1"/>
    <w:rsid w:val="001C730F"/>
    <w:rsid w:val="001C7922"/>
    <w:rsid w:val="001C7C12"/>
    <w:rsid w:val="001D11B8"/>
    <w:rsid w:val="001D266F"/>
    <w:rsid w:val="001D27D5"/>
    <w:rsid w:val="001D2BAD"/>
    <w:rsid w:val="001D412C"/>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646D"/>
    <w:rsid w:val="001F794B"/>
    <w:rsid w:val="001F7B55"/>
    <w:rsid w:val="002013B2"/>
    <w:rsid w:val="00201CF3"/>
    <w:rsid w:val="00201F63"/>
    <w:rsid w:val="0020406A"/>
    <w:rsid w:val="00205839"/>
    <w:rsid w:val="00206720"/>
    <w:rsid w:val="00206C74"/>
    <w:rsid w:val="002072AD"/>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582"/>
    <w:rsid w:val="003218DD"/>
    <w:rsid w:val="00322A65"/>
    <w:rsid w:val="00324197"/>
    <w:rsid w:val="00324FDF"/>
    <w:rsid w:val="003255BF"/>
    <w:rsid w:val="00326A17"/>
    <w:rsid w:val="00330239"/>
    <w:rsid w:val="00330365"/>
    <w:rsid w:val="003336F9"/>
    <w:rsid w:val="00335986"/>
    <w:rsid w:val="00337DFD"/>
    <w:rsid w:val="00340C45"/>
    <w:rsid w:val="003432AF"/>
    <w:rsid w:val="00343BD1"/>
    <w:rsid w:val="00345135"/>
    <w:rsid w:val="00350145"/>
    <w:rsid w:val="003525D9"/>
    <w:rsid w:val="0035299F"/>
    <w:rsid w:val="00353974"/>
    <w:rsid w:val="00353A1F"/>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2E1E"/>
    <w:rsid w:val="003B3893"/>
    <w:rsid w:val="003B3CEA"/>
    <w:rsid w:val="003B4CDB"/>
    <w:rsid w:val="003B55BA"/>
    <w:rsid w:val="003B561F"/>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47B25"/>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53C6"/>
    <w:rsid w:val="00496DAA"/>
    <w:rsid w:val="004970D4"/>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50C5"/>
    <w:rsid w:val="004B5169"/>
    <w:rsid w:val="004B5F0B"/>
    <w:rsid w:val="004C1F63"/>
    <w:rsid w:val="004C2E32"/>
    <w:rsid w:val="004C39DE"/>
    <w:rsid w:val="004C40E8"/>
    <w:rsid w:val="004C4277"/>
    <w:rsid w:val="004C49FF"/>
    <w:rsid w:val="004C4E52"/>
    <w:rsid w:val="004C4F4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078E5"/>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3070"/>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748"/>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93A"/>
    <w:rsid w:val="006F5C22"/>
    <w:rsid w:val="006F611E"/>
    <w:rsid w:val="006F7821"/>
    <w:rsid w:val="0070000C"/>
    <w:rsid w:val="00700C03"/>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16F5"/>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429"/>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151B"/>
    <w:rsid w:val="008F179B"/>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261"/>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C01"/>
    <w:rsid w:val="00AD43BF"/>
    <w:rsid w:val="00AD445A"/>
    <w:rsid w:val="00AD58D7"/>
    <w:rsid w:val="00AD5E93"/>
    <w:rsid w:val="00AD6ADC"/>
    <w:rsid w:val="00AD7D0B"/>
    <w:rsid w:val="00AE1258"/>
    <w:rsid w:val="00AE157F"/>
    <w:rsid w:val="00AE22A4"/>
    <w:rsid w:val="00AE32D0"/>
    <w:rsid w:val="00AE5BCC"/>
    <w:rsid w:val="00AE627B"/>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4BD7"/>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2EA"/>
    <w:rsid w:val="00C214F0"/>
    <w:rsid w:val="00C23B9A"/>
    <w:rsid w:val="00C26422"/>
    <w:rsid w:val="00C26C7C"/>
    <w:rsid w:val="00C3269F"/>
    <w:rsid w:val="00C3288D"/>
    <w:rsid w:val="00C342DB"/>
    <w:rsid w:val="00C34F0D"/>
    <w:rsid w:val="00C40EF8"/>
    <w:rsid w:val="00C417FE"/>
    <w:rsid w:val="00C42785"/>
    <w:rsid w:val="00C43321"/>
    <w:rsid w:val="00C44A63"/>
    <w:rsid w:val="00C45243"/>
    <w:rsid w:val="00C459DE"/>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12AD"/>
    <w:rsid w:val="00E338C6"/>
    <w:rsid w:val="00E33FA7"/>
    <w:rsid w:val="00E34E03"/>
    <w:rsid w:val="00E35F60"/>
    <w:rsid w:val="00E36801"/>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1F7F"/>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43BA"/>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2B4E"/>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66358-3330-445F-BC9D-961B7913F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8692</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6</cp:revision>
  <cp:lastPrinted>2015-04-09T11:51:00Z</cp:lastPrinted>
  <dcterms:created xsi:type="dcterms:W3CDTF">2015-03-27T13:13:00Z</dcterms:created>
  <dcterms:modified xsi:type="dcterms:W3CDTF">2015-04-09T11:51:00Z</dcterms:modified>
</cp:coreProperties>
</file>