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A83B70"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Lee Ann Livinghouse </w:t>
      </w:r>
      <w:r w:rsidR="00330BBB">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bookmarkStart w:id="0" w:name="_GoBack"/>
      <w:r w:rsidR="0083250A">
        <w:rPr>
          <w:rFonts w:ascii="Times New Roman" w:hAnsi="Times New Roman" w:cs="Times New Roman"/>
          <w:spacing w:val="-3"/>
        </w:rPr>
        <w:t>C-201</w:t>
      </w:r>
      <w:r w:rsidR="00A83B70">
        <w:rPr>
          <w:rFonts w:ascii="Times New Roman" w:hAnsi="Times New Roman" w:cs="Times New Roman"/>
          <w:spacing w:val="-3"/>
        </w:rPr>
        <w:t>5-2471576</w:t>
      </w:r>
      <w:bookmarkEnd w:id="0"/>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A83B70"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453585">
        <w:rPr>
          <w:rFonts w:ascii="Times New Roman" w:hAnsi="Times New Roman"/>
        </w:rPr>
        <w:t>April 22</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453585">
        <w:rPr>
          <w:rFonts w:ascii="Times New Roman" w:hAnsi="Times New Roman"/>
        </w:rPr>
        <w:t>Wednesday, June 3</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7711FD">
      <w:pPr>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711FD">
      <w:pPr>
        <w:tabs>
          <w:tab w:val="left" w:pos="-720"/>
          <w:tab w:val="left" w:pos="2160"/>
        </w:tabs>
        <w:suppressAutoHyphens/>
        <w:spacing w:line="360" w:lineRule="auto"/>
        <w:ind w:left="1440"/>
        <w:rPr>
          <w:rFonts w:ascii="Times New Roman" w:hAnsi="Times New Roman" w:cs="Times New Roman"/>
        </w:rPr>
      </w:pPr>
    </w:p>
    <w:p w:rsidR="007711FD" w:rsidRDefault="009E6606" w:rsidP="007711FD">
      <w:pPr>
        <w:pStyle w:val="ParaTab1"/>
        <w:numPr>
          <w:ilvl w:val="0"/>
          <w:numId w:val="1"/>
        </w:numPr>
        <w:tabs>
          <w:tab w:val="clear" w:pos="1800"/>
          <w:tab w:val="num" w:pos="0"/>
          <w:tab w:val="left" w:pos="2160"/>
        </w:tabs>
        <w:spacing w:line="360" w:lineRule="auto"/>
        <w:ind w:left="0" w:firstLine="1440"/>
        <w:rPr>
          <w:rFonts w:ascii="Times New Roman" w:hAnsi="Times New Roman" w:cs="Times New Roman"/>
          <w:spacing w:val="-3"/>
        </w:rPr>
        <w:sectPr w:rsidR="007711FD" w:rsidSect="008E29A2">
          <w:footerReference w:type="default" r:id="rId8"/>
          <w:pgSz w:w="12240" w:h="15840"/>
          <w:pgMar w:top="1440" w:right="1440" w:bottom="1440" w:left="1440" w:header="720" w:footer="720" w:gutter="0"/>
          <w:cols w:space="720"/>
          <w:docGrid w:linePitch="360"/>
        </w:sectPr>
      </w:pPr>
      <w:r w:rsidRPr="007711FD">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w:t>
      </w:r>
    </w:p>
    <w:p w:rsidR="009E6606" w:rsidRPr="007711FD" w:rsidRDefault="009E6606" w:rsidP="007711FD">
      <w:pPr>
        <w:pStyle w:val="ParaTab1"/>
        <w:tabs>
          <w:tab w:val="left" w:pos="2160"/>
        </w:tabs>
        <w:spacing w:line="360" w:lineRule="auto"/>
        <w:ind w:firstLine="0"/>
        <w:rPr>
          <w:rFonts w:ascii="Times New Roman" w:hAnsi="Times New Roman" w:cs="Times New Roman"/>
          <w:spacing w:val="-3"/>
        </w:rPr>
      </w:pPr>
      <w:r w:rsidRPr="007711FD">
        <w:rPr>
          <w:rFonts w:ascii="Times New Roman" w:hAnsi="Times New Roman" w:cs="Times New Roman"/>
          <w:spacing w:val="-3"/>
        </w:rPr>
        <w:lastRenderedPageBreak/>
        <w:t xml:space="preserve">prior to the hearing.  52 Pa.Code §1.15(b).  Requests for changes of hearing dates must be sent to me and all parties of record.  </w:t>
      </w:r>
      <w:r w:rsidR="007711FD">
        <w:rPr>
          <w:rFonts w:ascii="Times New Roman" w:hAnsi="Times New Roman" w:cs="Times New Roman"/>
          <w:spacing w:val="-3"/>
        </w:rPr>
        <w:t xml:space="preserve">My </w:t>
      </w:r>
      <w:r w:rsidR="007711FD" w:rsidRPr="007711FD">
        <w:rPr>
          <w:rFonts w:ascii="Times New Roman" w:hAnsi="Times New Roman" w:cs="Times New Roman"/>
          <w:spacing w:val="-3"/>
        </w:rPr>
        <w:t xml:space="preserve">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9"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7711FD">
      <w:pPr>
        <w:numPr>
          <w:ilvl w:val="0"/>
          <w:numId w:val="2"/>
        </w:numPr>
        <w:tabs>
          <w:tab w:val="left" w:pos="-720"/>
          <w:tab w:val="left" w:pos="216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7711FD">
      <w:pPr>
        <w:pStyle w:val="ListParagraph"/>
        <w:tabs>
          <w:tab w:val="left" w:pos="2160"/>
        </w:tabs>
        <w:rPr>
          <w:rFonts w:ascii="Times New Roman" w:hAnsi="Times New Roman" w:cs="Times New Roman"/>
        </w:rPr>
      </w:pPr>
    </w:p>
    <w:p w:rsidR="009E6606" w:rsidRPr="003176BE" w:rsidRDefault="009E6606" w:rsidP="007711FD">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7711FD">
      <w:pPr>
        <w:tabs>
          <w:tab w:val="left" w:pos="-720"/>
          <w:tab w:val="left" w:pos="2160"/>
        </w:tabs>
        <w:suppressAutoHyphens/>
        <w:spacing w:line="360" w:lineRule="auto"/>
        <w:rPr>
          <w:rFonts w:ascii="Times New Roman" w:hAnsi="Times New Roman" w:cs="Times New Roman"/>
        </w:rPr>
      </w:pPr>
    </w:p>
    <w:p w:rsidR="009E6606" w:rsidRDefault="009E6606" w:rsidP="007711FD">
      <w:pPr>
        <w:numPr>
          <w:ilvl w:val="0"/>
          <w:numId w:val="2"/>
        </w:numPr>
        <w:tabs>
          <w:tab w:val="left" w:pos="-720"/>
          <w:tab w:val="left" w:pos="216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7711FD">
      <w:pPr>
        <w:pStyle w:val="ListParagraph"/>
        <w:tabs>
          <w:tab w:val="left" w:pos="2160"/>
        </w:tabs>
        <w:rPr>
          <w:rFonts w:ascii="Times New Roman" w:eastAsia="Calibri" w:hAnsi="Times New Roman" w:cs="Times New Roman"/>
          <w:spacing w:val="-3"/>
          <w:sz w:val="22"/>
          <w:szCs w:val="21"/>
        </w:rPr>
      </w:pPr>
    </w:p>
    <w:p w:rsidR="009E6606" w:rsidRPr="009055BF" w:rsidRDefault="009E6606" w:rsidP="007711FD">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Vartan Way, Harrisburg, PA 17110, via email at </w:t>
      </w:r>
      <w:hyperlink r:id="rId10"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1E6BA0" w:rsidP="009E6606">
      <w:pPr>
        <w:tabs>
          <w:tab w:val="left" w:pos="2070"/>
        </w:tabs>
        <w:autoSpaceDE/>
        <w:autoSpaceDN/>
        <w:ind w:left="1440" w:right="1440"/>
        <w:rPr>
          <w:rFonts w:ascii="Times New Roman" w:eastAsia="Calibri" w:hAnsi="Times New Roman" w:cs="Times New Roman"/>
        </w:rPr>
      </w:pPr>
      <w:hyperlink r:id="rId11"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7711FD">
      <w:pPr>
        <w:tabs>
          <w:tab w:val="left" w:pos="2160"/>
        </w:tabs>
        <w:autoSpaceDE/>
        <w:autoSpaceDN/>
        <w:spacing w:line="360" w:lineRule="auto"/>
        <w:ind w:firstLine="1440"/>
        <w:rPr>
          <w:rFonts w:ascii="Times New Roman" w:eastAsia="Calibri" w:hAnsi="Times New Roman" w:cs="Times New Roman"/>
        </w:rPr>
      </w:pPr>
    </w:p>
    <w:p w:rsidR="009E6606" w:rsidRPr="009055BF"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7711FD">
      <w:pPr>
        <w:pStyle w:val="ListParagraph"/>
        <w:tabs>
          <w:tab w:val="left" w:pos="2160"/>
        </w:tabs>
        <w:ind w:left="0" w:firstLine="1440"/>
        <w:rPr>
          <w:rFonts w:ascii="Times New Roman" w:hAnsi="Times New Roman" w:cs="Times New Roman"/>
          <w:spacing w:val="-3"/>
        </w:rPr>
      </w:pPr>
    </w:p>
    <w:p w:rsidR="009E6606" w:rsidRPr="009055BF"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7711FD">
      <w:pPr>
        <w:pStyle w:val="ListParagraph"/>
        <w:tabs>
          <w:tab w:val="left" w:pos="2160"/>
        </w:tabs>
        <w:ind w:left="0" w:firstLine="1440"/>
        <w:rPr>
          <w:rFonts w:ascii="Times New Roman" w:hAnsi="Times New Roman" w:cs="Times New Roman"/>
          <w:b/>
          <w:spacing w:val="-3"/>
          <w:u w:val="single"/>
        </w:rPr>
      </w:pPr>
    </w:p>
    <w:p w:rsidR="009E6606" w:rsidRPr="009055BF"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7711FD">
      <w:pPr>
        <w:pStyle w:val="ListParagraph"/>
        <w:tabs>
          <w:tab w:val="left" w:pos="2160"/>
        </w:tabs>
        <w:ind w:left="0" w:firstLine="1440"/>
        <w:rPr>
          <w:rFonts w:ascii="Times New Roman" w:hAnsi="Times New Roman" w:cs="Times New Roman"/>
          <w:spacing w:val="-3"/>
        </w:rPr>
      </w:pPr>
    </w:p>
    <w:p w:rsidR="009E6606" w:rsidRPr="009055BF"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7711FD">
      <w:pPr>
        <w:pStyle w:val="ListParagraph"/>
        <w:tabs>
          <w:tab w:val="left" w:pos="2160"/>
        </w:tabs>
        <w:ind w:left="0" w:firstLine="1440"/>
        <w:rPr>
          <w:rFonts w:ascii="Times New Roman" w:hAnsi="Times New Roman"/>
        </w:rPr>
      </w:pPr>
    </w:p>
    <w:p w:rsidR="009E6606"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7711FD">
      <w:pPr>
        <w:pStyle w:val="ListParagraph"/>
        <w:tabs>
          <w:tab w:val="left" w:pos="2160"/>
        </w:tabs>
        <w:ind w:left="0" w:firstLine="1440"/>
        <w:rPr>
          <w:rFonts w:ascii="Times New Roman" w:hAnsi="Times New Roman"/>
        </w:rPr>
      </w:pPr>
    </w:p>
    <w:p w:rsidR="00AD3534" w:rsidRDefault="009E6606" w:rsidP="007711FD">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453585">
        <w:rPr>
          <w:rFonts w:ascii="Times New Roman" w:hAnsi="Times New Roman" w:cs="Times New Roman"/>
          <w:spacing w:val="-3"/>
          <w:u w:val="single"/>
        </w:rPr>
        <w:t>April 27</w:t>
      </w:r>
      <w:r w:rsidR="001A41E7" w:rsidRPr="006C1F07">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7711FD" w:rsidRDefault="007711FD" w:rsidP="00AD3534">
      <w:pPr>
        <w:pStyle w:val="ParaTab1"/>
        <w:tabs>
          <w:tab w:val="clear" w:pos="-720"/>
          <w:tab w:val="left" w:pos="720"/>
          <w:tab w:val="left" w:pos="5040"/>
        </w:tabs>
        <w:ind w:firstLine="0"/>
        <w:sectPr w:rsidR="007711FD" w:rsidSect="008E29A2">
          <w:footerReference w:type="default" r:id="rId12"/>
          <w:pgSz w:w="12240" w:h="15840"/>
          <w:pgMar w:top="1440" w:right="1440" w:bottom="1440" w:left="1440" w:header="720" w:footer="720" w:gutter="0"/>
          <w:cols w:space="720"/>
          <w:docGrid w:linePitch="360"/>
        </w:sectPr>
      </w:pPr>
    </w:p>
    <w:p w:rsidR="000B49B7" w:rsidRDefault="000B49B7" w:rsidP="000B49B7">
      <w:pPr>
        <w:contextualSpacing/>
        <w:rPr>
          <w:rFonts w:ascii="Microsoft Sans Serif" w:hAnsi="Microsoft Sans Serif" w:cs="Microsoft Sans Serif"/>
          <w:b/>
          <w:u w:val="single"/>
        </w:rPr>
      </w:pPr>
      <w:r>
        <w:rPr>
          <w:rFonts w:ascii="Microsoft Sans Serif" w:hAnsi="Microsoft Sans Serif" w:cs="Microsoft Sans Serif"/>
          <w:b/>
          <w:u w:val="single"/>
        </w:rPr>
        <w:t>C-2015-2471576: LEE ANN LIVINGHOUSE v. PPL ELECTRIC UTILITIES CORPORATION</w:t>
      </w:r>
    </w:p>
    <w:p w:rsidR="000B49B7" w:rsidRDefault="000B49B7" w:rsidP="000B49B7">
      <w:pPr>
        <w:contextualSpacing/>
        <w:rPr>
          <w:rFonts w:ascii="Microsoft Sans Serif" w:hAnsi="Microsoft Sans Serif" w:cs="Microsoft Sans Serif"/>
          <w:b/>
          <w:u w:val="single"/>
        </w:rPr>
      </w:pPr>
    </w:p>
    <w:p w:rsidR="000B49B7" w:rsidRDefault="000B49B7" w:rsidP="000B49B7">
      <w:pPr>
        <w:contextualSpacing/>
        <w:rPr>
          <w:rFonts w:ascii="Microsoft Sans Serif" w:hAnsi="Microsoft Sans Serif" w:cs="Microsoft Sans Serif"/>
        </w:rPr>
      </w:pPr>
      <w:r>
        <w:rPr>
          <w:rFonts w:ascii="Microsoft Sans Serif" w:hAnsi="Microsoft Sans Serif" w:cs="Microsoft Sans Serif"/>
        </w:rPr>
        <w:t>LEE ANN LIVINGHOUSE</w:t>
      </w:r>
    </w:p>
    <w:p w:rsidR="000B49B7" w:rsidRDefault="000B49B7" w:rsidP="000B49B7">
      <w:pPr>
        <w:contextualSpacing/>
        <w:rPr>
          <w:rFonts w:ascii="Microsoft Sans Serif" w:hAnsi="Microsoft Sans Serif" w:cs="Microsoft Sans Serif"/>
        </w:rPr>
      </w:pPr>
      <w:r>
        <w:rPr>
          <w:rFonts w:ascii="Microsoft Sans Serif" w:hAnsi="Microsoft Sans Serif" w:cs="Microsoft Sans Serif"/>
        </w:rPr>
        <w:t>36 HENDEL ST</w:t>
      </w:r>
    </w:p>
    <w:p w:rsidR="000B49B7" w:rsidRDefault="000B49B7" w:rsidP="000B49B7">
      <w:pPr>
        <w:contextualSpacing/>
        <w:rPr>
          <w:rFonts w:ascii="Microsoft Sans Serif" w:hAnsi="Microsoft Sans Serif" w:cs="Microsoft Sans Serif"/>
        </w:rPr>
      </w:pPr>
      <w:r>
        <w:rPr>
          <w:rFonts w:ascii="Microsoft Sans Serif" w:hAnsi="Microsoft Sans Serif" w:cs="Microsoft Sans Serif"/>
        </w:rPr>
        <w:t>SHILLINGTON PA 19607</w:t>
      </w:r>
    </w:p>
    <w:p w:rsidR="000B49B7" w:rsidRDefault="000B49B7" w:rsidP="000B49B7">
      <w:pPr>
        <w:contextualSpacing/>
        <w:rPr>
          <w:rFonts w:ascii="Microsoft Sans Serif" w:hAnsi="Microsoft Sans Serif" w:cs="Microsoft Sans Serif"/>
        </w:rPr>
      </w:pPr>
      <w:r>
        <w:rPr>
          <w:rFonts w:ascii="Microsoft Sans Serif" w:hAnsi="Microsoft Sans Serif" w:cs="Microsoft Sans Serif"/>
        </w:rPr>
        <w:t>484.3769.8130</w:t>
      </w:r>
    </w:p>
    <w:p w:rsidR="000B49B7" w:rsidRDefault="000B49B7" w:rsidP="000B49B7">
      <w:pPr>
        <w:contextualSpacing/>
        <w:rPr>
          <w:rFonts w:ascii="Microsoft Sans Serif" w:hAnsi="Microsoft Sans Serif" w:cs="Microsoft Sans Serif"/>
        </w:rPr>
      </w:pPr>
    </w:p>
    <w:p w:rsidR="007711FD" w:rsidRDefault="000B49B7" w:rsidP="000B49B7">
      <w:pPr>
        <w:pStyle w:val="ParaTab1"/>
        <w:tabs>
          <w:tab w:val="clear" w:pos="-720"/>
          <w:tab w:val="left" w:pos="720"/>
          <w:tab w:val="left" w:pos="5040"/>
        </w:tabs>
        <w:ind w:firstLine="0"/>
      </w:pPr>
      <w:r>
        <w:rPr>
          <w:rFonts w:ascii="Microsoft Sans Serif"/>
        </w:rPr>
        <w:t>GRAIG M SCHULTZ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sectPr w:rsidR="007711FD" w:rsidSect="008E2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A0" w:rsidRDefault="001E6BA0">
      <w:r>
        <w:separator/>
      </w:r>
    </w:p>
  </w:endnote>
  <w:endnote w:type="continuationSeparator" w:id="0">
    <w:p w:rsidR="001E6BA0" w:rsidRDefault="001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FD" w:rsidRDefault="007711F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80106"/>
      <w:docPartObj>
        <w:docPartGallery w:val="Page Numbers (Bottom of Page)"/>
        <w:docPartUnique/>
      </w:docPartObj>
    </w:sdtPr>
    <w:sdtEndPr>
      <w:rPr>
        <w:noProof/>
      </w:rPr>
    </w:sdtEndPr>
    <w:sdtContent>
      <w:p w:rsidR="007711FD" w:rsidRDefault="007711FD">
        <w:pPr>
          <w:pStyle w:val="Footer"/>
          <w:jc w:val="center"/>
        </w:pPr>
        <w:r>
          <w:fldChar w:fldCharType="begin"/>
        </w:r>
        <w:r>
          <w:instrText xml:space="preserve"> PAGE   \* MERGEFORMAT </w:instrText>
        </w:r>
        <w:r>
          <w:fldChar w:fldCharType="separate"/>
        </w:r>
        <w:r w:rsidR="000B49B7">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FD" w:rsidRDefault="007711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A0" w:rsidRDefault="001E6BA0">
      <w:r>
        <w:separator/>
      </w:r>
    </w:p>
  </w:footnote>
  <w:footnote w:type="continuationSeparator" w:id="0">
    <w:p w:rsidR="001E6BA0" w:rsidRDefault="001E6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A55C9"/>
    <w:rsid w:val="000B49B7"/>
    <w:rsid w:val="001152AF"/>
    <w:rsid w:val="001A41E7"/>
    <w:rsid w:val="001A7BA3"/>
    <w:rsid w:val="001E6BA0"/>
    <w:rsid w:val="002428F7"/>
    <w:rsid w:val="00300740"/>
    <w:rsid w:val="00330BBB"/>
    <w:rsid w:val="003556DE"/>
    <w:rsid w:val="003838AC"/>
    <w:rsid w:val="00394324"/>
    <w:rsid w:val="00401429"/>
    <w:rsid w:val="00453585"/>
    <w:rsid w:val="004E53C3"/>
    <w:rsid w:val="00604D39"/>
    <w:rsid w:val="00667D22"/>
    <w:rsid w:val="006C1F07"/>
    <w:rsid w:val="006C7456"/>
    <w:rsid w:val="00731CFE"/>
    <w:rsid w:val="00765206"/>
    <w:rsid w:val="007711FD"/>
    <w:rsid w:val="00775EA1"/>
    <w:rsid w:val="0083250A"/>
    <w:rsid w:val="008D5417"/>
    <w:rsid w:val="008E29A2"/>
    <w:rsid w:val="008E71F1"/>
    <w:rsid w:val="00964B71"/>
    <w:rsid w:val="009E6606"/>
    <w:rsid w:val="00A83B70"/>
    <w:rsid w:val="00AA753A"/>
    <w:rsid w:val="00AB009E"/>
    <w:rsid w:val="00AD3534"/>
    <w:rsid w:val="00BE3D2B"/>
    <w:rsid w:val="00CB1779"/>
    <w:rsid w:val="00CF4665"/>
    <w:rsid w:val="00D50E27"/>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2015-04-27T14:01:00Z</cp:lastPrinted>
  <dcterms:created xsi:type="dcterms:W3CDTF">2015-04-27T14:06:00Z</dcterms:created>
  <dcterms:modified xsi:type="dcterms:W3CDTF">2015-04-27T14:06:00Z</dcterms:modified>
</cp:coreProperties>
</file>