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>COMMONWEALTH OF PENNSYLVANIA</w:t>
            </w: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>PENNSYLVANIA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>IN REPLY PLEASE REFER TO OUR FILE</w:t>
            </w:r>
          </w:p>
        </w:tc>
      </w:tr>
    </w:tbl>
    <w:p w:rsidR="00CA0DDA" w:rsidRDefault="000220A7" w:rsidP="001D55EB">
      <w:pPr>
        <w:jc w:val="center"/>
      </w:pPr>
    </w:p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9A6DA5">
        <w:t xml:space="preserve">April </w:t>
      </w:r>
      <w:r w:rsidR="00916AAB">
        <w:t>30</w:t>
      </w:r>
      <w:r w:rsidR="00045D2B">
        <w:t>, 2015</w:t>
      </w:r>
    </w:p>
    <w:p w:rsidR="008972B1" w:rsidRDefault="008972B1" w:rsidP="001D55EB"/>
    <w:p w:rsidR="008972B1" w:rsidRDefault="008972B1" w:rsidP="001D55EB"/>
    <w:p w:rsidR="005B0D96" w:rsidRDefault="009A6DA5" w:rsidP="00052E9F">
      <w:r>
        <w:t>Melinda Lynch</w:t>
      </w:r>
    </w:p>
    <w:p w:rsidR="00045D2B" w:rsidRDefault="009A6DA5" w:rsidP="00052E9F">
      <w:r>
        <w:t>226 Price Avenue</w:t>
      </w:r>
    </w:p>
    <w:p w:rsidR="00045D2B" w:rsidRDefault="009A6DA5" w:rsidP="00052E9F">
      <w:r>
        <w:t>Holmes, Pennsylvania  19043</w:t>
      </w:r>
    </w:p>
    <w:p w:rsidR="00045D2B" w:rsidRDefault="00045D2B" w:rsidP="00052E9F"/>
    <w:p w:rsidR="00052E9F" w:rsidRDefault="00052E9F" w:rsidP="00052E9F"/>
    <w:p w:rsidR="00F82BC8" w:rsidRDefault="00052E9F" w:rsidP="00045D2B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9A6DA5">
        <w:t>Melinda Lynch</w:t>
      </w:r>
      <w:r w:rsidR="00045D2B">
        <w:t xml:space="preserve"> v. PECO</w:t>
      </w:r>
    </w:p>
    <w:p w:rsidR="00F82BC8" w:rsidRDefault="00F82BC8" w:rsidP="00052E9F">
      <w:r>
        <w:tab/>
      </w:r>
      <w:r w:rsidR="00045D2B">
        <w:tab/>
      </w:r>
      <w:r w:rsidR="00045D2B">
        <w:tab/>
      </w:r>
      <w:r w:rsidR="00045D2B">
        <w:tab/>
      </w:r>
      <w:r w:rsidR="00045D2B">
        <w:tab/>
      </w:r>
      <w:r w:rsidR="009A6DA5">
        <w:t xml:space="preserve">       Docket No. C-2014-2435541</w:t>
      </w:r>
    </w:p>
    <w:p w:rsidR="008972B1" w:rsidRDefault="008972B1" w:rsidP="001D55EB"/>
    <w:p w:rsidR="008972B1" w:rsidRDefault="008972B1" w:rsidP="001D55EB">
      <w:r>
        <w:t>Dear M</w:t>
      </w:r>
      <w:r w:rsidR="009A6DA5">
        <w:t>s. Lynch</w:t>
      </w:r>
      <w:r>
        <w:t>:</w:t>
      </w:r>
    </w:p>
    <w:p w:rsidR="008972B1" w:rsidRDefault="008972B1" w:rsidP="001D55EB"/>
    <w:p w:rsidR="009A6DA5" w:rsidRDefault="00045D2B" w:rsidP="001D55EB">
      <w:r>
        <w:t xml:space="preserve">I received your </w:t>
      </w:r>
      <w:r w:rsidR="00A052CA">
        <w:t>letter</w:t>
      </w:r>
      <w:r>
        <w:t xml:space="preserve"> dated </w:t>
      </w:r>
      <w:r w:rsidR="009A6DA5">
        <w:t>April 23</w:t>
      </w:r>
      <w:r>
        <w:t>, 2015, regarding your compl</w:t>
      </w:r>
      <w:r w:rsidR="002A185B">
        <w:t>aint at the above docket number, along with other documents pertaining to this complaint case.</w:t>
      </w:r>
      <w:r>
        <w:t xml:space="preserve">  </w:t>
      </w:r>
    </w:p>
    <w:p w:rsidR="009A6DA5" w:rsidRDefault="009A6DA5" w:rsidP="001D55EB"/>
    <w:p w:rsidR="00916AAB" w:rsidRDefault="00F82BC8" w:rsidP="00916AAB">
      <w:r>
        <w:t xml:space="preserve">Please know </w:t>
      </w:r>
      <w:r w:rsidR="009A6DA5">
        <w:t xml:space="preserve">that </w:t>
      </w:r>
      <w:r w:rsidR="002A185B">
        <w:t>the Commission’s record shows that PECO filed a</w:t>
      </w:r>
      <w:r w:rsidR="009A6DA5">
        <w:t xml:space="preserve"> Certificate of Satisfaction </w:t>
      </w:r>
      <w:r w:rsidR="002A185B">
        <w:t>on February 4, 2015</w:t>
      </w:r>
      <w:r w:rsidR="009F49E2">
        <w:t>, immediately after the hearing held at 10 a.m. that same day before Administrative Law Judge Angela Jones</w:t>
      </w:r>
      <w:r w:rsidR="002A185B">
        <w:t xml:space="preserve">.  </w:t>
      </w:r>
      <w:r w:rsidR="009F49E2">
        <w:t xml:space="preserve">However, there </w:t>
      </w:r>
      <w:r w:rsidR="002A185B">
        <w:t xml:space="preserve">is no </w:t>
      </w:r>
      <w:r w:rsidR="009A6DA5">
        <w:t xml:space="preserve">record of your </w:t>
      </w:r>
      <w:r w:rsidR="002A185B">
        <w:t xml:space="preserve">hand written </w:t>
      </w:r>
      <w:r w:rsidR="009A6DA5">
        <w:t xml:space="preserve">letter to </w:t>
      </w:r>
      <w:r w:rsidR="009F49E2">
        <w:t>Ju</w:t>
      </w:r>
      <w:r w:rsidR="009A6DA5">
        <w:t>dge Jones dated February 5, 2015</w:t>
      </w:r>
      <w:r w:rsidR="002A185B">
        <w:t xml:space="preserve">, </w:t>
      </w:r>
      <w:r w:rsidR="009F49E2">
        <w:t xml:space="preserve">requesting further review, </w:t>
      </w:r>
      <w:r w:rsidR="002A185B">
        <w:t>ever being received by my office</w:t>
      </w:r>
      <w:r w:rsidR="009F49E2">
        <w:t>,</w:t>
      </w:r>
      <w:r w:rsidR="00916AAB">
        <w:t xml:space="preserve"> or by Judge Jones</w:t>
      </w:r>
      <w:r w:rsidR="009F49E2">
        <w:t xml:space="preserve">.  </w:t>
      </w:r>
      <w:r w:rsidR="00916AAB">
        <w:t>The transcript from the February 4</w:t>
      </w:r>
      <w:r w:rsidR="00916AAB" w:rsidRPr="00916AAB">
        <w:rPr>
          <w:vertAlign w:val="superscript"/>
        </w:rPr>
        <w:t>th</w:t>
      </w:r>
      <w:r w:rsidR="00916AAB">
        <w:t xml:space="preserve"> hearing also reflects that you understood the process</w:t>
      </w:r>
      <w:r w:rsidR="009F49E2">
        <w:t>,</w:t>
      </w:r>
      <w:r w:rsidR="00916AAB">
        <w:t xml:space="preserve"> and were obligated to object within 10 days</w:t>
      </w:r>
      <w:r w:rsidR="003A11A8">
        <w:t xml:space="preserve"> of PECO filing the Certificate of Satisfaction</w:t>
      </w:r>
      <w:r w:rsidR="00916AAB">
        <w:t xml:space="preserve">.  </w:t>
      </w:r>
      <w:r w:rsidR="002A185B">
        <w:t xml:space="preserve">Since your </w:t>
      </w:r>
      <w:r w:rsidR="009F49E2">
        <w:t>hand written letter was</w:t>
      </w:r>
      <w:r w:rsidR="002A185B">
        <w:t xml:space="preserve"> never received by the Commission</w:t>
      </w:r>
      <w:r w:rsidR="00916AAB">
        <w:t xml:space="preserve"> or by Judge Jones</w:t>
      </w:r>
      <w:r w:rsidR="002A185B">
        <w:t xml:space="preserve"> within 10 days of the February 4</w:t>
      </w:r>
      <w:r w:rsidR="002A185B" w:rsidRPr="002A185B">
        <w:rPr>
          <w:vertAlign w:val="superscript"/>
        </w:rPr>
        <w:t>th</w:t>
      </w:r>
      <w:r w:rsidR="002A185B">
        <w:t xml:space="preserve"> filing </w:t>
      </w:r>
      <w:r w:rsidR="00916AAB">
        <w:t xml:space="preserve">of the Certificate of Satisfaction </w:t>
      </w:r>
      <w:r w:rsidR="005A6F2F">
        <w:t>as prescribed by 52 Pa. Code Section 5.24</w:t>
      </w:r>
      <w:r w:rsidR="00916AAB">
        <w:t xml:space="preserve">, the case was closed. </w:t>
      </w:r>
      <w:r w:rsidR="003A11A8">
        <w:t xml:space="preserve"> </w:t>
      </w:r>
      <w:r w:rsidR="00916AAB">
        <w:t xml:space="preserve">Therefore, you are responsible to meet the terms of the </w:t>
      </w:r>
      <w:r w:rsidR="003A11A8">
        <w:t xml:space="preserve">current </w:t>
      </w:r>
      <w:r w:rsidR="00916AAB">
        <w:t>payment arrangement</w:t>
      </w:r>
      <w:r w:rsidR="003A11A8">
        <w:t xml:space="preserve"> with PECO or the company may terminate your service</w:t>
      </w:r>
      <w:r w:rsidR="00916AAB">
        <w:t>.</w:t>
      </w:r>
    </w:p>
    <w:p w:rsidR="009A6DA5" w:rsidRDefault="009A6DA5" w:rsidP="001D55EB"/>
    <w:p w:rsidR="003A11A8" w:rsidRDefault="009F49E2" w:rsidP="001D55EB">
      <w:r>
        <w:t>If you wish to prove that your income circumstances have changed</w:t>
      </w:r>
      <w:r w:rsidR="003A11A8">
        <w:t>, or the bill contains incorrect amounts</w:t>
      </w:r>
      <w:r>
        <w:t>,</w:t>
      </w:r>
      <w:r w:rsidR="009A6DA5">
        <w:t xml:space="preserve"> you may file a</w:t>
      </w:r>
      <w:r w:rsidR="003A11A8">
        <w:t xml:space="preserve"> new</w:t>
      </w:r>
      <w:r w:rsidR="009A6DA5">
        <w:t xml:space="preserve"> formal complaint.  I have enclosed a formal complaint form for your convenience.</w:t>
      </w:r>
    </w:p>
    <w:p w:rsidR="009A6DA5" w:rsidRDefault="002A185B" w:rsidP="001D55EB">
      <w:r>
        <w:t xml:space="preserve">  </w:t>
      </w:r>
    </w:p>
    <w:p w:rsidR="007410CE" w:rsidRDefault="00557661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7973DAAD" wp14:editId="6C991EE6">
            <wp:simplePos x="0" y="0"/>
            <wp:positionH relativeFrom="column">
              <wp:posOffset>1930400</wp:posOffset>
            </wp:positionH>
            <wp:positionV relativeFrom="paragraph">
              <wp:posOffset>35560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9F49E2" w:rsidRDefault="009F49E2" w:rsidP="001D55EB"/>
    <w:p w:rsidR="0000712B" w:rsidRDefault="00A052CA" w:rsidP="001D55EB">
      <w:r>
        <w:t>Enclosures</w:t>
      </w:r>
    </w:p>
    <w:p w:rsidR="001D55EB" w:rsidRDefault="000220A7" w:rsidP="001D55EB">
      <w:r>
        <w:t>cc</w:t>
      </w:r>
      <w:bookmarkStart w:id="0" w:name="_GoBack"/>
      <w:bookmarkEnd w:id="0"/>
      <w:r w:rsidR="009A6DA5">
        <w:t xml:space="preserve">: </w:t>
      </w:r>
      <w:r w:rsidR="002A185B">
        <w:tab/>
        <w:t>All Parties of Record</w:t>
      </w:r>
    </w:p>
    <w:p w:rsidR="00C217FE" w:rsidRDefault="002A185B" w:rsidP="001D55EB">
      <w:r>
        <w:tab/>
        <w:t>Administrative Law Judge Angela Jones</w:t>
      </w:r>
    </w:p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7380"/>
    <w:rsid w:val="000220A7"/>
    <w:rsid w:val="00045D2B"/>
    <w:rsid w:val="00052E9F"/>
    <w:rsid w:val="000C17DC"/>
    <w:rsid w:val="00167377"/>
    <w:rsid w:val="00184465"/>
    <w:rsid w:val="001D55EB"/>
    <w:rsid w:val="001E215A"/>
    <w:rsid w:val="001F07D2"/>
    <w:rsid w:val="00202F38"/>
    <w:rsid w:val="002A185B"/>
    <w:rsid w:val="002C211B"/>
    <w:rsid w:val="00320B77"/>
    <w:rsid w:val="00326E69"/>
    <w:rsid w:val="00353039"/>
    <w:rsid w:val="00390487"/>
    <w:rsid w:val="00395CA1"/>
    <w:rsid w:val="003A11A8"/>
    <w:rsid w:val="00441EE6"/>
    <w:rsid w:val="00465225"/>
    <w:rsid w:val="004A3DF8"/>
    <w:rsid w:val="004C2943"/>
    <w:rsid w:val="00552B3F"/>
    <w:rsid w:val="00557661"/>
    <w:rsid w:val="00583E82"/>
    <w:rsid w:val="00591B1C"/>
    <w:rsid w:val="005A6F2F"/>
    <w:rsid w:val="005B0D96"/>
    <w:rsid w:val="005D78E6"/>
    <w:rsid w:val="006165CB"/>
    <w:rsid w:val="006D1C28"/>
    <w:rsid w:val="007410CE"/>
    <w:rsid w:val="00762A3A"/>
    <w:rsid w:val="008972B1"/>
    <w:rsid w:val="008D6BCC"/>
    <w:rsid w:val="0090653E"/>
    <w:rsid w:val="00916AAB"/>
    <w:rsid w:val="009866FF"/>
    <w:rsid w:val="009A6DA5"/>
    <w:rsid w:val="009E4776"/>
    <w:rsid w:val="009F49E2"/>
    <w:rsid w:val="00A052CA"/>
    <w:rsid w:val="00A06ED6"/>
    <w:rsid w:val="00A17747"/>
    <w:rsid w:val="00A32351"/>
    <w:rsid w:val="00A74DC8"/>
    <w:rsid w:val="00A91F6A"/>
    <w:rsid w:val="00AB2A29"/>
    <w:rsid w:val="00AF1D54"/>
    <w:rsid w:val="00B74FB7"/>
    <w:rsid w:val="00B75922"/>
    <w:rsid w:val="00B8267F"/>
    <w:rsid w:val="00BC30DA"/>
    <w:rsid w:val="00BE46AC"/>
    <w:rsid w:val="00C019D3"/>
    <w:rsid w:val="00C217FE"/>
    <w:rsid w:val="00CC0453"/>
    <w:rsid w:val="00D50BE1"/>
    <w:rsid w:val="00D675BC"/>
    <w:rsid w:val="00EA23F4"/>
    <w:rsid w:val="00EA6E86"/>
    <w:rsid w:val="00F140D2"/>
    <w:rsid w:val="00F82BC8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3</cp:revision>
  <cp:lastPrinted>2015-04-30T14:09:00Z</cp:lastPrinted>
  <dcterms:created xsi:type="dcterms:W3CDTF">2015-04-30T14:10:00Z</dcterms:created>
  <dcterms:modified xsi:type="dcterms:W3CDTF">2015-04-30T14:10:00Z</dcterms:modified>
</cp:coreProperties>
</file>