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09" w:rsidRPr="000157BF" w:rsidRDefault="00A96F09" w:rsidP="00A96F09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0157BF">
        <w:rPr>
          <w:rFonts w:ascii="Times New Roman" w:hAnsi="Times New Roman"/>
          <w:b/>
          <w:spacing w:val="-3"/>
          <w:szCs w:val="24"/>
        </w:rPr>
        <w:fldChar w:fldCharType="begin"/>
      </w:r>
      <w:r w:rsidRPr="000157B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0157BF">
        <w:rPr>
          <w:rFonts w:ascii="Times New Roman" w:hAnsi="Times New Roman"/>
          <w:b/>
          <w:spacing w:val="-3"/>
          <w:szCs w:val="24"/>
        </w:rPr>
        <w:fldChar w:fldCharType="end"/>
      </w:r>
    </w:p>
    <w:p w:rsidR="00A96F09" w:rsidRPr="000157BF" w:rsidRDefault="00A96F09" w:rsidP="00A96F09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6F09" w:rsidRPr="00FB6879" w:rsidRDefault="00A96F09" w:rsidP="00A96F0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157B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A96F09" w:rsidRDefault="00A96F09" w:rsidP="00A96F09">
      <w:pPr>
        <w:jc w:val="both"/>
        <w:rPr>
          <w:rFonts w:ascii="Times New Roman" w:hAnsi="Times New Roman"/>
          <w:szCs w:val="24"/>
        </w:rPr>
      </w:pPr>
    </w:p>
    <w:p w:rsidR="00A96F09" w:rsidRPr="00A96F09" w:rsidRDefault="00A96F09" w:rsidP="00A96F09">
      <w:pPr>
        <w:jc w:val="both"/>
        <w:rPr>
          <w:rFonts w:ascii="Times New Roman" w:hAnsi="Times New Roman"/>
          <w:szCs w:val="24"/>
        </w:rPr>
      </w:pPr>
      <w:r w:rsidRPr="00A96F09">
        <w:rPr>
          <w:rFonts w:ascii="Times New Roman" w:hAnsi="Times New Roman"/>
          <w:szCs w:val="24"/>
        </w:rPr>
        <w:t>Michael Prendergast</w:t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  <w:t>:</w:t>
      </w:r>
    </w:p>
    <w:p w:rsidR="00A96F09" w:rsidRPr="00A96F09" w:rsidRDefault="00A96F09" w:rsidP="00A96F09">
      <w:pPr>
        <w:ind w:left="1440" w:firstLine="720"/>
        <w:jc w:val="both"/>
        <w:rPr>
          <w:rFonts w:ascii="Times New Roman" w:hAnsi="Times New Roman"/>
          <w:szCs w:val="24"/>
        </w:rPr>
      </w:pP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  <w:t>:</w:t>
      </w:r>
    </w:p>
    <w:p w:rsidR="00A96F09" w:rsidRPr="00A96F09" w:rsidRDefault="00A96F09" w:rsidP="00A96F09">
      <w:pPr>
        <w:ind w:firstLine="720"/>
        <w:jc w:val="both"/>
        <w:rPr>
          <w:rFonts w:ascii="Times New Roman" w:hAnsi="Times New Roman"/>
          <w:szCs w:val="24"/>
        </w:rPr>
      </w:pPr>
      <w:r w:rsidRPr="00A96F09">
        <w:rPr>
          <w:rFonts w:ascii="Times New Roman" w:hAnsi="Times New Roman"/>
          <w:szCs w:val="24"/>
        </w:rPr>
        <w:t>v.</w:t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  <w:t xml:space="preserve">:     </w:t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  <w:t>F-2012-2317187</w:t>
      </w:r>
    </w:p>
    <w:p w:rsidR="00A96F09" w:rsidRPr="00A96F09" w:rsidRDefault="00A96F09" w:rsidP="00A96F09">
      <w:pPr>
        <w:ind w:left="4320" w:firstLine="720"/>
        <w:jc w:val="both"/>
        <w:rPr>
          <w:rFonts w:ascii="Times New Roman" w:hAnsi="Times New Roman"/>
          <w:szCs w:val="24"/>
        </w:rPr>
      </w:pPr>
      <w:r w:rsidRPr="00A96F09">
        <w:rPr>
          <w:rFonts w:ascii="Times New Roman" w:hAnsi="Times New Roman"/>
          <w:szCs w:val="24"/>
        </w:rPr>
        <w:t>:</w:t>
      </w:r>
    </w:p>
    <w:p w:rsidR="00A96F09" w:rsidRPr="00A96F09" w:rsidRDefault="00A96F09" w:rsidP="00A96F09">
      <w:pPr>
        <w:jc w:val="both"/>
        <w:rPr>
          <w:rFonts w:ascii="Times New Roman" w:hAnsi="Times New Roman"/>
          <w:szCs w:val="24"/>
        </w:rPr>
      </w:pPr>
      <w:r w:rsidRPr="00A96F09">
        <w:rPr>
          <w:rFonts w:ascii="Times New Roman" w:hAnsi="Times New Roman"/>
          <w:szCs w:val="24"/>
        </w:rPr>
        <w:t xml:space="preserve">Philadelphia Gas Works </w:t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  <w:t xml:space="preserve">:     </w:t>
      </w:r>
    </w:p>
    <w:p w:rsidR="00A96F09" w:rsidRPr="00A96F09" w:rsidRDefault="00A96F09" w:rsidP="00A96F09">
      <w:pPr>
        <w:jc w:val="both"/>
        <w:rPr>
          <w:rFonts w:ascii="Times New Roman" w:hAnsi="Times New Roman"/>
          <w:szCs w:val="24"/>
        </w:rPr>
      </w:pP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  <w:r w:rsidRPr="00A96F09">
        <w:rPr>
          <w:rFonts w:ascii="Times New Roman" w:hAnsi="Times New Roman"/>
          <w:szCs w:val="24"/>
        </w:rPr>
        <w:tab/>
      </w:r>
    </w:p>
    <w:p w:rsidR="00A96F09" w:rsidRPr="00A96F09" w:rsidRDefault="00A96F09" w:rsidP="00A96F0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:rsidR="00A96F09" w:rsidRPr="00441A14" w:rsidRDefault="00A96F09" w:rsidP="00A96F09">
      <w:pPr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0C1A59" w:rsidRDefault="00A96F09" w:rsidP="00A96F0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A96F09" w:rsidRPr="00A96F09" w:rsidRDefault="00A96F09" w:rsidP="00A96F09">
      <w:pPr>
        <w:tabs>
          <w:tab w:val="left" w:pos="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proofErr w:type="gramStart"/>
      <w:r w:rsidRPr="00FB6879">
        <w:rPr>
          <w:rFonts w:ascii="Times New Roman" w:hAnsi="Times New Roman"/>
          <w:spacing w:val="-3"/>
          <w:szCs w:val="24"/>
        </w:rPr>
        <w:t>In accordance with the provisions of Section 332(h) of th</w:t>
      </w:r>
      <w:r>
        <w:rPr>
          <w:rFonts w:ascii="Times New Roman" w:hAnsi="Times New Roman"/>
          <w:spacing w:val="-3"/>
          <w:szCs w:val="24"/>
        </w:rPr>
        <w:t>e Public Utility Code, 66 </w:t>
      </w:r>
      <w:proofErr w:type="spellStart"/>
      <w:r>
        <w:rPr>
          <w:rFonts w:ascii="Times New Roman" w:hAnsi="Times New Roman"/>
          <w:spacing w:val="-3"/>
          <w:szCs w:val="24"/>
        </w:rPr>
        <w:t>Pa.</w:t>
      </w:r>
      <w:r w:rsidRPr="00FB6879">
        <w:rPr>
          <w:rFonts w:ascii="Times New Roman" w:hAnsi="Times New Roman"/>
          <w:spacing w:val="-3"/>
          <w:szCs w:val="24"/>
        </w:rPr>
        <w:t>C.S</w:t>
      </w:r>
      <w:proofErr w:type="spellEnd"/>
      <w:r w:rsidRPr="00FB6879">
        <w:rPr>
          <w:rFonts w:ascii="Times New Roman" w:hAnsi="Times New Roman"/>
          <w:spacing w:val="-3"/>
          <w:szCs w:val="24"/>
        </w:rPr>
        <w:t>.</w:t>
      </w:r>
      <w:proofErr w:type="gramEnd"/>
      <w:r w:rsidRPr="00FB6879">
        <w:rPr>
          <w:rFonts w:ascii="Times New Roman" w:hAnsi="Times New Roman"/>
          <w:spacing w:val="-3"/>
          <w:szCs w:val="24"/>
        </w:rPr>
        <w:t>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Administrative Law </w:t>
      </w:r>
      <w:r>
        <w:rPr>
          <w:rFonts w:ascii="Times New Roman" w:hAnsi="Times New Roman"/>
          <w:spacing w:val="-3"/>
          <w:szCs w:val="24"/>
        </w:rPr>
        <w:t xml:space="preserve">Judge </w:t>
      </w:r>
      <w:r w:rsidRPr="00A96F09">
        <w:rPr>
          <w:rFonts w:ascii="Times New Roman" w:hAnsi="Times New Roman"/>
          <w:szCs w:val="24"/>
        </w:rPr>
        <w:t>Eranda Vero</w:t>
      </w:r>
    </w:p>
    <w:p w:rsidR="00A96F09" w:rsidRPr="00FB6879" w:rsidRDefault="00A96F09" w:rsidP="00A96F09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4"/>
        </w:rPr>
      </w:pPr>
      <w:proofErr w:type="gramStart"/>
      <w:r w:rsidRPr="00FB6879">
        <w:rPr>
          <w:rFonts w:ascii="Times New Roman" w:hAnsi="Times New Roman"/>
          <w:spacing w:val="-3"/>
          <w:szCs w:val="24"/>
        </w:rPr>
        <w:t>dated</w:t>
      </w:r>
      <w:proofErr w:type="gramEnd"/>
      <w:r>
        <w:rPr>
          <w:rFonts w:ascii="Times New Roman" w:hAnsi="Times New Roman"/>
          <w:spacing w:val="-3"/>
          <w:szCs w:val="24"/>
        </w:rPr>
        <w:t xml:space="preserve"> </w:t>
      </w:r>
      <w:r w:rsidRPr="00A96F09">
        <w:rPr>
          <w:rFonts w:ascii="Times New Roman" w:hAnsi="Times New Roman"/>
          <w:spacing w:val="-3"/>
          <w:szCs w:val="24"/>
        </w:rPr>
        <w:t>February 9, 2015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A96F09" w:rsidRPr="00FB6879" w:rsidRDefault="00A96F09" w:rsidP="00A96F0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A96F09" w:rsidRPr="00FB6879" w:rsidRDefault="00A96F09" w:rsidP="00A96F09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6F09" w:rsidRPr="00A96F09" w:rsidRDefault="00A96F09" w:rsidP="00A96F09">
      <w:pPr>
        <w:numPr>
          <w:ilvl w:val="0"/>
          <w:numId w:val="1"/>
        </w:numPr>
        <w:tabs>
          <w:tab w:val="clear" w:pos="3600"/>
          <w:tab w:val="num" w:pos="720"/>
          <w:tab w:val="num" w:pos="2160"/>
        </w:tabs>
        <w:spacing w:after="200" w:line="360" w:lineRule="auto"/>
        <w:ind w:left="0" w:firstLine="1440"/>
        <w:contextualSpacing/>
        <w:rPr>
          <w:rFonts w:ascii="Times New Roman" w:eastAsia="Calibri" w:hAnsi="Times New Roman"/>
          <w:szCs w:val="24"/>
        </w:rPr>
      </w:pPr>
      <w:r w:rsidRPr="00A96F09">
        <w:rPr>
          <w:rFonts w:ascii="Times New Roman" w:eastAsia="Calibri" w:hAnsi="Times New Roman"/>
          <w:szCs w:val="24"/>
        </w:rPr>
        <w:t>That Philadelphia Gas Works shall issue Michael Prendergast a 20% conservation credit in the amount of $636.75.</w:t>
      </w:r>
    </w:p>
    <w:p w:rsidR="00A96F09" w:rsidRPr="00A96F09" w:rsidRDefault="00A96F09" w:rsidP="00A96F09">
      <w:pPr>
        <w:spacing w:after="200" w:line="360" w:lineRule="auto"/>
        <w:contextualSpacing/>
        <w:rPr>
          <w:rFonts w:ascii="Times New Roman" w:eastAsia="Calibri" w:hAnsi="Times New Roman"/>
          <w:szCs w:val="24"/>
        </w:rPr>
      </w:pPr>
    </w:p>
    <w:p w:rsidR="00A96F09" w:rsidRPr="00A96F09" w:rsidRDefault="00A96F09" w:rsidP="00A96F09">
      <w:pPr>
        <w:numPr>
          <w:ilvl w:val="0"/>
          <w:numId w:val="1"/>
        </w:numPr>
        <w:tabs>
          <w:tab w:val="num" w:pos="2160"/>
          <w:tab w:val="left" w:pos="2250"/>
        </w:tabs>
        <w:spacing w:after="200" w:line="360" w:lineRule="auto"/>
        <w:ind w:left="0" w:firstLine="1440"/>
        <w:contextualSpacing/>
        <w:rPr>
          <w:rFonts w:ascii="Times New Roman" w:eastAsia="Calibri" w:hAnsi="Times New Roman"/>
          <w:szCs w:val="24"/>
        </w:rPr>
      </w:pPr>
      <w:r w:rsidRPr="00A96F09">
        <w:rPr>
          <w:rFonts w:ascii="Times New Roman" w:eastAsia="Calibri" w:hAnsi="Times New Roman"/>
          <w:szCs w:val="24"/>
        </w:rPr>
        <w:t>That Michael Prendergast shall pay the make-up amount of $2,547.02 in 48 monthly installments of $53.06 each.</w:t>
      </w:r>
    </w:p>
    <w:p w:rsidR="00A96F09" w:rsidRPr="00A96F09" w:rsidRDefault="00A96F09" w:rsidP="00A96F09">
      <w:pPr>
        <w:spacing w:after="200" w:line="360" w:lineRule="auto"/>
        <w:contextualSpacing/>
        <w:rPr>
          <w:rFonts w:ascii="Times New Roman" w:eastAsia="Calibri" w:hAnsi="Times New Roman"/>
          <w:szCs w:val="24"/>
        </w:rPr>
      </w:pPr>
    </w:p>
    <w:p w:rsidR="00A96F09" w:rsidRPr="00A96F09" w:rsidRDefault="00A96F09" w:rsidP="00A96F09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A96F09">
        <w:rPr>
          <w:rFonts w:ascii="Times New Roman" w:eastAsia="Calibri" w:hAnsi="Times New Roman"/>
          <w:szCs w:val="24"/>
        </w:rPr>
        <w:t>3.</w:t>
      </w:r>
      <w:r w:rsidRPr="00A96F09">
        <w:rPr>
          <w:rFonts w:ascii="Times New Roman" w:eastAsia="Calibri" w:hAnsi="Times New Roman"/>
          <w:szCs w:val="24"/>
        </w:rPr>
        <w:tab/>
        <w:t>That, as long as Michael Prendergast adheres to the terms of the payment arrangement, Philadelphia Gas Works shall not assess any late payment charges or interest charges on the make-up amount.</w:t>
      </w:r>
    </w:p>
    <w:p w:rsidR="00A96F09" w:rsidRPr="00A96F09" w:rsidRDefault="00A96F09" w:rsidP="00A96F09">
      <w:pPr>
        <w:spacing w:line="360" w:lineRule="auto"/>
        <w:rPr>
          <w:rFonts w:ascii="Times New Roman" w:hAnsi="Times New Roman"/>
          <w:spacing w:val="-3"/>
          <w:szCs w:val="24"/>
        </w:rPr>
      </w:pPr>
    </w:p>
    <w:p w:rsidR="00A96F09" w:rsidRPr="00A96F09" w:rsidRDefault="00A96F09" w:rsidP="00A96F09">
      <w:pPr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A96F09">
        <w:rPr>
          <w:rFonts w:ascii="Times New Roman" w:hAnsi="Times New Roman"/>
          <w:spacing w:val="-3"/>
          <w:szCs w:val="24"/>
        </w:rPr>
        <w:t>4.</w:t>
      </w:r>
      <w:r w:rsidRPr="00A96F09">
        <w:rPr>
          <w:rFonts w:ascii="Times New Roman" w:hAnsi="Times New Roman"/>
          <w:spacing w:val="-3"/>
          <w:szCs w:val="24"/>
        </w:rPr>
        <w:tab/>
        <w:t>That this proceeding be marked closed.</w:t>
      </w:r>
    </w:p>
    <w:p w:rsidR="00A96F09" w:rsidRPr="00817AAD" w:rsidRDefault="00A96F09" w:rsidP="00A96F09">
      <w:pPr>
        <w:tabs>
          <w:tab w:val="num" w:pos="2160"/>
        </w:tabs>
        <w:jc w:val="both"/>
        <w:rPr>
          <w:rFonts w:ascii="Times New Roman" w:hAnsi="Times New Roman"/>
        </w:rPr>
      </w:pPr>
    </w:p>
    <w:p w:rsidR="00A96F09" w:rsidRPr="00441A14" w:rsidRDefault="00A96F09" w:rsidP="00A96F09">
      <w:pPr>
        <w:ind w:firstLine="1440"/>
        <w:jc w:val="both"/>
        <w:rPr>
          <w:rFonts w:ascii="Times New Roman" w:hAnsi="Times New Roman"/>
        </w:rPr>
      </w:pPr>
    </w:p>
    <w:p w:rsidR="00A96F09" w:rsidRDefault="00A96F09" w:rsidP="00A96F09">
      <w:pPr>
        <w:ind w:firstLine="1440"/>
        <w:jc w:val="both"/>
        <w:rPr>
          <w:rFonts w:ascii="Times New Roman" w:hAnsi="Times New Roman"/>
          <w:spacing w:val="-3"/>
        </w:rPr>
      </w:pPr>
    </w:p>
    <w:p w:rsidR="00A96F09" w:rsidRPr="00FB6879" w:rsidRDefault="00E13243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A04944" wp14:editId="612781C1">
            <wp:simplePos x="0" y="0"/>
            <wp:positionH relativeFrom="column">
              <wp:posOffset>3057525</wp:posOffset>
            </wp:positionH>
            <wp:positionV relativeFrom="paragraph">
              <wp:posOffset>-1905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F09" w:rsidRPr="00FB6879">
        <w:rPr>
          <w:rFonts w:ascii="Times New Roman" w:hAnsi="Times New Roman"/>
          <w:spacing w:val="-3"/>
          <w:szCs w:val="24"/>
        </w:rPr>
        <w:tab/>
      </w:r>
      <w:r w:rsidR="00A96F09" w:rsidRPr="00FB6879">
        <w:rPr>
          <w:rFonts w:ascii="Times New Roman" w:hAnsi="Times New Roman"/>
          <w:spacing w:val="-3"/>
          <w:szCs w:val="24"/>
        </w:rPr>
        <w:tab/>
      </w:r>
      <w:r w:rsidR="00A96F09" w:rsidRPr="00FB6879">
        <w:rPr>
          <w:rFonts w:ascii="Times New Roman" w:hAnsi="Times New Roman"/>
          <w:spacing w:val="-3"/>
          <w:szCs w:val="24"/>
        </w:rPr>
        <w:tab/>
      </w:r>
      <w:r w:rsidR="00A96F09" w:rsidRPr="00FB6879">
        <w:rPr>
          <w:rFonts w:ascii="Times New Roman" w:hAnsi="Times New Roman"/>
          <w:spacing w:val="-3"/>
          <w:szCs w:val="24"/>
        </w:rPr>
        <w:tab/>
      </w:r>
      <w:r w:rsidR="00A96F09" w:rsidRPr="00FB6879">
        <w:rPr>
          <w:rFonts w:ascii="Times New Roman" w:hAnsi="Times New Roman"/>
          <w:spacing w:val="-3"/>
          <w:szCs w:val="24"/>
        </w:rPr>
        <w:tab/>
      </w:r>
      <w:r w:rsidR="00A96F09" w:rsidRPr="00FB6879">
        <w:rPr>
          <w:rFonts w:ascii="Times New Roman" w:hAnsi="Times New Roman"/>
          <w:spacing w:val="-3"/>
          <w:szCs w:val="24"/>
        </w:rPr>
        <w:tab/>
      </w:r>
      <w:r w:rsidR="00A96F09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Rosemary Chiavetta</w:t>
      </w: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6F09" w:rsidRPr="00FB6879" w:rsidRDefault="00A96F09" w:rsidP="00A96F09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 xml:space="preserve">ORDER ENTERED: </w:t>
      </w:r>
      <w:r w:rsidR="00E13243">
        <w:rPr>
          <w:rFonts w:ascii="Times New Roman" w:hAnsi="Times New Roman"/>
          <w:spacing w:val="-3"/>
          <w:szCs w:val="24"/>
        </w:rPr>
        <w:t>May 8, 2015</w:t>
      </w:r>
    </w:p>
    <w:p w:rsidR="002C03DE" w:rsidRDefault="002C03DE"/>
    <w:sectPr w:rsidR="002C03DE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3AA2"/>
    <w:multiLevelType w:val="hybridMultilevel"/>
    <w:tmpl w:val="C7522CF8"/>
    <w:lvl w:ilvl="0" w:tplc="76E0F17C">
      <w:start w:val="1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09"/>
    <w:rsid w:val="002C03DE"/>
    <w:rsid w:val="00A14A11"/>
    <w:rsid w:val="00A96F09"/>
    <w:rsid w:val="00E13243"/>
    <w:rsid w:val="00E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09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09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Wagner, Nathan R</cp:lastModifiedBy>
  <cp:revision>2</cp:revision>
  <dcterms:created xsi:type="dcterms:W3CDTF">2015-05-07T19:00:00Z</dcterms:created>
  <dcterms:modified xsi:type="dcterms:W3CDTF">2015-05-08T14:43:00Z</dcterms:modified>
</cp:coreProperties>
</file>