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8C416A" w:rsidP="008C416A">
      <w:pPr>
        <w:pStyle w:val="Heading5"/>
        <w:spacing w:before="0" w:after="0"/>
        <w:ind w:right="-630"/>
        <w:jc w:val="center"/>
        <w:rPr>
          <w:i w:val="0"/>
        </w:rPr>
      </w:pPr>
      <w:r>
        <w:rPr>
          <w:i w:val="0"/>
        </w:rPr>
        <w:t>May 13, 2015</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7F56F0">
        <w:rPr>
          <w:i w:val="0"/>
          <w:sz w:val="24"/>
          <w:szCs w:val="24"/>
        </w:rPr>
        <w:t>8917</w:t>
      </w:r>
      <w:r w:rsidR="00C363E0">
        <w:rPr>
          <w:i w:val="0"/>
          <w:sz w:val="24"/>
          <w:szCs w:val="24"/>
        </w:rPr>
        <w:t>666</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1011AA">
        <w:rPr>
          <w:i w:val="0"/>
          <w:sz w:val="24"/>
          <w:szCs w:val="24"/>
        </w:rPr>
        <w:t>2015-248</w:t>
      </w:r>
      <w:r w:rsidR="00C363E0">
        <w:rPr>
          <w:i w:val="0"/>
          <w:sz w:val="24"/>
          <w:szCs w:val="24"/>
        </w:rPr>
        <w:t>1793</w:t>
      </w:r>
    </w:p>
    <w:p w:rsidR="00B609F2" w:rsidRDefault="00B609F2" w:rsidP="00B609F2">
      <w:pPr>
        <w:pStyle w:val="Heading5"/>
        <w:ind w:left="7920" w:firstLine="720"/>
        <w:rPr>
          <w:sz w:val="24"/>
          <w:szCs w:val="24"/>
        </w:rPr>
      </w:pPr>
      <w:r w:rsidRPr="002442B1">
        <w:rPr>
          <w:sz w:val="24"/>
          <w:szCs w:val="24"/>
        </w:rPr>
        <w:t>25</w:t>
      </w:r>
    </w:p>
    <w:p w:rsidR="00B609F2" w:rsidRPr="00B85C7C" w:rsidRDefault="00B609F2" w:rsidP="00B609F2"/>
    <w:p w:rsidR="00B609F2" w:rsidRDefault="00C363E0" w:rsidP="00B609F2">
      <w:pPr>
        <w:pStyle w:val="BodyTextIndent"/>
        <w:ind w:left="0"/>
        <w:rPr>
          <w:szCs w:val="24"/>
        </w:rPr>
      </w:pPr>
      <w:r>
        <w:rPr>
          <w:szCs w:val="24"/>
        </w:rPr>
        <w:t>SSK TRUCKING LLC</w:t>
      </w:r>
    </w:p>
    <w:p w:rsidR="00B609F2" w:rsidRDefault="00C363E0" w:rsidP="00B609F2">
      <w:pPr>
        <w:pStyle w:val="BodyTextIndent"/>
        <w:ind w:left="0"/>
        <w:rPr>
          <w:szCs w:val="24"/>
        </w:rPr>
      </w:pPr>
      <w:r>
        <w:rPr>
          <w:szCs w:val="24"/>
        </w:rPr>
        <w:t>2757 TAMLYNN LANE</w:t>
      </w:r>
    </w:p>
    <w:p w:rsidR="00B609F2" w:rsidRPr="002442B1" w:rsidRDefault="00C363E0" w:rsidP="00B609F2">
      <w:pPr>
        <w:pStyle w:val="BodyTextIndent"/>
        <w:ind w:left="0"/>
        <w:rPr>
          <w:szCs w:val="24"/>
        </w:rPr>
      </w:pPr>
      <w:r>
        <w:rPr>
          <w:szCs w:val="24"/>
        </w:rPr>
        <w:t>EASTON PA  18045</w:t>
      </w:r>
    </w:p>
    <w:p w:rsidR="00B609F2" w:rsidRPr="002442B1" w:rsidRDefault="00B609F2" w:rsidP="00B609F2">
      <w:pPr>
        <w:pStyle w:val="BodyTextIndent"/>
        <w:ind w:left="0"/>
        <w:rPr>
          <w:szCs w:val="24"/>
        </w:rPr>
      </w:pPr>
    </w:p>
    <w:p w:rsidR="00B609F2" w:rsidRPr="002442B1" w:rsidRDefault="00B609F2" w:rsidP="00B609F2">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C363E0">
        <w:rPr>
          <w:b w:val="0"/>
          <w:i w:val="0"/>
          <w:sz w:val="24"/>
          <w:szCs w:val="24"/>
        </w:rPr>
        <w:t xml:space="preserve">SSK Trucking, LLC, 2757 </w:t>
      </w:r>
      <w:proofErr w:type="spellStart"/>
      <w:r w:rsidR="00C363E0">
        <w:rPr>
          <w:b w:val="0"/>
          <w:i w:val="0"/>
          <w:sz w:val="24"/>
          <w:szCs w:val="24"/>
        </w:rPr>
        <w:t>Tamlynn</w:t>
      </w:r>
      <w:proofErr w:type="spellEnd"/>
      <w:r w:rsidR="00C363E0">
        <w:rPr>
          <w:b w:val="0"/>
          <w:i w:val="0"/>
          <w:sz w:val="24"/>
          <w:szCs w:val="24"/>
        </w:rPr>
        <w:t xml:space="preserve"> Lane, Easton, Northampton County, Pennsylvania 180445.  (484) 809-5336</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A122A">
        <w:rPr>
          <w:b/>
          <w:spacing w:val="-3"/>
          <w:sz w:val="24"/>
          <w:szCs w:val="24"/>
        </w:rPr>
        <w:t>891</w:t>
      </w:r>
      <w:r w:rsidR="004B6CB8">
        <w:rPr>
          <w:b/>
          <w:spacing w:val="-3"/>
          <w:sz w:val="24"/>
          <w:szCs w:val="24"/>
        </w:rPr>
        <w:t>7</w:t>
      </w:r>
      <w:r w:rsidR="00C363E0">
        <w:rPr>
          <w:b/>
          <w:spacing w:val="-3"/>
          <w:sz w:val="24"/>
          <w:szCs w:val="24"/>
        </w:rPr>
        <w:t>666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C363E0">
        <w:rPr>
          <w:b/>
          <w:sz w:val="24"/>
          <w:szCs w:val="24"/>
        </w:rPr>
        <w:t>SSK Trucking, LLC</w:t>
      </w:r>
      <w:r w:rsidRPr="007C52A2">
        <w:rPr>
          <w:b/>
          <w:spacing w:val="-3"/>
          <w:sz w:val="22"/>
          <w:szCs w:val="22"/>
        </w:rPr>
        <w:t>; also advise your insurance carrier to place the following numbers at the top of your insurance form: A-</w:t>
      </w:r>
      <w:r w:rsidR="007A122A">
        <w:rPr>
          <w:b/>
          <w:spacing w:val="-3"/>
          <w:sz w:val="22"/>
          <w:szCs w:val="22"/>
        </w:rPr>
        <w:t>8917</w:t>
      </w:r>
      <w:r w:rsidR="004B6CB8">
        <w:rPr>
          <w:b/>
          <w:spacing w:val="-3"/>
          <w:sz w:val="22"/>
          <w:szCs w:val="22"/>
        </w:rPr>
        <w:t>6</w:t>
      </w:r>
      <w:r w:rsidR="00C363E0">
        <w:rPr>
          <w:b/>
          <w:spacing w:val="-3"/>
          <w:sz w:val="22"/>
          <w:szCs w:val="22"/>
        </w:rPr>
        <w:t>66</w:t>
      </w:r>
      <w:r w:rsidR="000753D6">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C363E0">
        <w:rPr>
          <w:b/>
          <w:spacing w:val="-3"/>
          <w:sz w:val="22"/>
          <w:szCs w:val="22"/>
        </w:rPr>
        <w:t>81793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8C416A"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1A638942" wp14:editId="779565BE">
            <wp:simplePos x="0" y="0"/>
            <wp:positionH relativeFrom="column">
              <wp:posOffset>2617470</wp:posOffset>
            </wp:positionH>
            <wp:positionV relativeFrom="paragraph">
              <wp:posOffset>129540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 xml:space="preserve">Rosemary </w:t>
      </w:r>
      <w:proofErr w:type="spellStart"/>
      <w:r w:rsidRPr="007C52A2">
        <w:rPr>
          <w:spacing w:val="-3"/>
          <w:sz w:val="22"/>
          <w:szCs w:val="22"/>
        </w:rPr>
        <w:t>Chiavetta</w:t>
      </w:r>
      <w:proofErr w:type="spellEnd"/>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23" w:rsidRDefault="00832E23" w:rsidP="00E8536A">
      <w:r>
        <w:separator/>
      </w:r>
    </w:p>
  </w:endnote>
  <w:endnote w:type="continuationSeparator" w:id="0">
    <w:p w:rsidR="00832E23" w:rsidRDefault="00832E2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23" w:rsidRDefault="00832E23" w:rsidP="00E8536A">
      <w:r>
        <w:separator/>
      </w:r>
    </w:p>
  </w:footnote>
  <w:footnote w:type="continuationSeparator" w:id="0">
    <w:p w:rsidR="00832E23" w:rsidRDefault="00832E2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2015-05-13T13:34:00Z</cp:lastPrinted>
  <dcterms:created xsi:type="dcterms:W3CDTF">2015-05-13T13:21:00Z</dcterms:created>
  <dcterms:modified xsi:type="dcterms:W3CDTF">2015-05-13T13:34:00Z</dcterms:modified>
</cp:coreProperties>
</file>