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524E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524E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524EA">
        <w:rPr>
          <w:rFonts w:ascii="Times New Roman" w:hAnsi="Times New Roman"/>
          <w:b/>
          <w:spacing w:val="-3"/>
          <w:szCs w:val="24"/>
        </w:rPr>
        <w:fldChar w:fldCharType="begin"/>
      </w:r>
      <w:r w:rsidRPr="00F524E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524E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524E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524E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524EA" w:rsidRDefault="00141506" w:rsidP="00F524E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Harrisburg, PA  17105-3265</w:t>
      </w:r>
    </w:p>
    <w:p w:rsidR="00F524EA" w:rsidRDefault="00F524EA" w:rsidP="00F524E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524EA" w:rsidRDefault="00F524EA" w:rsidP="00F524E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524EA" w:rsidRDefault="00F524EA" w:rsidP="00F524E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524EA" w:rsidRPr="00F524EA" w:rsidRDefault="00F524EA" w:rsidP="00F524EA">
      <w:pPr>
        <w:jc w:val="both"/>
        <w:rPr>
          <w:rFonts w:ascii="Times New Roman" w:hAnsi="Times New Roman"/>
          <w:szCs w:val="24"/>
        </w:rPr>
      </w:pPr>
      <w:r w:rsidRPr="00F524EA">
        <w:rPr>
          <w:rFonts w:ascii="Times New Roman" w:hAnsi="Times New Roman"/>
          <w:szCs w:val="24"/>
        </w:rPr>
        <w:t>Eric Hudson</w:t>
      </w:r>
      <w:r w:rsidRPr="00F524EA">
        <w:rPr>
          <w:rFonts w:ascii="Times New Roman" w:hAnsi="Times New Roman"/>
          <w:szCs w:val="24"/>
        </w:rPr>
        <w:tab/>
      </w:r>
      <w:r w:rsidRPr="00F524EA">
        <w:rPr>
          <w:rFonts w:ascii="Times New Roman" w:hAnsi="Times New Roman"/>
          <w:szCs w:val="24"/>
        </w:rPr>
        <w:tab/>
      </w:r>
      <w:r w:rsidRPr="00F524EA">
        <w:rPr>
          <w:rFonts w:ascii="Times New Roman" w:hAnsi="Times New Roman"/>
          <w:szCs w:val="24"/>
        </w:rPr>
        <w:tab/>
      </w:r>
      <w:r w:rsidRPr="00F524EA">
        <w:rPr>
          <w:rFonts w:ascii="Times New Roman" w:hAnsi="Times New Roman"/>
          <w:szCs w:val="24"/>
        </w:rPr>
        <w:tab/>
      </w:r>
      <w:r w:rsidRPr="00F524EA">
        <w:rPr>
          <w:rFonts w:ascii="Times New Roman" w:hAnsi="Times New Roman"/>
          <w:szCs w:val="24"/>
        </w:rPr>
        <w:tab/>
      </w:r>
      <w:r w:rsidRPr="00F524EA">
        <w:rPr>
          <w:rFonts w:ascii="Times New Roman" w:hAnsi="Times New Roman"/>
          <w:szCs w:val="24"/>
        </w:rPr>
        <w:tab/>
        <w:t>:</w:t>
      </w:r>
    </w:p>
    <w:p w:rsidR="00F524EA" w:rsidRPr="00F524EA" w:rsidRDefault="00F524EA" w:rsidP="00F524EA">
      <w:pPr>
        <w:jc w:val="both"/>
        <w:rPr>
          <w:rFonts w:ascii="Times New Roman" w:hAnsi="Times New Roman"/>
          <w:szCs w:val="24"/>
        </w:rPr>
      </w:pPr>
      <w:r w:rsidRPr="00F524EA">
        <w:rPr>
          <w:rFonts w:ascii="Times New Roman" w:hAnsi="Times New Roman"/>
          <w:szCs w:val="24"/>
        </w:rPr>
        <w:tab/>
      </w:r>
      <w:r w:rsidRPr="00F524EA">
        <w:rPr>
          <w:rFonts w:ascii="Times New Roman" w:hAnsi="Times New Roman"/>
          <w:szCs w:val="24"/>
        </w:rPr>
        <w:tab/>
      </w:r>
      <w:r w:rsidRPr="00F524EA">
        <w:rPr>
          <w:rFonts w:ascii="Times New Roman" w:hAnsi="Times New Roman"/>
          <w:szCs w:val="24"/>
        </w:rPr>
        <w:tab/>
      </w:r>
      <w:r w:rsidRPr="00F524EA">
        <w:rPr>
          <w:rFonts w:ascii="Times New Roman" w:hAnsi="Times New Roman"/>
          <w:szCs w:val="24"/>
        </w:rPr>
        <w:tab/>
      </w:r>
      <w:r w:rsidRPr="00F524EA">
        <w:rPr>
          <w:rFonts w:ascii="Times New Roman" w:hAnsi="Times New Roman"/>
          <w:szCs w:val="24"/>
        </w:rPr>
        <w:tab/>
      </w:r>
      <w:r w:rsidRPr="00F524EA">
        <w:rPr>
          <w:rFonts w:ascii="Times New Roman" w:hAnsi="Times New Roman"/>
          <w:szCs w:val="24"/>
        </w:rPr>
        <w:tab/>
      </w:r>
      <w:r w:rsidRPr="00F524EA">
        <w:rPr>
          <w:rFonts w:ascii="Times New Roman" w:hAnsi="Times New Roman"/>
          <w:szCs w:val="24"/>
        </w:rPr>
        <w:tab/>
        <w:t>:</w:t>
      </w:r>
    </w:p>
    <w:p w:rsidR="00F524EA" w:rsidRPr="00F524EA" w:rsidRDefault="00F524EA" w:rsidP="00F524EA">
      <w:pPr>
        <w:jc w:val="both"/>
        <w:rPr>
          <w:rFonts w:ascii="Times New Roman" w:hAnsi="Times New Roman"/>
          <w:szCs w:val="24"/>
        </w:rPr>
      </w:pPr>
      <w:r w:rsidRPr="00F524EA">
        <w:rPr>
          <w:rFonts w:ascii="Times New Roman" w:hAnsi="Times New Roman"/>
          <w:szCs w:val="24"/>
        </w:rPr>
        <w:tab/>
        <w:t>v.</w:t>
      </w:r>
      <w:r w:rsidRPr="00F524EA">
        <w:rPr>
          <w:rFonts w:ascii="Times New Roman" w:hAnsi="Times New Roman"/>
          <w:szCs w:val="24"/>
        </w:rPr>
        <w:tab/>
      </w:r>
      <w:r w:rsidRPr="00F524EA">
        <w:rPr>
          <w:rFonts w:ascii="Times New Roman" w:hAnsi="Times New Roman"/>
          <w:szCs w:val="24"/>
        </w:rPr>
        <w:tab/>
      </w:r>
      <w:r w:rsidRPr="00F524EA">
        <w:rPr>
          <w:rFonts w:ascii="Times New Roman" w:hAnsi="Times New Roman"/>
          <w:szCs w:val="24"/>
        </w:rPr>
        <w:tab/>
      </w:r>
      <w:r w:rsidRPr="00F524EA">
        <w:rPr>
          <w:rFonts w:ascii="Times New Roman" w:hAnsi="Times New Roman"/>
          <w:szCs w:val="24"/>
        </w:rPr>
        <w:tab/>
      </w:r>
      <w:r w:rsidRPr="00F524EA">
        <w:rPr>
          <w:rFonts w:ascii="Times New Roman" w:hAnsi="Times New Roman"/>
          <w:szCs w:val="24"/>
        </w:rPr>
        <w:tab/>
      </w:r>
      <w:r w:rsidRPr="00F524EA">
        <w:rPr>
          <w:rFonts w:ascii="Times New Roman" w:hAnsi="Times New Roman"/>
          <w:szCs w:val="24"/>
        </w:rPr>
        <w:tab/>
        <w:t>:</w:t>
      </w:r>
      <w:r w:rsidRPr="00F524EA">
        <w:rPr>
          <w:rFonts w:ascii="Times New Roman" w:hAnsi="Times New Roman"/>
          <w:szCs w:val="24"/>
        </w:rPr>
        <w:tab/>
      </w:r>
      <w:r w:rsidRPr="00F524E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524EA">
        <w:rPr>
          <w:rFonts w:ascii="Times New Roman" w:hAnsi="Times New Roman"/>
          <w:szCs w:val="24"/>
        </w:rPr>
        <w:t>C-2014-2418563</w:t>
      </w:r>
    </w:p>
    <w:p w:rsidR="00F524EA" w:rsidRPr="00F524EA" w:rsidRDefault="00F524EA" w:rsidP="00F524EA">
      <w:pPr>
        <w:ind w:firstLine="720"/>
        <w:jc w:val="both"/>
        <w:rPr>
          <w:rFonts w:ascii="Times New Roman" w:hAnsi="Times New Roman"/>
          <w:szCs w:val="24"/>
        </w:rPr>
      </w:pPr>
      <w:r w:rsidRPr="00F524EA">
        <w:rPr>
          <w:rFonts w:ascii="Times New Roman" w:hAnsi="Times New Roman"/>
          <w:szCs w:val="24"/>
        </w:rPr>
        <w:tab/>
      </w:r>
      <w:r w:rsidRPr="00F524EA">
        <w:rPr>
          <w:rFonts w:ascii="Times New Roman" w:hAnsi="Times New Roman"/>
          <w:szCs w:val="24"/>
        </w:rPr>
        <w:tab/>
      </w:r>
      <w:r w:rsidRPr="00F524EA">
        <w:rPr>
          <w:rFonts w:ascii="Times New Roman" w:hAnsi="Times New Roman"/>
          <w:szCs w:val="24"/>
        </w:rPr>
        <w:tab/>
      </w:r>
      <w:r w:rsidRPr="00F524EA">
        <w:rPr>
          <w:rFonts w:ascii="Times New Roman" w:hAnsi="Times New Roman"/>
          <w:szCs w:val="24"/>
        </w:rPr>
        <w:tab/>
      </w:r>
      <w:r w:rsidRPr="00F524EA">
        <w:rPr>
          <w:rFonts w:ascii="Times New Roman" w:hAnsi="Times New Roman"/>
          <w:szCs w:val="24"/>
        </w:rPr>
        <w:tab/>
      </w:r>
      <w:r w:rsidRPr="00F524EA">
        <w:rPr>
          <w:rFonts w:ascii="Times New Roman" w:hAnsi="Times New Roman"/>
          <w:szCs w:val="24"/>
        </w:rPr>
        <w:tab/>
        <w:t>:</w:t>
      </w:r>
    </w:p>
    <w:p w:rsidR="00F524EA" w:rsidRPr="00F524EA" w:rsidRDefault="00F524EA" w:rsidP="00F524EA">
      <w:pPr>
        <w:jc w:val="both"/>
        <w:rPr>
          <w:rFonts w:ascii="Times New Roman" w:hAnsi="Times New Roman"/>
          <w:szCs w:val="24"/>
        </w:rPr>
      </w:pPr>
      <w:r w:rsidRPr="00F524EA">
        <w:rPr>
          <w:rFonts w:ascii="Times New Roman" w:hAnsi="Times New Roman"/>
          <w:szCs w:val="24"/>
        </w:rPr>
        <w:t>PECO Energy Company</w:t>
      </w:r>
      <w:r w:rsidRPr="00F524EA">
        <w:rPr>
          <w:rFonts w:ascii="Times New Roman" w:hAnsi="Times New Roman"/>
          <w:szCs w:val="24"/>
        </w:rPr>
        <w:tab/>
      </w:r>
      <w:r w:rsidRPr="00F524EA">
        <w:rPr>
          <w:rFonts w:ascii="Times New Roman" w:hAnsi="Times New Roman"/>
          <w:szCs w:val="24"/>
        </w:rPr>
        <w:tab/>
      </w:r>
      <w:r w:rsidRPr="00F524EA">
        <w:rPr>
          <w:rFonts w:ascii="Times New Roman" w:hAnsi="Times New Roman"/>
          <w:szCs w:val="24"/>
        </w:rPr>
        <w:tab/>
      </w:r>
      <w:r w:rsidRPr="00F524EA">
        <w:rPr>
          <w:rFonts w:ascii="Times New Roman" w:hAnsi="Times New Roman"/>
          <w:szCs w:val="24"/>
        </w:rPr>
        <w:tab/>
        <w:t>:</w:t>
      </w:r>
    </w:p>
    <w:p w:rsidR="00F524EA" w:rsidRDefault="00F524EA" w:rsidP="00F524E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524EA" w:rsidRDefault="00F524EA" w:rsidP="00F524E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524EA" w:rsidRPr="00F524EA" w:rsidRDefault="00F524EA" w:rsidP="00F524E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F524E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F524E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Cynthia</w:t>
      </w:r>
      <w:r w:rsidR="00F524EA">
        <w:rPr>
          <w:rFonts w:ascii="Times New Roman" w:hAnsi="Times New Roman"/>
          <w:spacing w:val="-3"/>
          <w:szCs w:val="24"/>
        </w:rPr>
        <w:t xml:space="preserve"> Williams</w:t>
      </w:r>
      <w:r w:rsidR="00C224DB" w:rsidRPr="00B616F5">
        <w:rPr>
          <w:rFonts w:ascii="Times New Roman" w:hAnsi="Times New Roman"/>
          <w:spacing w:val="-3"/>
          <w:szCs w:val="24"/>
        </w:rPr>
        <w:t xml:space="preserve"> 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524EA">
        <w:rPr>
          <w:rFonts w:ascii="Times New Roman" w:hAnsi="Times New Roman"/>
          <w:spacing w:val="-3"/>
          <w:szCs w:val="24"/>
        </w:rPr>
        <w:t>March 6,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F524E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524E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F524E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524E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F524E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524EA" w:rsidRPr="00F524EA" w:rsidRDefault="00F524EA" w:rsidP="00F524E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524EA">
        <w:rPr>
          <w:rFonts w:ascii="Times New Roman" w:hAnsi="Times New Roman"/>
        </w:rPr>
        <w:t>1.</w:t>
      </w:r>
      <w:r w:rsidRPr="00F524EA">
        <w:rPr>
          <w:rFonts w:ascii="Times New Roman" w:hAnsi="Times New Roman"/>
        </w:rPr>
        <w:tab/>
        <w:t>That the complaint filed by Eric Hudson against the PECO Energy Company at Docket No. C-2014-2418563 is dismissed in its entirety.</w:t>
      </w:r>
    </w:p>
    <w:p w:rsidR="00F524EA" w:rsidRPr="00F524EA" w:rsidRDefault="00F524EA" w:rsidP="00F524E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F524EA" w:rsidP="00F524E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F524EA">
        <w:rPr>
          <w:rFonts w:ascii="Times New Roman" w:hAnsi="Times New Roman"/>
        </w:rPr>
        <w:tab/>
        <w:t>That this case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E8530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BB8B43" wp14:editId="2FDA6162">
            <wp:simplePos x="0" y="0"/>
            <wp:positionH relativeFrom="column">
              <wp:posOffset>2905125</wp:posOffset>
            </wp:positionH>
            <wp:positionV relativeFrom="paragraph">
              <wp:posOffset>13970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5300" w:rsidRDefault="00E85300"/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85300">
        <w:rPr>
          <w:rFonts w:ascii="Times New Roman" w:hAnsi="Times New Roman"/>
          <w:spacing w:val="-3"/>
          <w:szCs w:val="24"/>
        </w:rPr>
        <w:t xml:space="preserve">  May 13, 2015</w:t>
      </w:r>
      <w:bookmarkStart w:id="1" w:name="_GoBack"/>
      <w:bookmarkEnd w:id="1"/>
    </w:p>
    <w:sectPr w:rsidR="00141506" w:rsidRPr="00FB6879" w:rsidSect="00F524EA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886" w:rsidRDefault="00261886">
      <w:pPr>
        <w:spacing w:line="20" w:lineRule="exact"/>
      </w:pPr>
    </w:p>
  </w:endnote>
  <w:endnote w:type="continuationSeparator" w:id="0">
    <w:p w:rsidR="00261886" w:rsidRDefault="00261886">
      <w:r>
        <w:t xml:space="preserve"> </w:t>
      </w:r>
    </w:p>
  </w:endnote>
  <w:endnote w:type="continuationNotice" w:id="1">
    <w:p w:rsidR="00261886" w:rsidRDefault="0026188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886" w:rsidRDefault="00261886">
      <w:r>
        <w:separator/>
      </w:r>
    </w:p>
  </w:footnote>
  <w:footnote w:type="continuationSeparator" w:id="0">
    <w:p w:rsidR="00261886" w:rsidRDefault="00261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61886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D1999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85300"/>
    <w:rsid w:val="00E903BB"/>
    <w:rsid w:val="00E90C7F"/>
    <w:rsid w:val="00EB7EE4"/>
    <w:rsid w:val="00EC0276"/>
    <w:rsid w:val="00EC405E"/>
    <w:rsid w:val="00F47F3C"/>
    <w:rsid w:val="00F524EA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Reynolds, Doris</cp:lastModifiedBy>
  <cp:revision>12</cp:revision>
  <cp:lastPrinted>2015-05-13T18:21:00Z</cp:lastPrinted>
  <dcterms:created xsi:type="dcterms:W3CDTF">2010-09-08T19:30:00Z</dcterms:created>
  <dcterms:modified xsi:type="dcterms:W3CDTF">2015-05-13T18:21:00Z</dcterms:modified>
</cp:coreProperties>
</file>