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AC" w:rsidRDefault="00D57DAC"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AD6FA9" w:rsidRDefault="00AD6FA9" w:rsidP="007E0B70">
      <w:pPr>
        <w:pStyle w:val="Title"/>
        <w:rPr>
          <w:rFonts w:ascii="Arial" w:hAnsi="Arial" w:cs="Arial"/>
          <w:sz w:val="36"/>
          <w:szCs w:val="36"/>
          <w:u w:val="none"/>
        </w:rPr>
      </w:pPr>
    </w:p>
    <w:p w:rsidR="00AD6FA9" w:rsidRDefault="00AD6FA9" w:rsidP="007E0B70">
      <w:pPr>
        <w:pStyle w:val="Title"/>
        <w:rPr>
          <w:rFonts w:ascii="Arial" w:hAnsi="Arial" w:cs="Arial"/>
          <w:sz w:val="36"/>
          <w:szCs w:val="36"/>
          <w:u w:val="none"/>
        </w:rPr>
      </w:pPr>
    </w:p>
    <w:p w:rsidR="007E0B70" w:rsidRPr="00B366C5" w:rsidRDefault="00D31697" w:rsidP="001E1F5F">
      <w:pPr>
        <w:pStyle w:val="Title"/>
        <w:rPr>
          <w:rFonts w:ascii="Arial" w:hAnsi="Arial" w:cs="Arial"/>
          <w:b w:val="0"/>
          <w:szCs w:val="24"/>
        </w:rPr>
      </w:pPr>
      <w:r w:rsidRPr="00B366C5">
        <w:rPr>
          <w:rFonts w:ascii="Arial" w:hAnsi="Arial" w:cs="Arial"/>
          <w:sz w:val="36"/>
          <w:szCs w:val="36"/>
          <w:u w:val="none"/>
        </w:rPr>
        <w:t xml:space="preserve">PECO </w:t>
      </w:r>
      <w:r w:rsidR="00E21B10" w:rsidRPr="00B366C5">
        <w:rPr>
          <w:rFonts w:ascii="Arial" w:hAnsi="Arial" w:cs="Arial"/>
          <w:sz w:val="36"/>
          <w:szCs w:val="36"/>
          <w:u w:val="none"/>
        </w:rPr>
        <w:t>ENERGY COMPANY</w:t>
      </w:r>
    </w:p>
    <w:p w:rsidR="007E0B70" w:rsidRPr="00B366C5" w:rsidRDefault="007E0B70" w:rsidP="007E0B70">
      <w:pPr>
        <w:pStyle w:val="Heading8"/>
        <w:jc w:val="center"/>
        <w:rPr>
          <w:rFonts w:ascii="Arial" w:hAnsi="Arial" w:cs="Arial"/>
          <w:sz w:val="24"/>
          <w:szCs w:val="24"/>
        </w:rPr>
      </w:pPr>
    </w:p>
    <w:p w:rsidR="007E0B70" w:rsidRDefault="007E0B70" w:rsidP="007E0B70">
      <w:pPr>
        <w:pStyle w:val="BodyText2"/>
        <w:rPr>
          <w:rFonts w:ascii="Arial" w:hAnsi="Arial" w:cs="Arial"/>
          <w:sz w:val="24"/>
          <w:szCs w:val="24"/>
        </w:rPr>
      </w:pPr>
    </w:p>
    <w:p w:rsidR="00D57DAC" w:rsidRDefault="00D57DAC" w:rsidP="007E0B70">
      <w:pPr>
        <w:pStyle w:val="BodyText2"/>
        <w:rPr>
          <w:rFonts w:ascii="Arial" w:hAnsi="Arial" w:cs="Arial"/>
          <w:sz w:val="24"/>
          <w:szCs w:val="24"/>
        </w:rPr>
      </w:pPr>
    </w:p>
    <w:p w:rsidR="00D57DAC" w:rsidRDefault="00D57DAC" w:rsidP="007E0B70">
      <w:pPr>
        <w:pStyle w:val="BodyText2"/>
        <w:rPr>
          <w:rFonts w:ascii="Arial" w:hAnsi="Arial" w:cs="Arial"/>
          <w:sz w:val="24"/>
          <w:szCs w:val="24"/>
        </w:rPr>
      </w:pPr>
    </w:p>
    <w:p w:rsidR="00D57DAC" w:rsidRPr="00B366C5" w:rsidRDefault="00D57DAC"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8"/>
          <w:szCs w:val="24"/>
        </w:rPr>
      </w:pPr>
    </w:p>
    <w:p w:rsidR="00AD6FA9" w:rsidRDefault="007E0B70" w:rsidP="007E0B70">
      <w:pPr>
        <w:suppressAutoHyphens/>
        <w:jc w:val="center"/>
        <w:rPr>
          <w:rFonts w:ascii="Arial" w:hAnsi="Arial" w:cs="Arial"/>
          <w:b/>
          <w:sz w:val="28"/>
          <w:szCs w:val="28"/>
        </w:rPr>
      </w:pPr>
      <w:r w:rsidRPr="00B366C5">
        <w:rPr>
          <w:rFonts w:ascii="Arial" w:hAnsi="Arial" w:cs="Arial"/>
          <w:b/>
          <w:sz w:val="28"/>
          <w:szCs w:val="28"/>
        </w:rPr>
        <w:t>A REPORT ON</w:t>
      </w:r>
      <w:r w:rsidR="007E0A17" w:rsidRPr="00B366C5">
        <w:rPr>
          <w:rFonts w:ascii="Arial" w:hAnsi="Arial" w:cs="Arial"/>
          <w:b/>
          <w:sz w:val="28"/>
          <w:szCs w:val="28"/>
        </w:rPr>
        <w:t xml:space="preserve"> </w:t>
      </w:r>
      <w:r w:rsidR="00AD6FA9" w:rsidRPr="00632A03">
        <w:rPr>
          <w:rFonts w:ascii="Arial" w:hAnsi="Arial" w:cs="Arial"/>
          <w:b/>
          <w:sz w:val="28"/>
          <w:szCs w:val="28"/>
        </w:rPr>
        <w:t>THE</w:t>
      </w:r>
      <w:r w:rsidR="00AD6FA9">
        <w:rPr>
          <w:rFonts w:ascii="Arial" w:hAnsi="Arial" w:cs="Arial"/>
          <w:b/>
          <w:sz w:val="28"/>
          <w:szCs w:val="28"/>
        </w:rPr>
        <w:t xml:space="preserve"> STATEMENTS OF</w:t>
      </w:r>
      <w:r w:rsidR="00AD6FA9" w:rsidRPr="00B366C5">
        <w:rPr>
          <w:rFonts w:ascii="Arial" w:hAnsi="Arial" w:cs="Arial"/>
          <w:b/>
          <w:sz w:val="28"/>
          <w:szCs w:val="28"/>
        </w:rPr>
        <w:t xml:space="preserve"> </w:t>
      </w:r>
    </w:p>
    <w:p w:rsidR="00AD6FA9" w:rsidRDefault="00AD6FA9" w:rsidP="007E0B70">
      <w:pPr>
        <w:suppressAutoHyphens/>
        <w:jc w:val="center"/>
        <w:rPr>
          <w:rFonts w:ascii="Arial" w:hAnsi="Arial" w:cs="Arial"/>
          <w:b/>
          <w:sz w:val="28"/>
          <w:szCs w:val="28"/>
        </w:rPr>
      </w:pPr>
    </w:p>
    <w:p w:rsidR="007E0B70" w:rsidRPr="00B366C5" w:rsidRDefault="00916B54" w:rsidP="007E0B70">
      <w:pPr>
        <w:suppressAutoHyphens/>
        <w:jc w:val="center"/>
        <w:rPr>
          <w:rFonts w:ascii="Arial" w:hAnsi="Arial" w:cs="Arial"/>
          <w:sz w:val="28"/>
          <w:szCs w:val="28"/>
        </w:rPr>
      </w:pPr>
      <w:r>
        <w:rPr>
          <w:rFonts w:ascii="Arial" w:hAnsi="Arial" w:cs="Arial"/>
          <w:b/>
          <w:sz w:val="28"/>
          <w:szCs w:val="28"/>
        </w:rPr>
        <w:t>CON</w:t>
      </w:r>
      <w:r w:rsidR="002B0AE7">
        <w:rPr>
          <w:rFonts w:ascii="Arial" w:hAnsi="Arial" w:cs="Arial"/>
          <w:b/>
          <w:sz w:val="28"/>
          <w:szCs w:val="28"/>
        </w:rPr>
        <w:t>SUMER EDUCATION</w:t>
      </w:r>
      <w:r w:rsidR="00D31697" w:rsidRPr="00B366C5">
        <w:rPr>
          <w:rFonts w:ascii="Arial" w:hAnsi="Arial" w:cs="Arial"/>
          <w:b/>
          <w:sz w:val="28"/>
          <w:szCs w:val="28"/>
        </w:rPr>
        <w:t xml:space="preserve"> </w:t>
      </w:r>
      <w:r w:rsidR="00AD6FA9">
        <w:rPr>
          <w:rFonts w:ascii="Arial" w:hAnsi="Arial" w:cs="Arial"/>
          <w:b/>
          <w:sz w:val="28"/>
          <w:szCs w:val="28"/>
        </w:rPr>
        <w:t>COST</w:t>
      </w:r>
      <w:r w:rsidR="003961F4">
        <w:rPr>
          <w:rFonts w:ascii="Arial" w:hAnsi="Arial" w:cs="Arial"/>
          <w:b/>
          <w:sz w:val="28"/>
          <w:szCs w:val="28"/>
        </w:rPr>
        <w:t>S</w:t>
      </w:r>
    </w:p>
    <w:p w:rsidR="007E0B70" w:rsidRPr="00B366C5" w:rsidRDefault="007E0B70" w:rsidP="007E0B70">
      <w:pPr>
        <w:suppressAutoHyphens/>
        <w:jc w:val="center"/>
        <w:rPr>
          <w:rFonts w:ascii="Arial" w:hAnsi="Arial" w:cs="Arial"/>
          <w:sz w:val="28"/>
          <w:szCs w:val="28"/>
        </w:rPr>
      </w:pPr>
    </w:p>
    <w:p w:rsidR="00AD6FA9" w:rsidRDefault="007E0B70" w:rsidP="00D37966">
      <w:pPr>
        <w:suppressAutoHyphens/>
        <w:jc w:val="center"/>
        <w:rPr>
          <w:rFonts w:ascii="Arial" w:hAnsi="Arial" w:cs="Arial"/>
          <w:b/>
          <w:sz w:val="28"/>
          <w:szCs w:val="28"/>
        </w:rPr>
      </w:pPr>
      <w:r w:rsidRPr="00B366C5">
        <w:rPr>
          <w:rFonts w:ascii="Arial" w:hAnsi="Arial" w:cs="Arial"/>
          <w:b/>
          <w:sz w:val="28"/>
          <w:szCs w:val="28"/>
        </w:rPr>
        <w:t xml:space="preserve">FOR THE </w:t>
      </w:r>
      <w:r w:rsidR="008E3061" w:rsidRPr="00B366C5">
        <w:rPr>
          <w:rFonts w:ascii="Arial" w:hAnsi="Arial" w:cs="Arial"/>
          <w:b/>
          <w:sz w:val="28"/>
          <w:szCs w:val="28"/>
        </w:rPr>
        <w:t>T</w:t>
      </w:r>
      <w:r w:rsidR="002B0AE7">
        <w:rPr>
          <w:rFonts w:ascii="Arial" w:hAnsi="Arial" w:cs="Arial"/>
          <w:b/>
          <w:sz w:val="28"/>
          <w:szCs w:val="28"/>
        </w:rPr>
        <w:t>WELVE MONTH</w:t>
      </w:r>
      <w:r w:rsidR="00BB04A9">
        <w:rPr>
          <w:rFonts w:ascii="Arial" w:hAnsi="Arial" w:cs="Arial"/>
          <w:b/>
          <w:sz w:val="28"/>
          <w:szCs w:val="28"/>
        </w:rPr>
        <w:t xml:space="preserve"> PERIODS</w:t>
      </w:r>
      <w:r w:rsidR="002B0AE7">
        <w:rPr>
          <w:rFonts w:ascii="Arial" w:hAnsi="Arial" w:cs="Arial"/>
          <w:b/>
          <w:sz w:val="28"/>
          <w:szCs w:val="28"/>
        </w:rPr>
        <w:t xml:space="preserve"> ENDED </w:t>
      </w:r>
    </w:p>
    <w:p w:rsidR="00AD6FA9" w:rsidRDefault="00AD6FA9" w:rsidP="00D37966">
      <w:pPr>
        <w:suppressAutoHyphens/>
        <w:jc w:val="center"/>
        <w:rPr>
          <w:rFonts w:ascii="Arial" w:hAnsi="Arial" w:cs="Arial"/>
          <w:b/>
          <w:sz w:val="28"/>
          <w:szCs w:val="28"/>
        </w:rPr>
      </w:pPr>
    </w:p>
    <w:p w:rsidR="00BB04A9" w:rsidRDefault="002B0AE7" w:rsidP="00A441B4">
      <w:pPr>
        <w:suppressAutoHyphens/>
        <w:jc w:val="center"/>
        <w:rPr>
          <w:rFonts w:ascii="Arial" w:hAnsi="Arial" w:cs="Arial"/>
          <w:b/>
          <w:sz w:val="28"/>
          <w:szCs w:val="28"/>
        </w:rPr>
      </w:pPr>
      <w:r>
        <w:rPr>
          <w:rFonts w:ascii="Arial" w:hAnsi="Arial" w:cs="Arial"/>
          <w:b/>
          <w:sz w:val="28"/>
          <w:szCs w:val="28"/>
        </w:rPr>
        <w:t>DECEMBER</w:t>
      </w:r>
      <w:r w:rsidR="007E0A17" w:rsidRPr="00B366C5">
        <w:rPr>
          <w:rFonts w:ascii="Arial" w:hAnsi="Arial" w:cs="Arial"/>
          <w:b/>
          <w:sz w:val="28"/>
          <w:szCs w:val="28"/>
        </w:rPr>
        <w:t xml:space="preserve"> 31, 201</w:t>
      </w:r>
      <w:r w:rsidR="00D37966" w:rsidRPr="00B366C5">
        <w:rPr>
          <w:rFonts w:ascii="Arial" w:hAnsi="Arial" w:cs="Arial"/>
          <w:b/>
          <w:sz w:val="28"/>
          <w:szCs w:val="28"/>
        </w:rPr>
        <w:t>2</w:t>
      </w:r>
      <w:r w:rsidR="00D57DAC">
        <w:rPr>
          <w:rFonts w:ascii="Arial" w:hAnsi="Arial" w:cs="Arial"/>
          <w:b/>
          <w:sz w:val="28"/>
          <w:szCs w:val="28"/>
        </w:rPr>
        <w:t>,</w:t>
      </w:r>
      <w:r w:rsidR="00AD6FA9">
        <w:rPr>
          <w:rFonts w:ascii="Arial" w:hAnsi="Arial" w:cs="Arial"/>
          <w:b/>
          <w:sz w:val="28"/>
          <w:szCs w:val="28"/>
        </w:rPr>
        <w:t xml:space="preserve"> </w:t>
      </w:r>
      <w:r w:rsidR="00BB04A9">
        <w:rPr>
          <w:rFonts w:ascii="Arial" w:hAnsi="Arial" w:cs="Arial"/>
          <w:b/>
          <w:sz w:val="28"/>
          <w:szCs w:val="28"/>
        </w:rPr>
        <w:t>DECEMBER</w:t>
      </w:r>
      <w:r w:rsidR="00BB04A9" w:rsidRPr="00B366C5">
        <w:rPr>
          <w:rFonts w:ascii="Arial" w:hAnsi="Arial" w:cs="Arial"/>
          <w:b/>
          <w:sz w:val="28"/>
          <w:szCs w:val="28"/>
        </w:rPr>
        <w:t xml:space="preserve"> 31,</w:t>
      </w:r>
      <w:r w:rsidR="00BB04A9">
        <w:rPr>
          <w:rFonts w:ascii="Arial" w:hAnsi="Arial" w:cs="Arial"/>
          <w:b/>
          <w:sz w:val="28"/>
          <w:szCs w:val="28"/>
        </w:rPr>
        <w:t xml:space="preserve"> </w:t>
      </w:r>
      <w:r w:rsidRPr="00B366C5">
        <w:rPr>
          <w:rFonts w:ascii="Arial" w:hAnsi="Arial" w:cs="Arial"/>
          <w:b/>
          <w:sz w:val="28"/>
          <w:szCs w:val="28"/>
        </w:rPr>
        <w:t>201</w:t>
      </w:r>
      <w:r>
        <w:rPr>
          <w:rFonts w:ascii="Arial" w:hAnsi="Arial" w:cs="Arial"/>
          <w:b/>
          <w:sz w:val="28"/>
          <w:szCs w:val="28"/>
        </w:rPr>
        <w:t>1</w:t>
      </w:r>
      <w:r w:rsidR="00D57DAC">
        <w:rPr>
          <w:rFonts w:ascii="Arial" w:hAnsi="Arial" w:cs="Arial"/>
          <w:b/>
          <w:sz w:val="28"/>
          <w:szCs w:val="28"/>
        </w:rPr>
        <w:t>,</w:t>
      </w:r>
      <w:r w:rsidR="00371E76">
        <w:rPr>
          <w:rFonts w:ascii="Arial" w:hAnsi="Arial" w:cs="Arial"/>
          <w:b/>
          <w:sz w:val="28"/>
          <w:szCs w:val="28"/>
        </w:rPr>
        <w:t xml:space="preserve"> </w:t>
      </w:r>
      <w:r w:rsidR="00AD6FA9">
        <w:rPr>
          <w:rFonts w:ascii="Arial" w:hAnsi="Arial" w:cs="Arial"/>
          <w:b/>
          <w:sz w:val="28"/>
          <w:szCs w:val="28"/>
        </w:rPr>
        <w:t xml:space="preserve">AND </w:t>
      </w:r>
      <w:r w:rsidR="00BB04A9">
        <w:rPr>
          <w:rFonts w:ascii="Arial" w:hAnsi="Arial" w:cs="Arial"/>
          <w:b/>
          <w:sz w:val="28"/>
          <w:szCs w:val="28"/>
        </w:rPr>
        <w:t>DECEMBER</w:t>
      </w:r>
      <w:r w:rsidR="00BB04A9" w:rsidRPr="00B366C5">
        <w:rPr>
          <w:rFonts w:ascii="Arial" w:hAnsi="Arial" w:cs="Arial"/>
          <w:b/>
          <w:sz w:val="28"/>
          <w:szCs w:val="28"/>
        </w:rPr>
        <w:t xml:space="preserve"> 31,</w:t>
      </w:r>
      <w:r w:rsidR="00BB04A9">
        <w:rPr>
          <w:rFonts w:ascii="Arial" w:hAnsi="Arial" w:cs="Arial"/>
          <w:b/>
          <w:sz w:val="28"/>
          <w:szCs w:val="28"/>
        </w:rPr>
        <w:t xml:space="preserve"> </w:t>
      </w:r>
      <w:r w:rsidRPr="00B366C5">
        <w:rPr>
          <w:rFonts w:ascii="Arial" w:hAnsi="Arial" w:cs="Arial"/>
          <w:b/>
          <w:sz w:val="28"/>
          <w:szCs w:val="28"/>
        </w:rPr>
        <w:t>201</w:t>
      </w:r>
      <w:r>
        <w:rPr>
          <w:rFonts w:ascii="Arial" w:hAnsi="Arial" w:cs="Arial"/>
          <w:b/>
          <w:sz w:val="28"/>
          <w:szCs w:val="28"/>
        </w:rPr>
        <w:t>0</w:t>
      </w:r>
      <w:r w:rsidR="00D57DAC">
        <w:rPr>
          <w:rFonts w:ascii="Arial" w:hAnsi="Arial" w:cs="Arial"/>
          <w:b/>
          <w:sz w:val="28"/>
          <w:szCs w:val="28"/>
        </w:rPr>
        <w:t xml:space="preserve"> </w:t>
      </w:r>
    </w:p>
    <w:p w:rsidR="00BB04A9" w:rsidRDefault="00BB04A9" w:rsidP="00A441B4">
      <w:pPr>
        <w:suppressAutoHyphens/>
        <w:jc w:val="center"/>
        <w:rPr>
          <w:rFonts w:ascii="Arial" w:hAnsi="Arial" w:cs="Arial"/>
          <w:b/>
          <w:sz w:val="28"/>
          <w:szCs w:val="28"/>
        </w:rPr>
      </w:pPr>
    </w:p>
    <w:p w:rsidR="002B0AE7" w:rsidRPr="00B366C5" w:rsidRDefault="00D57DAC" w:rsidP="00A441B4">
      <w:pPr>
        <w:suppressAutoHyphens/>
        <w:jc w:val="center"/>
        <w:rPr>
          <w:rFonts w:ascii="Arial" w:hAnsi="Arial" w:cs="Arial"/>
          <w:b/>
          <w:sz w:val="28"/>
          <w:szCs w:val="28"/>
        </w:rPr>
      </w:pPr>
      <w:r>
        <w:rPr>
          <w:rFonts w:ascii="Arial" w:hAnsi="Arial" w:cs="Arial"/>
          <w:b/>
          <w:sz w:val="28"/>
          <w:szCs w:val="28"/>
        </w:rPr>
        <w:t xml:space="preserve">AND </w:t>
      </w:r>
      <w:r w:rsidR="00371E76">
        <w:rPr>
          <w:rFonts w:ascii="Arial" w:hAnsi="Arial" w:cs="Arial"/>
          <w:b/>
          <w:sz w:val="28"/>
          <w:szCs w:val="28"/>
        </w:rPr>
        <w:t>THE</w:t>
      </w:r>
      <w:r w:rsidR="00BB04A9">
        <w:rPr>
          <w:rFonts w:ascii="Arial" w:hAnsi="Arial" w:cs="Arial"/>
          <w:b/>
          <w:sz w:val="28"/>
          <w:szCs w:val="28"/>
        </w:rPr>
        <w:t xml:space="preserve"> </w:t>
      </w:r>
      <w:r w:rsidR="00371E76">
        <w:rPr>
          <w:rFonts w:ascii="Arial" w:hAnsi="Arial" w:cs="Arial"/>
          <w:b/>
          <w:sz w:val="28"/>
          <w:szCs w:val="28"/>
        </w:rPr>
        <w:t>SIX MONTH</w:t>
      </w:r>
      <w:r w:rsidR="00BB04A9">
        <w:rPr>
          <w:rFonts w:ascii="Arial" w:hAnsi="Arial" w:cs="Arial"/>
          <w:b/>
          <w:sz w:val="28"/>
          <w:szCs w:val="28"/>
        </w:rPr>
        <w:t xml:space="preserve"> PERIOD</w:t>
      </w:r>
      <w:r w:rsidR="00371E76">
        <w:rPr>
          <w:rFonts w:ascii="Arial" w:hAnsi="Arial" w:cs="Arial"/>
          <w:b/>
          <w:sz w:val="28"/>
          <w:szCs w:val="28"/>
        </w:rPr>
        <w:t xml:space="preserve"> ENDED </w:t>
      </w:r>
      <w:r w:rsidR="002B0AE7">
        <w:rPr>
          <w:rFonts w:ascii="Arial" w:hAnsi="Arial" w:cs="Arial"/>
          <w:b/>
          <w:sz w:val="28"/>
          <w:szCs w:val="28"/>
        </w:rPr>
        <w:t>DECEMBER 31, 2009</w:t>
      </w:r>
    </w:p>
    <w:p w:rsidR="007E0B70" w:rsidRDefault="007E0B70"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Pr="00B366C5" w:rsidRDefault="00D57DAC" w:rsidP="007E0B70">
      <w:pPr>
        <w:tabs>
          <w:tab w:val="center" w:pos="4680"/>
        </w:tabs>
        <w:suppressAutoHyphens/>
        <w:jc w:val="center"/>
        <w:rPr>
          <w:rFonts w:ascii="Arial" w:hAnsi="Arial" w:cs="Arial"/>
          <w:b/>
          <w:sz w:val="28"/>
          <w:szCs w:val="28"/>
        </w:rPr>
      </w:pPr>
    </w:p>
    <w:p w:rsidR="00C26FE9" w:rsidRPr="00B366C5" w:rsidRDefault="00C26FE9"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Prepared By The</w:t>
      </w: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Pennsylvania Public Utility Commission</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t xml:space="preserve">Bureau </w:t>
      </w:r>
      <w:r w:rsidR="00AD6FA9">
        <w:rPr>
          <w:rFonts w:ascii="Arial" w:hAnsi="Arial" w:cs="Arial"/>
          <w:b/>
          <w:sz w:val="28"/>
          <w:szCs w:val="28"/>
        </w:rPr>
        <w:t>o</w:t>
      </w:r>
      <w:r w:rsidRPr="00B366C5">
        <w:rPr>
          <w:rFonts w:ascii="Arial" w:hAnsi="Arial" w:cs="Arial"/>
          <w:b/>
          <w:sz w:val="28"/>
          <w:szCs w:val="28"/>
        </w:rPr>
        <w:t>f Audits</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r>
      <w:r w:rsidR="00771E67" w:rsidRPr="00B366C5">
        <w:rPr>
          <w:rFonts w:ascii="Arial" w:hAnsi="Arial" w:cs="Arial"/>
          <w:b/>
          <w:sz w:val="28"/>
          <w:szCs w:val="28"/>
        </w:rPr>
        <w:t>Report Date:</w:t>
      </w:r>
      <w:r w:rsidR="00D57DAC">
        <w:rPr>
          <w:rFonts w:ascii="Arial" w:hAnsi="Arial" w:cs="Arial"/>
          <w:b/>
          <w:sz w:val="28"/>
          <w:szCs w:val="28"/>
        </w:rPr>
        <w:t xml:space="preserve">  </w:t>
      </w:r>
      <w:r w:rsidR="00AD6FA9">
        <w:rPr>
          <w:rFonts w:ascii="Arial" w:hAnsi="Arial" w:cs="Arial"/>
          <w:b/>
          <w:sz w:val="28"/>
          <w:szCs w:val="28"/>
        </w:rPr>
        <w:t xml:space="preserve">April </w:t>
      </w:r>
      <w:r w:rsidR="00310622">
        <w:rPr>
          <w:rFonts w:ascii="Arial" w:hAnsi="Arial" w:cs="Arial"/>
          <w:b/>
          <w:sz w:val="28"/>
          <w:szCs w:val="28"/>
        </w:rPr>
        <w:t>28</w:t>
      </w:r>
      <w:r w:rsidRPr="00B366C5">
        <w:rPr>
          <w:rFonts w:ascii="Arial" w:hAnsi="Arial" w:cs="Arial"/>
          <w:b/>
          <w:sz w:val="28"/>
          <w:szCs w:val="28"/>
        </w:rPr>
        <w:t>, 20</w:t>
      </w:r>
      <w:r w:rsidR="00794C32" w:rsidRPr="00B366C5">
        <w:rPr>
          <w:rFonts w:ascii="Arial" w:hAnsi="Arial" w:cs="Arial"/>
          <w:b/>
          <w:sz w:val="28"/>
          <w:szCs w:val="28"/>
        </w:rPr>
        <w:t>1</w:t>
      </w:r>
      <w:r w:rsidR="006F5649">
        <w:rPr>
          <w:rFonts w:ascii="Arial" w:hAnsi="Arial" w:cs="Arial"/>
          <w:b/>
          <w:sz w:val="28"/>
          <w:szCs w:val="28"/>
        </w:rPr>
        <w:t>5</w:t>
      </w:r>
    </w:p>
    <w:p w:rsidR="007E0B70" w:rsidRPr="00B366C5" w:rsidRDefault="007E0B70" w:rsidP="007E0B70">
      <w:pPr>
        <w:tabs>
          <w:tab w:val="center" w:pos="4680"/>
        </w:tabs>
        <w:suppressAutoHyphens/>
        <w:rPr>
          <w:rFonts w:ascii="Arial" w:hAnsi="Arial" w:cs="Arial"/>
          <w:b/>
          <w:sz w:val="28"/>
          <w:szCs w:val="28"/>
        </w:rPr>
      </w:pPr>
    </w:p>
    <w:p w:rsidR="004102EC" w:rsidRDefault="007E0B70" w:rsidP="00484BF0">
      <w:pPr>
        <w:tabs>
          <w:tab w:val="center" w:pos="4680"/>
        </w:tabs>
        <w:suppressAutoHyphens/>
        <w:rPr>
          <w:rFonts w:ascii="Arial" w:hAnsi="Arial" w:cs="Arial"/>
          <w:b/>
          <w:sz w:val="28"/>
          <w:szCs w:val="28"/>
        </w:rPr>
      </w:pPr>
      <w:r w:rsidRPr="00B366C5">
        <w:rPr>
          <w:rFonts w:ascii="Arial" w:hAnsi="Arial" w:cs="Arial"/>
          <w:b/>
          <w:sz w:val="28"/>
          <w:szCs w:val="28"/>
        </w:rPr>
        <w:tab/>
        <w:t xml:space="preserve">Docket: </w:t>
      </w:r>
      <w:r w:rsidR="004D5560">
        <w:rPr>
          <w:rFonts w:ascii="Arial" w:hAnsi="Arial" w:cs="Arial"/>
          <w:b/>
          <w:sz w:val="28"/>
          <w:szCs w:val="28"/>
        </w:rPr>
        <w:t xml:space="preserve"> </w:t>
      </w:r>
      <w:r w:rsidRPr="00B366C5">
        <w:rPr>
          <w:rFonts w:ascii="Arial" w:hAnsi="Arial" w:cs="Arial"/>
          <w:b/>
          <w:sz w:val="28"/>
          <w:szCs w:val="28"/>
        </w:rPr>
        <w:t>D-201</w:t>
      </w:r>
      <w:r w:rsidR="002B0AE7">
        <w:rPr>
          <w:rFonts w:ascii="Arial" w:hAnsi="Arial" w:cs="Arial"/>
          <w:b/>
          <w:sz w:val="28"/>
          <w:szCs w:val="28"/>
        </w:rPr>
        <w:t>4</w:t>
      </w:r>
      <w:r w:rsidR="000C387C" w:rsidRPr="00B366C5">
        <w:rPr>
          <w:rFonts w:ascii="Arial" w:hAnsi="Arial" w:cs="Arial"/>
          <w:b/>
          <w:sz w:val="28"/>
          <w:szCs w:val="28"/>
        </w:rPr>
        <w:t>-2</w:t>
      </w:r>
      <w:r w:rsidR="00C531E0">
        <w:rPr>
          <w:rFonts w:ascii="Arial" w:hAnsi="Arial" w:cs="Arial"/>
          <w:b/>
          <w:sz w:val="28"/>
          <w:szCs w:val="28"/>
        </w:rPr>
        <w:t>407514</w:t>
      </w:r>
    </w:p>
    <w:p w:rsidR="00BC29B0" w:rsidRDefault="00BC29B0" w:rsidP="001D2717">
      <w:pPr>
        <w:overflowPunct/>
        <w:autoSpaceDE/>
        <w:autoSpaceDN/>
        <w:adjustRightInd/>
        <w:jc w:val="center"/>
        <w:textAlignment w:val="auto"/>
        <w:rPr>
          <w:rFonts w:ascii="Arial" w:hAnsi="Arial" w:cs="Arial"/>
          <w:b/>
          <w:sz w:val="26"/>
          <w:szCs w:val="24"/>
        </w:rPr>
      </w:pPr>
    </w:p>
    <w:p w:rsidR="007E0B70" w:rsidRPr="004E4262" w:rsidRDefault="00D31697" w:rsidP="001D2717">
      <w:pPr>
        <w:overflowPunct/>
        <w:autoSpaceDE/>
        <w:autoSpaceDN/>
        <w:adjustRightInd/>
        <w:jc w:val="center"/>
        <w:textAlignment w:val="auto"/>
        <w:rPr>
          <w:rFonts w:ascii="Arial" w:hAnsi="Arial" w:cs="Arial"/>
          <w:b/>
          <w:sz w:val="26"/>
          <w:szCs w:val="24"/>
        </w:rPr>
      </w:pPr>
      <w:r w:rsidRPr="004E4262">
        <w:rPr>
          <w:rFonts w:ascii="Arial" w:hAnsi="Arial" w:cs="Arial"/>
          <w:b/>
          <w:sz w:val="26"/>
          <w:szCs w:val="24"/>
        </w:rPr>
        <w:lastRenderedPageBreak/>
        <w:t xml:space="preserve">PECO ENERGY </w:t>
      </w:r>
      <w:r w:rsidR="002D3DB3" w:rsidRPr="004E4262">
        <w:rPr>
          <w:rFonts w:ascii="Arial" w:hAnsi="Arial" w:cs="Arial"/>
          <w:b/>
          <w:sz w:val="26"/>
          <w:szCs w:val="24"/>
        </w:rPr>
        <w:t>COMPANY</w:t>
      </w:r>
    </w:p>
    <w:p w:rsidR="007E0B70" w:rsidRPr="004E4262" w:rsidRDefault="007E0B70" w:rsidP="007E0B70">
      <w:pPr>
        <w:tabs>
          <w:tab w:val="left" w:pos="180"/>
          <w:tab w:val="left" w:pos="270"/>
        </w:tabs>
        <w:suppressAutoHyphens/>
        <w:rPr>
          <w:rFonts w:ascii="Arial" w:hAnsi="Arial" w:cs="Arial"/>
          <w:szCs w:val="24"/>
        </w:rPr>
      </w:pPr>
    </w:p>
    <w:p w:rsidR="007E0B70" w:rsidRPr="00E55B81" w:rsidRDefault="00E55B81" w:rsidP="007E0B70">
      <w:pPr>
        <w:jc w:val="center"/>
        <w:rPr>
          <w:rFonts w:ascii="Arial" w:hAnsi="Arial" w:cs="Arial"/>
          <w:b/>
          <w:sz w:val="26"/>
          <w:szCs w:val="26"/>
        </w:rPr>
      </w:pPr>
      <w:r>
        <w:rPr>
          <w:rFonts w:ascii="Arial" w:hAnsi="Arial" w:cs="Arial"/>
          <w:b/>
          <w:sz w:val="26"/>
          <w:szCs w:val="26"/>
        </w:rPr>
        <w:t xml:space="preserve">Table of </w:t>
      </w:r>
      <w:r w:rsidR="007E0B70" w:rsidRPr="00E55B81">
        <w:rPr>
          <w:rFonts w:ascii="Arial" w:hAnsi="Arial" w:cs="Arial"/>
          <w:b/>
          <w:sz w:val="26"/>
          <w:szCs w:val="26"/>
        </w:rPr>
        <w:t>Contents</w:t>
      </w:r>
    </w:p>
    <w:p w:rsidR="007E0B70" w:rsidRPr="004E4262" w:rsidRDefault="007E0B70" w:rsidP="007E0B70">
      <w:pPr>
        <w:tabs>
          <w:tab w:val="left" w:pos="-720"/>
          <w:tab w:val="left" w:pos="180"/>
          <w:tab w:val="left" w:pos="270"/>
        </w:tabs>
        <w:suppressAutoHyphens/>
        <w:ind w:right="-90"/>
        <w:rPr>
          <w:rFonts w:ascii="Arial" w:hAnsi="Arial" w:cs="Arial"/>
          <w:b/>
          <w:szCs w:val="24"/>
        </w:rPr>
      </w:pPr>
    </w:p>
    <w:p w:rsidR="007E0B70" w:rsidRPr="00B366C5" w:rsidRDefault="007E0B70" w:rsidP="007E0B70">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7E0B70" w:rsidRPr="00B366C5" w:rsidTr="00B872C9">
        <w:tc>
          <w:tcPr>
            <w:tcW w:w="8478" w:type="dxa"/>
          </w:tcPr>
          <w:p w:rsidR="007E0B70" w:rsidRPr="00B366C5" w:rsidRDefault="007E0B70" w:rsidP="00C5320E">
            <w:pPr>
              <w:tabs>
                <w:tab w:val="left" w:pos="-720"/>
                <w:tab w:val="left" w:pos="180"/>
                <w:tab w:val="left" w:pos="270"/>
              </w:tabs>
              <w:suppressAutoHyphens/>
              <w:rPr>
                <w:rFonts w:ascii="Arial" w:hAnsi="Arial" w:cs="Arial"/>
                <w:b/>
                <w:szCs w:val="24"/>
                <w:u w:val="single"/>
              </w:rPr>
            </w:pPr>
          </w:p>
        </w:tc>
        <w:tc>
          <w:tcPr>
            <w:tcW w:w="1098" w:type="dxa"/>
          </w:tcPr>
          <w:p w:rsidR="007E0B70" w:rsidRPr="00B366C5" w:rsidRDefault="007E0B70" w:rsidP="00C5320E">
            <w:pPr>
              <w:pStyle w:val="EndnoteText"/>
              <w:tabs>
                <w:tab w:val="left" w:pos="-720"/>
                <w:tab w:val="left" w:pos="180"/>
                <w:tab w:val="left" w:pos="270"/>
              </w:tabs>
              <w:suppressAutoHyphens/>
              <w:jc w:val="center"/>
              <w:rPr>
                <w:rFonts w:ascii="Arial" w:hAnsi="Arial" w:cs="Arial"/>
                <w:b/>
                <w:szCs w:val="24"/>
                <w:u w:val="single"/>
              </w:rPr>
            </w:pPr>
            <w:r w:rsidRPr="00B366C5">
              <w:rPr>
                <w:rFonts w:ascii="Arial" w:hAnsi="Arial" w:cs="Arial"/>
                <w:b/>
                <w:szCs w:val="24"/>
                <w:u w:val="single"/>
              </w:rPr>
              <w:t>Page</w:t>
            </w:r>
          </w:p>
        </w:tc>
      </w:tr>
      <w:tr w:rsidR="007E0B70" w:rsidRPr="00B366C5" w:rsidTr="00B872C9">
        <w:tc>
          <w:tcPr>
            <w:tcW w:w="8478" w:type="dxa"/>
          </w:tcPr>
          <w:p w:rsidR="007E0B70" w:rsidRPr="00D57DAC" w:rsidRDefault="007E0B70" w:rsidP="00C5320E">
            <w:pPr>
              <w:tabs>
                <w:tab w:val="left" w:pos="-720"/>
                <w:tab w:val="left" w:pos="180"/>
                <w:tab w:val="left" w:pos="270"/>
              </w:tabs>
              <w:suppressAutoHyphens/>
              <w:rPr>
                <w:rFonts w:ascii="Arial" w:hAnsi="Arial" w:cs="Arial"/>
                <w:b/>
                <w:szCs w:val="24"/>
              </w:rPr>
            </w:pPr>
            <w:r w:rsidRPr="00D57DAC">
              <w:rPr>
                <w:rFonts w:ascii="Arial" w:hAnsi="Arial" w:cs="Arial"/>
                <w:b/>
                <w:szCs w:val="24"/>
              </w:rPr>
              <w:t xml:space="preserve">FINANCIAL REVIEW </w:t>
            </w: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4E4262"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B366C5"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r w:rsidRPr="00B366C5">
              <w:rPr>
                <w:rFonts w:ascii="Arial" w:hAnsi="Arial" w:cs="Arial"/>
                <w:szCs w:val="24"/>
              </w:rPr>
              <w:tab/>
              <w:t>Independent Auditor's Report</w:t>
            </w:r>
          </w:p>
        </w:tc>
        <w:tc>
          <w:tcPr>
            <w:tcW w:w="1098" w:type="dxa"/>
          </w:tcPr>
          <w:p w:rsidR="007E0B70" w:rsidRPr="00B366C5" w:rsidRDefault="007E0B70" w:rsidP="00C5320E">
            <w:pPr>
              <w:pStyle w:val="EndnoteText"/>
              <w:tabs>
                <w:tab w:val="right" w:pos="562"/>
              </w:tabs>
              <w:suppressAutoHyphens/>
              <w:jc w:val="center"/>
              <w:rPr>
                <w:rFonts w:ascii="Arial" w:hAnsi="Arial" w:cs="Arial"/>
                <w:szCs w:val="24"/>
              </w:rPr>
            </w:pPr>
            <w:r w:rsidRPr="00B366C5">
              <w:rPr>
                <w:rFonts w:ascii="Arial" w:hAnsi="Arial" w:cs="Arial"/>
                <w:szCs w:val="24"/>
              </w:rPr>
              <w:t>1</w:t>
            </w:r>
          </w:p>
        </w:tc>
      </w:tr>
      <w:tr w:rsidR="007E0B70" w:rsidRPr="00B366C5" w:rsidTr="00B872C9">
        <w:tc>
          <w:tcPr>
            <w:tcW w:w="8478" w:type="dxa"/>
          </w:tcPr>
          <w:p w:rsidR="007E0B70" w:rsidRPr="00B366C5" w:rsidRDefault="007E0B70" w:rsidP="00C5320E">
            <w:pPr>
              <w:pStyle w:val="EndnoteText"/>
              <w:tabs>
                <w:tab w:val="left" w:pos="9180"/>
              </w:tabs>
              <w:suppressAutoHyphens/>
              <w:ind w:left="360"/>
              <w:rPr>
                <w:rFonts w:ascii="Arial" w:hAnsi="Arial" w:cs="Arial"/>
                <w:szCs w:val="24"/>
              </w:rPr>
            </w:pPr>
          </w:p>
        </w:tc>
        <w:tc>
          <w:tcPr>
            <w:tcW w:w="1098" w:type="dxa"/>
          </w:tcPr>
          <w:p w:rsidR="007E0B70" w:rsidRPr="00B366C5" w:rsidRDefault="007E0B70" w:rsidP="00C5320E">
            <w:pPr>
              <w:tabs>
                <w:tab w:val="right" w:pos="562"/>
              </w:tabs>
              <w:suppressAutoHyphens/>
              <w:rPr>
                <w:rFonts w:ascii="Arial" w:hAnsi="Arial" w:cs="Arial"/>
                <w:szCs w:val="24"/>
              </w:rPr>
            </w:pPr>
          </w:p>
        </w:tc>
      </w:tr>
      <w:tr w:rsidR="004B51AF" w:rsidRPr="00B366C5" w:rsidTr="00B872C9">
        <w:tc>
          <w:tcPr>
            <w:tcW w:w="8478" w:type="dxa"/>
          </w:tcPr>
          <w:p w:rsidR="00BC29B0" w:rsidRDefault="00D01410" w:rsidP="00BC29B0">
            <w:pPr>
              <w:pStyle w:val="EndnoteText"/>
              <w:tabs>
                <w:tab w:val="left" w:pos="9180"/>
              </w:tabs>
              <w:suppressAutoHyphens/>
              <w:ind w:left="360"/>
              <w:rPr>
                <w:rFonts w:ascii="Arial" w:hAnsi="Arial" w:cs="Arial"/>
                <w:szCs w:val="24"/>
              </w:rPr>
            </w:pPr>
            <w:r>
              <w:rPr>
                <w:rFonts w:ascii="Arial" w:hAnsi="Arial" w:cs="Arial"/>
                <w:szCs w:val="24"/>
              </w:rPr>
              <w:t xml:space="preserve">Condensed Statement of </w:t>
            </w:r>
            <w:r w:rsidR="002B0AE7">
              <w:rPr>
                <w:rFonts w:ascii="Arial" w:hAnsi="Arial" w:cs="Arial"/>
                <w:szCs w:val="24"/>
              </w:rPr>
              <w:t>Consumer Education</w:t>
            </w:r>
            <w:r w:rsidR="000322C9" w:rsidRPr="00B366C5">
              <w:rPr>
                <w:rFonts w:ascii="Arial" w:hAnsi="Arial" w:cs="Arial"/>
                <w:szCs w:val="24"/>
              </w:rPr>
              <w:t xml:space="preserve"> </w:t>
            </w:r>
            <w:r w:rsidR="00BC29B0">
              <w:rPr>
                <w:rFonts w:ascii="Arial" w:hAnsi="Arial" w:cs="Arial"/>
                <w:szCs w:val="24"/>
              </w:rPr>
              <w:t>Costs</w:t>
            </w:r>
            <w:r w:rsidR="00C531E0">
              <w:rPr>
                <w:rFonts w:ascii="Arial" w:hAnsi="Arial" w:cs="Arial"/>
                <w:szCs w:val="24"/>
              </w:rPr>
              <w:t xml:space="preserve"> </w:t>
            </w:r>
            <w:r w:rsidR="00A250B0" w:rsidRPr="00B366C5">
              <w:rPr>
                <w:rFonts w:ascii="Arial" w:hAnsi="Arial" w:cs="Arial"/>
                <w:szCs w:val="24"/>
              </w:rPr>
              <w:t>(</w:t>
            </w:r>
            <w:r w:rsidR="002B0AE7">
              <w:rPr>
                <w:rFonts w:ascii="Arial" w:hAnsi="Arial" w:cs="Arial"/>
                <w:szCs w:val="24"/>
              </w:rPr>
              <w:t>C</w:t>
            </w:r>
            <w:r w:rsidR="00BD10D5" w:rsidRPr="00B366C5">
              <w:rPr>
                <w:rFonts w:ascii="Arial" w:hAnsi="Arial" w:cs="Arial"/>
                <w:szCs w:val="24"/>
              </w:rPr>
              <w:t>E</w:t>
            </w:r>
            <w:r w:rsidR="002B0AE7">
              <w:rPr>
                <w:rFonts w:ascii="Arial" w:hAnsi="Arial" w:cs="Arial"/>
                <w:szCs w:val="24"/>
              </w:rPr>
              <w:t>C</w:t>
            </w:r>
            <w:r w:rsidR="00A250B0" w:rsidRPr="00B366C5">
              <w:rPr>
                <w:rFonts w:ascii="Arial" w:hAnsi="Arial" w:cs="Arial"/>
                <w:szCs w:val="24"/>
              </w:rPr>
              <w:t xml:space="preserve">) </w:t>
            </w:r>
            <w:r>
              <w:rPr>
                <w:rFonts w:ascii="Arial" w:hAnsi="Arial" w:cs="Arial"/>
                <w:szCs w:val="24"/>
              </w:rPr>
              <w:t>Over/(Under) Collections (Section</w:t>
            </w:r>
            <w:r w:rsidR="009A3806" w:rsidRPr="00B366C5">
              <w:rPr>
                <w:rFonts w:ascii="Arial" w:hAnsi="Arial" w:cs="Arial"/>
                <w:szCs w:val="24"/>
              </w:rPr>
              <w:t xml:space="preserve"> 1</w:t>
            </w:r>
            <w:r w:rsidR="00A250B0" w:rsidRPr="00B366C5">
              <w:rPr>
                <w:rFonts w:ascii="Arial" w:hAnsi="Arial" w:cs="Arial"/>
                <w:szCs w:val="24"/>
              </w:rPr>
              <w:t>307(e)</w:t>
            </w:r>
            <w:r>
              <w:rPr>
                <w:rFonts w:ascii="Arial" w:hAnsi="Arial" w:cs="Arial"/>
                <w:szCs w:val="24"/>
              </w:rPr>
              <w:t xml:space="preserve">) </w:t>
            </w:r>
            <w:r w:rsidR="007D1C20">
              <w:rPr>
                <w:rFonts w:ascii="Arial" w:hAnsi="Arial" w:cs="Arial"/>
                <w:szCs w:val="24"/>
              </w:rPr>
              <w:t>F</w:t>
            </w:r>
            <w:r w:rsidR="004B51AF" w:rsidRPr="00B366C5">
              <w:rPr>
                <w:rFonts w:ascii="Arial" w:hAnsi="Arial" w:cs="Arial"/>
                <w:szCs w:val="24"/>
              </w:rPr>
              <w:t xml:space="preserve">or </w:t>
            </w:r>
            <w:r w:rsidR="007D1C20">
              <w:rPr>
                <w:rFonts w:ascii="Arial" w:hAnsi="Arial" w:cs="Arial"/>
                <w:szCs w:val="24"/>
              </w:rPr>
              <w:t>T</w:t>
            </w:r>
            <w:r w:rsidR="004B51AF" w:rsidRPr="00B366C5">
              <w:rPr>
                <w:rFonts w:ascii="Arial" w:hAnsi="Arial" w:cs="Arial"/>
                <w:szCs w:val="24"/>
              </w:rPr>
              <w:t xml:space="preserve">he </w:t>
            </w:r>
            <w:r w:rsidR="000C387C" w:rsidRPr="00B366C5">
              <w:rPr>
                <w:rFonts w:ascii="Arial" w:hAnsi="Arial" w:cs="Arial"/>
                <w:szCs w:val="24"/>
              </w:rPr>
              <w:t>T</w:t>
            </w:r>
            <w:r w:rsidR="002B0AE7">
              <w:rPr>
                <w:rFonts w:ascii="Arial" w:hAnsi="Arial" w:cs="Arial"/>
                <w:szCs w:val="24"/>
              </w:rPr>
              <w:t>welve</w:t>
            </w:r>
            <w:r w:rsidR="004B51AF" w:rsidRPr="00B366C5">
              <w:rPr>
                <w:rFonts w:ascii="Arial" w:hAnsi="Arial" w:cs="Arial"/>
                <w:szCs w:val="24"/>
              </w:rPr>
              <w:t xml:space="preserve"> </w:t>
            </w:r>
            <w:r w:rsidR="00BC29B0" w:rsidRPr="00B366C5">
              <w:rPr>
                <w:rFonts w:ascii="Arial" w:hAnsi="Arial" w:cs="Arial"/>
                <w:szCs w:val="24"/>
              </w:rPr>
              <w:t>Month</w:t>
            </w:r>
            <w:r w:rsidR="00BC29B0">
              <w:rPr>
                <w:rFonts w:ascii="Arial" w:hAnsi="Arial" w:cs="Arial"/>
                <w:szCs w:val="24"/>
              </w:rPr>
              <w:t xml:space="preserve">s </w:t>
            </w:r>
            <w:r w:rsidR="00BC29B0" w:rsidRPr="00B366C5">
              <w:rPr>
                <w:rFonts w:ascii="Arial" w:hAnsi="Arial" w:cs="Arial"/>
                <w:szCs w:val="24"/>
              </w:rPr>
              <w:t xml:space="preserve">Ended </w:t>
            </w:r>
          </w:p>
          <w:p w:rsidR="004B51AF" w:rsidRPr="00B366C5" w:rsidRDefault="00BC29B0" w:rsidP="00BC29B0">
            <w:pPr>
              <w:pStyle w:val="EndnoteText"/>
              <w:tabs>
                <w:tab w:val="left" w:pos="9180"/>
              </w:tabs>
              <w:suppressAutoHyphens/>
              <w:ind w:left="360"/>
              <w:rPr>
                <w:rFonts w:ascii="Arial" w:hAnsi="Arial" w:cs="Arial"/>
                <w:szCs w:val="24"/>
              </w:rPr>
            </w:pPr>
            <w:r>
              <w:rPr>
                <w:rFonts w:ascii="Arial" w:hAnsi="Arial" w:cs="Arial"/>
                <w:szCs w:val="24"/>
              </w:rPr>
              <w:t>December</w:t>
            </w:r>
            <w:r w:rsidRPr="00B366C5">
              <w:rPr>
                <w:rFonts w:ascii="Arial" w:hAnsi="Arial" w:cs="Arial"/>
                <w:szCs w:val="24"/>
              </w:rPr>
              <w:t xml:space="preserve"> 31, 2012       </w:t>
            </w:r>
            <w:r w:rsidR="00B74B5A">
              <w:rPr>
                <w:rFonts w:ascii="Arial" w:hAnsi="Arial" w:cs="Arial"/>
                <w:szCs w:val="24"/>
              </w:rPr>
              <w:t xml:space="preserve">                                                                                                                                                                                                                                                                                                                                                                                                                                                                                                                                                                                                                                                                                                                                                                                                                                                                                                   </w:t>
            </w:r>
          </w:p>
        </w:tc>
        <w:tc>
          <w:tcPr>
            <w:tcW w:w="1098" w:type="dxa"/>
          </w:tcPr>
          <w:p w:rsidR="004B51AF" w:rsidRPr="00B366C5" w:rsidRDefault="004B51AF" w:rsidP="00A21754">
            <w:pPr>
              <w:suppressAutoHyphens/>
              <w:ind w:left="62"/>
              <w:jc w:val="center"/>
              <w:rPr>
                <w:rFonts w:ascii="Arial" w:hAnsi="Arial" w:cs="Arial"/>
                <w:szCs w:val="24"/>
              </w:rPr>
            </w:pPr>
          </w:p>
          <w:p w:rsidR="007D1C20" w:rsidRDefault="007D1C20" w:rsidP="00A21754">
            <w:pPr>
              <w:suppressAutoHyphens/>
              <w:ind w:left="62"/>
              <w:jc w:val="center"/>
              <w:rPr>
                <w:rFonts w:ascii="Arial" w:hAnsi="Arial" w:cs="Arial"/>
                <w:szCs w:val="24"/>
              </w:rPr>
            </w:pPr>
          </w:p>
          <w:p w:rsidR="00A21754" w:rsidRPr="00B366C5" w:rsidRDefault="00F04094" w:rsidP="00A21754">
            <w:pPr>
              <w:suppressAutoHyphens/>
              <w:ind w:left="62"/>
              <w:jc w:val="center"/>
              <w:rPr>
                <w:rFonts w:ascii="Arial" w:hAnsi="Arial" w:cs="Arial"/>
                <w:szCs w:val="24"/>
              </w:rPr>
            </w:pPr>
            <w:r>
              <w:rPr>
                <w:rFonts w:ascii="Arial" w:hAnsi="Arial" w:cs="Arial"/>
                <w:szCs w:val="24"/>
              </w:rPr>
              <w:t>3</w:t>
            </w:r>
          </w:p>
        </w:tc>
      </w:tr>
      <w:tr w:rsidR="00C531E0" w:rsidRPr="00B366C5" w:rsidTr="00B872C9">
        <w:tc>
          <w:tcPr>
            <w:tcW w:w="8478" w:type="dxa"/>
          </w:tcPr>
          <w:p w:rsidR="00C531E0" w:rsidRPr="00B366C5" w:rsidRDefault="00C531E0" w:rsidP="00C5320E">
            <w:pPr>
              <w:pStyle w:val="EndnoteText"/>
              <w:tabs>
                <w:tab w:val="left" w:pos="9180"/>
              </w:tabs>
              <w:suppressAutoHyphens/>
              <w:ind w:left="360"/>
              <w:rPr>
                <w:rFonts w:ascii="Arial" w:hAnsi="Arial" w:cs="Arial"/>
                <w:szCs w:val="24"/>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C531E0" w:rsidRPr="00B366C5" w:rsidTr="00B872C9">
        <w:tc>
          <w:tcPr>
            <w:tcW w:w="8478" w:type="dxa"/>
          </w:tcPr>
          <w:p w:rsidR="00BC29B0" w:rsidRDefault="00C531E0" w:rsidP="001D16B5">
            <w:pPr>
              <w:pStyle w:val="EndnoteText"/>
              <w:tabs>
                <w:tab w:val="left" w:pos="9180"/>
              </w:tabs>
              <w:suppressAutoHyphens/>
              <w:ind w:left="360"/>
              <w:rPr>
                <w:rFonts w:ascii="Arial" w:hAnsi="Arial" w:cs="Arial"/>
                <w:szCs w:val="24"/>
              </w:rPr>
            </w:pPr>
            <w:r>
              <w:rPr>
                <w:rFonts w:ascii="Arial" w:hAnsi="Arial" w:cs="Arial"/>
                <w:szCs w:val="24"/>
              </w:rPr>
              <w:t>Condensed Statement of Consumer Education</w:t>
            </w:r>
            <w:r w:rsidRPr="00B366C5">
              <w:rPr>
                <w:rFonts w:ascii="Arial" w:hAnsi="Arial" w:cs="Arial"/>
                <w:szCs w:val="24"/>
              </w:rPr>
              <w:t xml:space="preserve"> </w:t>
            </w:r>
            <w:r w:rsidR="00BC29B0">
              <w:rPr>
                <w:rFonts w:ascii="Arial" w:hAnsi="Arial" w:cs="Arial"/>
                <w:szCs w:val="24"/>
              </w:rPr>
              <w:t>Costs</w:t>
            </w:r>
            <w:r>
              <w:rPr>
                <w:rFonts w:ascii="Arial" w:hAnsi="Arial" w:cs="Arial"/>
                <w:szCs w:val="24"/>
              </w:rPr>
              <w:t xml:space="preserve"> </w:t>
            </w:r>
            <w:r w:rsidRPr="00B366C5">
              <w:rPr>
                <w:rFonts w:ascii="Arial" w:hAnsi="Arial" w:cs="Arial"/>
                <w:szCs w:val="24"/>
              </w:rPr>
              <w:t>(</w:t>
            </w:r>
            <w:r>
              <w:rPr>
                <w:rFonts w:ascii="Arial" w:hAnsi="Arial" w:cs="Arial"/>
                <w:szCs w:val="24"/>
              </w:rPr>
              <w:t>C</w:t>
            </w:r>
            <w:r w:rsidRPr="00B366C5">
              <w:rPr>
                <w:rFonts w:ascii="Arial" w:hAnsi="Arial" w:cs="Arial"/>
                <w:szCs w:val="24"/>
              </w:rPr>
              <w:t>E</w:t>
            </w:r>
            <w:r>
              <w:rPr>
                <w:rFonts w:ascii="Arial" w:hAnsi="Arial" w:cs="Arial"/>
                <w:szCs w:val="24"/>
              </w:rPr>
              <w:t>C</w:t>
            </w:r>
            <w:r w:rsidRPr="00B366C5">
              <w:rPr>
                <w:rFonts w:ascii="Arial" w:hAnsi="Arial" w:cs="Arial"/>
                <w:szCs w:val="24"/>
              </w:rPr>
              <w:t xml:space="preserve">) </w:t>
            </w:r>
            <w:r>
              <w:rPr>
                <w:rFonts w:ascii="Arial" w:hAnsi="Arial" w:cs="Arial"/>
                <w:szCs w:val="24"/>
              </w:rPr>
              <w:t>Over/(Under) Collections (Section</w:t>
            </w:r>
            <w:r w:rsidRPr="00B366C5">
              <w:rPr>
                <w:rFonts w:ascii="Arial" w:hAnsi="Arial" w:cs="Arial"/>
                <w:szCs w:val="24"/>
              </w:rPr>
              <w:t xml:space="preserve"> 1307(e)</w:t>
            </w:r>
            <w:r>
              <w:rPr>
                <w:rFonts w:ascii="Arial" w:hAnsi="Arial" w:cs="Arial"/>
                <w:szCs w:val="24"/>
              </w:rPr>
              <w:t>) F</w:t>
            </w:r>
            <w:r w:rsidRPr="00B366C5">
              <w:rPr>
                <w:rFonts w:ascii="Arial" w:hAnsi="Arial" w:cs="Arial"/>
                <w:szCs w:val="24"/>
              </w:rPr>
              <w:t xml:space="preserve">or </w:t>
            </w:r>
            <w:r>
              <w:rPr>
                <w:rFonts w:ascii="Arial" w:hAnsi="Arial" w:cs="Arial"/>
                <w:szCs w:val="24"/>
              </w:rPr>
              <w:t>T</w:t>
            </w:r>
            <w:r w:rsidRPr="00B366C5">
              <w:rPr>
                <w:rFonts w:ascii="Arial" w:hAnsi="Arial" w:cs="Arial"/>
                <w:szCs w:val="24"/>
              </w:rPr>
              <w:t>he T</w:t>
            </w:r>
            <w:r>
              <w:rPr>
                <w:rFonts w:ascii="Arial" w:hAnsi="Arial" w:cs="Arial"/>
                <w:szCs w:val="24"/>
              </w:rPr>
              <w:t>welve</w:t>
            </w:r>
            <w:r w:rsidRPr="00B366C5">
              <w:rPr>
                <w:rFonts w:ascii="Arial" w:hAnsi="Arial" w:cs="Arial"/>
                <w:szCs w:val="24"/>
              </w:rPr>
              <w:t xml:space="preserve"> Month</w:t>
            </w:r>
            <w:r w:rsidR="00D26664">
              <w:rPr>
                <w:rFonts w:ascii="Arial" w:hAnsi="Arial" w:cs="Arial"/>
                <w:szCs w:val="24"/>
              </w:rPr>
              <w:t xml:space="preserve">s </w:t>
            </w:r>
            <w:r w:rsidRPr="00B366C5">
              <w:rPr>
                <w:rFonts w:ascii="Arial" w:hAnsi="Arial" w:cs="Arial"/>
                <w:szCs w:val="24"/>
              </w:rPr>
              <w:t xml:space="preserve">Ended </w:t>
            </w:r>
          </w:p>
          <w:p w:rsidR="00C531E0" w:rsidRPr="00B366C5" w:rsidRDefault="00C531E0" w:rsidP="001D16B5">
            <w:pPr>
              <w:pStyle w:val="EndnoteText"/>
              <w:tabs>
                <w:tab w:val="left" w:pos="9180"/>
              </w:tabs>
              <w:suppressAutoHyphens/>
              <w:ind w:left="360"/>
              <w:rPr>
                <w:rFonts w:ascii="Arial" w:hAnsi="Arial" w:cs="Arial"/>
                <w:szCs w:val="24"/>
              </w:rPr>
            </w:pPr>
            <w:r>
              <w:rPr>
                <w:rFonts w:ascii="Arial" w:hAnsi="Arial" w:cs="Arial"/>
                <w:szCs w:val="24"/>
              </w:rPr>
              <w:t>December</w:t>
            </w:r>
            <w:r w:rsidRPr="00B366C5">
              <w:rPr>
                <w:rFonts w:ascii="Arial" w:hAnsi="Arial" w:cs="Arial"/>
                <w:szCs w:val="24"/>
              </w:rPr>
              <w:t xml:space="preserve"> 31, 201</w:t>
            </w:r>
            <w:r>
              <w:rPr>
                <w:rFonts w:ascii="Arial" w:hAnsi="Arial" w:cs="Arial"/>
                <w:szCs w:val="24"/>
              </w:rPr>
              <w:t>1</w:t>
            </w:r>
            <w:r w:rsidRPr="00B366C5">
              <w:rPr>
                <w:rFonts w:ascii="Arial" w:hAnsi="Arial" w:cs="Arial"/>
                <w:szCs w:val="24"/>
              </w:rPr>
              <w:t xml:space="preserve">       </w:t>
            </w:r>
          </w:p>
        </w:tc>
        <w:tc>
          <w:tcPr>
            <w:tcW w:w="1098" w:type="dxa"/>
          </w:tcPr>
          <w:p w:rsidR="00C531E0" w:rsidRPr="00B366C5" w:rsidRDefault="00C531E0" w:rsidP="00414DBB">
            <w:pPr>
              <w:suppressAutoHyphens/>
              <w:ind w:left="62"/>
              <w:jc w:val="center"/>
              <w:rPr>
                <w:rFonts w:ascii="Arial" w:hAnsi="Arial" w:cs="Arial"/>
                <w:szCs w:val="24"/>
              </w:rPr>
            </w:pPr>
          </w:p>
          <w:p w:rsidR="00C531E0" w:rsidRDefault="00C531E0" w:rsidP="00414DBB">
            <w:pPr>
              <w:suppressAutoHyphens/>
              <w:ind w:left="62"/>
              <w:jc w:val="center"/>
              <w:rPr>
                <w:rFonts w:ascii="Arial" w:hAnsi="Arial" w:cs="Arial"/>
                <w:szCs w:val="24"/>
              </w:rPr>
            </w:pPr>
          </w:p>
          <w:p w:rsidR="00C531E0" w:rsidRPr="00B366C5" w:rsidRDefault="00F04094" w:rsidP="00414DBB">
            <w:pPr>
              <w:suppressAutoHyphens/>
              <w:ind w:left="62"/>
              <w:jc w:val="center"/>
              <w:rPr>
                <w:rFonts w:ascii="Arial" w:hAnsi="Arial" w:cs="Arial"/>
                <w:szCs w:val="24"/>
              </w:rPr>
            </w:pPr>
            <w:r>
              <w:rPr>
                <w:rFonts w:ascii="Arial" w:hAnsi="Arial" w:cs="Arial"/>
                <w:szCs w:val="24"/>
              </w:rPr>
              <w:t>4</w:t>
            </w:r>
          </w:p>
        </w:tc>
      </w:tr>
      <w:tr w:rsidR="00C531E0" w:rsidRPr="00B366C5" w:rsidTr="00B872C9">
        <w:tc>
          <w:tcPr>
            <w:tcW w:w="8478" w:type="dxa"/>
          </w:tcPr>
          <w:p w:rsidR="00C531E0" w:rsidRPr="00B366C5" w:rsidRDefault="00C531E0" w:rsidP="00C5320E">
            <w:pPr>
              <w:pStyle w:val="EndnoteText"/>
              <w:tabs>
                <w:tab w:val="left" w:pos="9180"/>
              </w:tabs>
              <w:suppressAutoHyphens/>
              <w:ind w:left="360"/>
              <w:rPr>
                <w:rFonts w:ascii="Arial" w:hAnsi="Arial" w:cs="Arial"/>
                <w:szCs w:val="24"/>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C531E0" w:rsidRPr="00B366C5" w:rsidTr="00B872C9">
        <w:tc>
          <w:tcPr>
            <w:tcW w:w="8478" w:type="dxa"/>
          </w:tcPr>
          <w:p w:rsidR="00BC29B0" w:rsidRDefault="00C531E0" w:rsidP="003E0E95">
            <w:pPr>
              <w:pStyle w:val="EndnoteText"/>
              <w:tabs>
                <w:tab w:val="left" w:pos="9180"/>
              </w:tabs>
              <w:suppressAutoHyphens/>
              <w:ind w:left="360"/>
              <w:rPr>
                <w:rFonts w:ascii="Arial" w:hAnsi="Arial" w:cs="Arial"/>
                <w:szCs w:val="24"/>
              </w:rPr>
            </w:pPr>
            <w:r>
              <w:rPr>
                <w:rFonts w:ascii="Arial" w:hAnsi="Arial" w:cs="Arial"/>
                <w:szCs w:val="24"/>
              </w:rPr>
              <w:t>Condensed Statement of Consumer Education</w:t>
            </w:r>
            <w:r w:rsidRPr="00B366C5">
              <w:rPr>
                <w:rFonts w:ascii="Arial" w:hAnsi="Arial" w:cs="Arial"/>
                <w:szCs w:val="24"/>
              </w:rPr>
              <w:t xml:space="preserve"> </w:t>
            </w:r>
            <w:r w:rsidR="00BC29B0">
              <w:rPr>
                <w:rFonts w:ascii="Arial" w:hAnsi="Arial" w:cs="Arial"/>
                <w:szCs w:val="24"/>
              </w:rPr>
              <w:t>Costs</w:t>
            </w:r>
            <w:r>
              <w:rPr>
                <w:rFonts w:ascii="Arial" w:hAnsi="Arial" w:cs="Arial"/>
                <w:szCs w:val="24"/>
              </w:rPr>
              <w:t xml:space="preserve"> </w:t>
            </w:r>
            <w:r w:rsidRPr="00B366C5">
              <w:rPr>
                <w:rFonts w:ascii="Arial" w:hAnsi="Arial" w:cs="Arial"/>
                <w:szCs w:val="24"/>
              </w:rPr>
              <w:t>(</w:t>
            </w:r>
            <w:r>
              <w:rPr>
                <w:rFonts w:ascii="Arial" w:hAnsi="Arial" w:cs="Arial"/>
                <w:szCs w:val="24"/>
              </w:rPr>
              <w:t>C</w:t>
            </w:r>
            <w:r w:rsidRPr="00B366C5">
              <w:rPr>
                <w:rFonts w:ascii="Arial" w:hAnsi="Arial" w:cs="Arial"/>
                <w:szCs w:val="24"/>
              </w:rPr>
              <w:t>E</w:t>
            </w:r>
            <w:r>
              <w:rPr>
                <w:rFonts w:ascii="Arial" w:hAnsi="Arial" w:cs="Arial"/>
                <w:szCs w:val="24"/>
              </w:rPr>
              <w:t>C</w:t>
            </w:r>
            <w:r w:rsidRPr="00B366C5">
              <w:rPr>
                <w:rFonts w:ascii="Arial" w:hAnsi="Arial" w:cs="Arial"/>
                <w:szCs w:val="24"/>
              </w:rPr>
              <w:t xml:space="preserve">) </w:t>
            </w:r>
            <w:r>
              <w:rPr>
                <w:rFonts w:ascii="Arial" w:hAnsi="Arial" w:cs="Arial"/>
                <w:szCs w:val="24"/>
              </w:rPr>
              <w:t>Over/(Under) Collections (Section</w:t>
            </w:r>
            <w:r w:rsidRPr="00B366C5">
              <w:rPr>
                <w:rFonts w:ascii="Arial" w:hAnsi="Arial" w:cs="Arial"/>
                <w:szCs w:val="24"/>
              </w:rPr>
              <w:t xml:space="preserve"> 1307(e)</w:t>
            </w:r>
            <w:r>
              <w:rPr>
                <w:rFonts w:ascii="Arial" w:hAnsi="Arial" w:cs="Arial"/>
                <w:szCs w:val="24"/>
              </w:rPr>
              <w:t>) F</w:t>
            </w:r>
            <w:r w:rsidRPr="00B366C5">
              <w:rPr>
                <w:rFonts w:ascii="Arial" w:hAnsi="Arial" w:cs="Arial"/>
                <w:szCs w:val="24"/>
              </w:rPr>
              <w:t xml:space="preserve">or </w:t>
            </w:r>
            <w:r>
              <w:rPr>
                <w:rFonts w:ascii="Arial" w:hAnsi="Arial" w:cs="Arial"/>
                <w:szCs w:val="24"/>
              </w:rPr>
              <w:t>T</w:t>
            </w:r>
            <w:r w:rsidRPr="00B366C5">
              <w:rPr>
                <w:rFonts w:ascii="Arial" w:hAnsi="Arial" w:cs="Arial"/>
                <w:szCs w:val="24"/>
              </w:rPr>
              <w:t>he T</w:t>
            </w:r>
            <w:r>
              <w:rPr>
                <w:rFonts w:ascii="Arial" w:hAnsi="Arial" w:cs="Arial"/>
                <w:szCs w:val="24"/>
              </w:rPr>
              <w:t>welve</w:t>
            </w:r>
            <w:r w:rsidRPr="00B366C5">
              <w:rPr>
                <w:rFonts w:ascii="Arial" w:hAnsi="Arial" w:cs="Arial"/>
                <w:szCs w:val="24"/>
              </w:rPr>
              <w:t xml:space="preserve"> Month</w:t>
            </w:r>
            <w:r w:rsidR="00D26664">
              <w:rPr>
                <w:rFonts w:ascii="Arial" w:hAnsi="Arial" w:cs="Arial"/>
                <w:szCs w:val="24"/>
              </w:rPr>
              <w:t xml:space="preserve">s </w:t>
            </w:r>
            <w:r w:rsidRPr="00B366C5">
              <w:rPr>
                <w:rFonts w:ascii="Arial" w:hAnsi="Arial" w:cs="Arial"/>
                <w:szCs w:val="24"/>
              </w:rPr>
              <w:t xml:space="preserve">Ended </w:t>
            </w:r>
          </w:p>
          <w:p w:rsidR="00C531E0" w:rsidRPr="00B366C5" w:rsidRDefault="00C531E0" w:rsidP="003E0E95">
            <w:pPr>
              <w:pStyle w:val="EndnoteText"/>
              <w:tabs>
                <w:tab w:val="left" w:pos="9180"/>
              </w:tabs>
              <w:suppressAutoHyphens/>
              <w:ind w:left="360"/>
              <w:rPr>
                <w:rFonts w:ascii="Arial" w:hAnsi="Arial" w:cs="Arial"/>
                <w:szCs w:val="24"/>
              </w:rPr>
            </w:pPr>
            <w:r>
              <w:rPr>
                <w:rFonts w:ascii="Arial" w:hAnsi="Arial" w:cs="Arial"/>
                <w:szCs w:val="24"/>
              </w:rPr>
              <w:t>December 31, 2010</w:t>
            </w:r>
            <w:r w:rsidRPr="00B366C5">
              <w:rPr>
                <w:rFonts w:ascii="Arial" w:hAnsi="Arial" w:cs="Arial"/>
                <w:szCs w:val="24"/>
              </w:rPr>
              <w:t xml:space="preserve">       </w:t>
            </w:r>
          </w:p>
        </w:tc>
        <w:tc>
          <w:tcPr>
            <w:tcW w:w="1098" w:type="dxa"/>
          </w:tcPr>
          <w:p w:rsidR="00C531E0" w:rsidRPr="00B366C5" w:rsidRDefault="00C531E0" w:rsidP="00414DBB">
            <w:pPr>
              <w:suppressAutoHyphens/>
              <w:ind w:left="62"/>
              <w:jc w:val="center"/>
              <w:rPr>
                <w:rFonts w:ascii="Arial" w:hAnsi="Arial" w:cs="Arial"/>
                <w:szCs w:val="24"/>
              </w:rPr>
            </w:pPr>
          </w:p>
          <w:p w:rsidR="00C531E0" w:rsidRDefault="00C531E0" w:rsidP="00414DBB">
            <w:pPr>
              <w:suppressAutoHyphens/>
              <w:ind w:left="62"/>
              <w:jc w:val="center"/>
              <w:rPr>
                <w:rFonts w:ascii="Arial" w:hAnsi="Arial" w:cs="Arial"/>
                <w:szCs w:val="24"/>
              </w:rPr>
            </w:pPr>
          </w:p>
          <w:p w:rsidR="00C531E0" w:rsidRPr="00B366C5" w:rsidRDefault="00F04094" w:rsidP="00414DBB">
            <w:pPr>
              <w:suppressAutoHyphens/>
              <w:ind w:left="62"/>
              <w:jc w:val="center"/>
              <w:rPr>
                <w:rFonts w:ascii="Arial" w:hAnsi="Arial" w:cs="Arial"/>
                <w:szCs w:val="24"/>
              </w:rPr>
            </w:pPr>
            <w:r>
              <w:rPr>
                <w:rFonts w:ascii="Arial" w:hAnsi="Arial" w:cs="Arial"/>
                <w:szCs w:val="24"/>
              </w:rPr>
              <w:t>5</w:t>
            </w:r>
          </w:p>
        </w:tc>
      </w:tr>
      <w:tr w:rsidR="00C531E0" w:rsidRPr="00B366C5" w:rsidTr="00B872C9">
        <w:tc>
          <w:tcPr>
            <w:tcW w:w="8478" w:type="dxa"/>
          </w:tcPr>
          <w:p w:rsidR="00C531E0" w:rsidRPr="00B366C5" w:rsidRDefault="00C531E0" w:rsidP="00C5320E">
            <w:pPr>
              <w:pStyle w:val="EndnoteText"/>
              <w:tabs>
                <w:tab w:val="left" w:pos="9180"/>
              </w:tabs>
              <w:suppressAutoHyphens/>
              <w:ind w:left="360"/>
              <w:rPr>
                <w:rFonts w:ascii="Arial" w:hAnsi="Arial" w:cs="Arial"/>
                <w:szCs w:val="24"/>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C531E0" w:rsidRPr="00B366C5" w:rsidTr="00B872C9">
        <w:tc>
          <w:tcPr>
            <w:tcW w:w="8478" w:type="dxa"/>
          </w:tcPr>
          <w:p w:rsidR="00FE5048" w:rsidRDefault="00C531E0" w:rsidP="003E0E95">
            <w:pPr>
              <w:pStyle w:val="EndnoteText"/>
              <w:tabs>
                <w:tab w:val="left" w:pos="9180"/>
              </w:tabs>
              <w:suppressAutoHyphens/>
              <w:ind w:left="360"/>
              <w:rPr>
                <w:rFonts w:ascii="Arial" w:hAnsi="Arial" w:cs="Arial"/>
                <w:szCs w:val="24"/>
              </w:rPr>
            </w:pPr>
            <w:r>
              <w:rPr>
                <w:rFonts w:ascii="Arial" w:hAnsi="Arial" w:cs="Arial"/>
                <w:szCs w:val="24"/>
              </w:rPr>
              <w:t>Condensed Statement of Consumer Education</w:t>
            </w:r>
            <w:r w:rsidRPr="00B366C5">
              <w:rPr>
                <w:rFonts w:ascii="Arial" w:hAnsi="Arial" w:cs="Arial"/>
                <w:szCs w:val="24"/>
              </w:rPr>
              <w:t xml:space="preserve"> </w:t>
            </w:r>
            <w:r w:rsidR="00BC29B0">
              <w:rPr>
                <w:rFonts w:ascii="Arial" w:hAnsi="Arial" w:cs="Arial"/>
                <w:szCs w:val="24"/>
              </w:rPr>
              <w:t>Costs</w:t>
            </w:r>
            <w:r>
              <w:rPr>
                <w:rFonts w:ascii="Arial" w:hAnsi="Arial" w:cs="Arial"/>
                <w:szCs w:val="24"/>
              </w:rPr>
              <w:t xml:space="preserve"> </w:t>
            </w:r>
            <w:r w:rsidRPr="00B366C5">
              <w:rPr>
                <w:rFonts w:ascii="Arial" w:hAnsi="Arial" w:cs="Arial"/>
                <w:szCs w:val="24"/>
              </w:rPr>
              <w:t>(</w:t>
            </w:r>
            <w:r>
              <w:rPr>
                <w:rFonts w:ascii="Arial" w:hAnsi="Arial" w:cs="Arial"/>
                <w:szCs w:val="24"/>
              </w:rPr>
              <w:t>C</w:t>
            </w:r>
            <w:r w:rsidRPr="00B366C5">
              <w:rPr>
                <w:rFonts w:ascii="Arial" w:hAnsi="Arial" w:cs="Arial"/>
                <w:szCs w:val="24"/>
              </w:rPr>
              <w:t>E</w:t>
            </w:r>
            <w:r>
              <w:rPr>
                <w:rFonts w:ascii="Arial" w:hAnsi="Arial" w:cs="Arial"/>
                <w:szCs w:val="24"/>
              </w:rPr>
              <w:t>C</w:t>
            </w:r>
            <w:r w:rsidRPr="00B366C5">
              <w:rPr>
                <w:rFonts w:ascii="Arial" w:hAnsi="Arial" w:cs="Arial"/>
                <w:szCs w:val="24"/>
              </w:rPr>
              <w:t xml:space="preserve">) </w:t>
            </w:r>
            <w:r>
              <w:rPr>
                <w:rFonts w:ascii="Arial" w:hAnsi="Arial" w:cs="Arial"/>
                <w:szCs w:val="24"/>
              </w:rPr>
              <w:t>Over/(Under) Collections (Section</w:t>
            </w:r>
            <w:r w:rsidRPr="00B366C5">
              <w:rPr>
                <w:rFonts w:ascii="Arial" w:hAnsi="Arial" w:cs="Arial"/>
                <w:szCs w:val="24"/>
              </w:rPr>
              <w:t xml:space="preserve"> 1307(e)</w:t>
            </w:r>
            <w:r>
              <w:rPr>
                <w:rFonts w:ascii="Arial" w:hAnsi="Arial" w:cs="Arial"/>
                <w:szCs w:val="24"/>
              </w:rPr>
              <w:t>) F</w:t>
            </w:r>
            <w:r w:rsidRPr="00B366C5">
              <w:rPr>
                <w:rFonts w:ascii="Arial" w:hAnsi="Arial" w:cs="Arial"/>
                <w:szCs w:val="24"/>
              </w:rPr>
              <w:t xml:space="preserve">or </w:t>
            </w:r>
            <w:r>
              <w:rPr>
                <w:rFonts w:ascii="Arial" w:hAnsi="Arial" w:cs="Arial"/>
                <w:szCs w:val="24"/>
              </w:rPr>
              <w:t>T</w:t>
            </w:r>
            <w:r w:rsidRPr="00B366C5">
              <w:rPr>
                <w:rFonts w:ascii="Arial" w:hAnsi="Arial" w:cs="Arial"/>
                <w:szCs w:val="24"/>
              </w:rPr>
              <w:t xml:space="preserve">he </w:t>
            </w:r>
            <w:r w:rsidR="00371E76">
              <w:rPr>
                <w:rFonts w:ascii="Arial" w:hAnsi="Arial" w:cs="Arial"/>
                <w:szCs w:val="24"/>
              </w:rPr>
              <w:t>Six</w:t>
            </w:r>
            <w:r w:rsidRPr="00B366C5">
              <w:rPr>
                <w:rFonts w:ascii="Arial" w:hAnsi="Arial" w:cs="Arial"/>
                <w:szCs w:val="24"/>
              </w:rPr>
              <w:t xml:space="preserve"> Month</w:t>
            </w:r>
            <w:r w:rsidR="00D26664">
              <w:rPr>
                <w:rFonts w:ascii="Arial" w:hAnsi="Arial" w:cs="Arial"/>
                <w:szCs w:val="24"/>
              </w:rPr>
              <w:t xml:space="preserve">s </w:t>
            </w:r>
            <w:r w:rsidRPr="00B366C5">
              <w:rPr>
                <w:rFonts w:ascii="Arial" w:hAnsi="Arial" w:cs="Arial"/>
                <w:szCs w:val="24"/>
              </w:rPr>
              <w:t xml:space="preserve">Ended </w:t>
            </w:r>
          </w:p>
          <w:p w:rsidR="00C531E0" w:rsidRPr="00B366C5" w:rsidRDefault="00C531E0" w:rsidP="003E0E95">
            <w:pPr>
              <w:pStyle w:val="EndnoteText"/>
              <w:tabs>
                <w:tab w:val="left" w:pos="9180"/>
              </w:tabs>
              <w:suppressAutoHyphens/>
              <w:ind w:left="360"/>
              <w:rPr>
                <w:rFonts w:ascii="Arial" w:hAnsi="Arial" w:cs="Arial"/>
                <w:szCs w:val="24"/>
              </w:rPr>
            </w:pPr>
            <w:r>
              <w:rPr>
                <w:rFonts w:ascii="Arial" w:hAnsi="Arial" w:cs="Arial"/>
                <w:szCs w:val="24"/>
              </w:rPr>
              <w:t>December 31, 2009</w:t>
            </w:r>
            <w:r w:rsidRPr="00B366C5">
              <w:rPr>
                <w:rFonts w:ascii="Arial" w:hAnsi="Arial" w:cs="Arial"/>
                <w:szCs w:val="24"/>
              </w:rPr>
              <w:t xml:space="preserve">       </w:t>
            </w:r>
          </w:p>
        </w:tc>
        <w:tc>
          <w:tcPr>
            <w:tcW w:w="1098" w:type="dxa"/>
          </w:tcPr>
          <w:p w:rsidR="00C531E0" w:rsidRPr="00B366C5" w:rsidRDefault="00C531E0" w:rsidP="00414DBB">
            <w:pPr>
              <w:suppressAutoHyphens/>
              <w:ind w:left="62"/>
              <w:jc w:val="center"/>
              <w:rPr>
                <w:rFonts w:ascii="Arial" w:hAnsi="Arial" w:cs="Arial"/>
                <w:szCs w:val="24"/>
              </w:rPr>
            </w:pPr>
          </w:p>
          <w:p w:rsidR="00C531E0" w:rsidRDefault="00C531E0" w:rsidP="00414DBB">
            <w:pPr>
              <w:suppressAutoHyphens/>
              <w:ind w:left="62"/>
              <w:jc w:val="center"/>
              <w:rPr>
                <w:rFonts w:ascii="Arial" w:hAnsi="Arial" w:cs="Arial"/>
                <w:szCs w:val="24"/>
              </w:rPr>
            </w:pPr>
          </w:p>
          <w:p w:rsidR="00C531E0" w:rsidRPr="00B366C5" w:rsidRDefault="00F04094" w:rsidP="00414DBB">
            <w:pPr>
              <w:suppressAutoHyphens/>
              <w:ind w:left="62"/>
              <w:jc w:val="center"/>
              <w:rPr>
                <w:rFonts w:ascii="Arial" w:hAnsi="Arial" w:cs="Arial"/>
                <w:szCs w:val="24"/>
              </w:rPr>
            </w:pPr>
            <w:r>
              <w:rPr>
                <w:rFonts w:ascii="Arial" w:hAnsi="Arial" w:cs="Arial"/>
                <w:szCs w:val="24"/>
              </w:rPr>
              <w:t>6</w:t>
            </w:r>
          </w:p>
        </w:tc>
      </w:tr>
      <w:tr w:rsidR="00C531E0" w:rsidRPr="00B366C5" w:rsidTr="00B872C9">
        <w:tc>
          <w:tcPr>
            <w:tcW w:w="8478" w:type="dxa"/>
          </w:tcPr>
          <w:p w:rsidR="00C531E0" w:rsidRPr="00B366C5" w:rsidRDefault="00C531E0" w:rsidP="00D16EF5">
            <w:pPr>
              <w:pStyle w:val="EndnoteText"/>
              <w:tabs>
                <w:tab w:val="left" w:pos="9180"/>
              </w:tabs>
              <w:suppressAutoHyphens/>
              <w:ind w:left="360"/>
              <w:rPr>
                <w:rFonts w:ascii="Arial" w:hAnsi="Arial" w:cs="Arial"/>
                <w:szCs w:val="24"/>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C531E0" w:rsidRPr="00B366C5" w:rsidTr="00B872C9">
        <w:trPr>
          <w:trHeight w:val="252"/>
        </w:trPr>
        <w:tc>
          <w:tcPr>
            <w:tcW w:w="8478" w:type="dxa"/>
          </w:tcPr>
          <w:p w:rsidR="00C531E0" w:rsidRPr="00B366C5" w:rsidRDefault="00C531E0" w:rsidP="00C5320E">
            <w:pPr>
              <w:tabs>
                <w:tab w:val="left" w:pos="390"/>
                <w:tab w:val="left" w:pos="9180"/>
              </w:tabs>
              <w:suppressAutoHyphens/>
              <w:ind w:left="360"/>
              <w:rPr>
                <w:rFonts w:ascii="Arial" w:hAnsi="Arial" w:cs="Arial"/>
                <w:szCs w:val="24"/>
              </w:rPr>
            </w:pPr>
            <w:r w:rsidRPr="00B366C5">
              <w:rPr>
                <w:rFonts w:ascii="Arial" w:hAnsi="Arial" w:cs="Arial"/>
                <w:szCs w:val="24"/>
              </w:rPr>
              <w:t>Notes To The Financial Statement</w:t>
            </w:r>
            <w:r>
              <w:rPr>
                <w:rFonts w:ascii="Arial" w:hAnsi="Arial" w:cs="Arial"/>
                <w:szCs w:val="24"/>
              </w:rPr>
              <w:t>s</w:t>
            </w:r>
          </w:p>
        </w:tc>
        <w:tc>
          <w:tcPr>
            <w:tcW w:w="1098" w:type="dxa"/>
          </w:tcPr>
          <w:p w:rsidR="00C531E0" w:rsidRPr="00B366C5" w:rsidRDefault="00F04094" w:rsidP="00C5320E">
            <w:pPr>
              <w:tabs>
                <w:tab w:val="right" w:pos="562"/>
              </w:tabs>
              <w:suppressAutoHyphens/>
              <w:jc w:val="center"/>
              <w:rPr>
                <w:rFonts w:ascii="Arial" w:hAnsi="Arial" w:cs="Arial"/>
                <w:szCs w:val="24"/>
              </w:rPr>
            </w:pPr>
            <w:r>
              <w:rPr>
                <w:rFonts w:ascii="Arial" w:hAnsi="Arial" w:cs="Arial"/>
                <w:szCs w:val="24"/>
              </w:rPr>
              <w:t xml:space="preserve"> 7</w:t>
            </w:r>
          </w:p>
        </w:tc>
      </w:tr>
      <w:tr w:rsidR="00C531E0" w:rsidRPr="00B366C5" w:rsidTr="00EF5871">
        <w:trPr>
          <w:trHeight w:val="504"/>
        </w:trPr>
        <w:tc>
          <w:tcPr>
            <w:tcW w:w="8478" w:type="dxa"/>
          </w:tcPr>
          <w:p w:rsidR="00C531E0" w:rsidRPr="00B366C5" w:rsidRDefault="00C531E0" w:rsidP="00C5320E">
            <w:pPr>
              <w:tabs>
                <w:tab w:val="left" w:pos="-2880"/>
                <w:tab w:val="left" w:pos="-720"/>
                <w:tab w:val="left" w:pos="1440"/>
                <w:tab w:val="left" w:pos="9180"/>
              </w:tabs>
              <w:suppressAutoHyphens/>
              <w:rPr>
                <w:rFonts w:ascii="Arial" w:hAnsi="Arial" w:cs="Arial"/>
                <w:b/>
                <w:szCs w:val="24"/>
                <w:u w:val="single"/>
              </w:rPr>
            </w:pPr>
          </w:p>
          <w:p w:rsidR="00C531E0" w:rsidRPr="00D57DAC" w:rsidRDefault="00C531E0" w:rsidP="00C5320E">
            <w:pPr>
              <w:tabs>
                <w:tab w:val="left" w:pos="-2880"/>
                <w:tab w:val="left" w:pos="-720"/>
                <w:tab w:val="left" w:pos="1440"/>
                <w:tab w:val="left" w:pos="9180"/>
              </w:tabs>
              <w:suppressAutoHyphens/>
              <w:rPr>
                <w:rFonts w:ascii="Arial" w:hAnsi="Arial" w:cs="Arial"/>
                <w:szCs w:val="24"/>
              </w:rPr>
            </w:pPr>
            <w:r w:rsidRPr="00D57DAC">
              <w:rPr>
                <w:rFonts w:ascii="Arial" w:hAnsi="Arial" w:cs="Arial"/>
                <w:b/>
                <w:szCs w:val="24"/>
              </w:rPr>
              <w:t>BACKGROUND AND OPERATIONAL REVIEW</w:t>
            </w:r>
          </w:p>
        </w:tc>
        <w:tc>
          <w:tcPr>
            <w:tcW w:w="1098" w:type="dxa"/>
            <w:vAlign w:val="bottom"/>
          </w:tcPr>
          <w:p w:rsidR="00C531E0" w:rsidRPr="00B366C5" w:rsidRDefault="00C531E0" w:rsidP="00F04094">
            <w:pPr>
              <w:tabs>
                <w:tab w:val="right" w:pos="562"/>
              </w:tabs>
              <w:suppressAutoHyphens/>
              <w:rPr>
                <w:rFonts w:ascii="Arial" w:hAnsi="Arial" w:cs="Arial"/>
                <w:szCs w:val="24"/>
              </w:rPr>
            </w:pPr>
          </w:p>
        </w:tc>
      </w:tr>
      <w:tr w:rsidR="00C531E0" w:rsidRPr="00B366C5" w:rsidTr="00B872C9">
        <w:tc>
          <w:tcPr>
            <w:tcW w:w="8478" w:type="dxa"/>
          </w:tcPr>
          <w:p w:rsidR="00C531E0" w:rsidRPr="00B366C5" w:rsidRDefault="00C531E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D57DAC" w:rsidRPr="00B366C5" w:rsidTr="00B872C9">
        <w:tc>
          <w:tcPr>
            <w:tcW w:w="8478" w:type="dxa"/>
          </w:tcPr>
          <w:p w:rsidR="00D57DAC" w:rsidRPr="00D57DAC" w:rsidRDefault="00D57DAC" w:rsidP="00C5320E">
            <w:pPr>
              <w:tabs>
                <w:tab w:val="left" w:pos="-720"/>
                <w:tab w:val="left" w:pos="360"/>
                <w:tab w:val="left" w:pos="1440"/>
                <w:tab w:val="left" w:pos="9180"/>
              </w:tabs>
              <w:suppressAutoHyphens/>
              <w:rPr>
                <w:rFonts w:ascii="Arial" w:hAnsi="Arial" w:cs="Arial"/>
                <w:szCs w:val="24"/>
              </w:rPr>
            </w:pPr>
            <w:r>
              <w:rPr>
                <w:rFonts w:ascii="Arial" w:hAnsi="Arial" w:cs="Arial"/>
                <w:szCs w:val="24"/>
              </w:rPr>
              <w:tab/>
              <w:t>Background</w:t>
            </w:r>
          </w:p>
        </w:tc>
        <w:tc>
          <w:tcPr>
            <w:tcW w:w="1098" w:type="dxa"/>
          </w:tcPr>
          <w:p w:rsidR="00D57DAC" w:rsidRPr="00B366C5" w:rsidRDefault="004F3AD4" w:rsidP="00F04094">
            <w:pPr>
              <w:tabs>
                <w:tab w:val="right" w:pos="562"/>
              </w:tabs>
              <w:suppressAutoHyphens/>
              <w:jc w:val="center"/>
              <w:rPr>
                <w:rFonts w:ascii="Arial" w:hAnsi="Arial" w:cs="Arial"/>
                <w:szCs w:val="24"/>
              </w:rPr>
            </w:pPr>
            <w:r>
              <w:rPr>
                <w:rFonts w:ascii="Arial" w:hAnsi="Arial" w:cs="Arial"/>
                <w:szCs w:val="24"/>
              </w:rPr>
              <w:t>8</w:t>
            </w:r>
          </w:p>
        </w:tc>
      </w:tr>
      <w:tr w:rsidR="00D57DAC" w:rsidRPr="00B366C5" w:rsidTr="00B872C9">
        <w:tc>
          <w:tcPr>
            <w:tcW w:w="8478" w:type="dxa"/>
          </w:tcPr>
          <w:p w:rsidR="00D57DAC" w:rsidRPr="00B366C5" w:rsidRDefault="00D57DAC"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D57DAC" w:rsidRPr="00B366C5" w:rsidRDefault="00D57DAC" w:rsidP="00C5320E">
            <w:pPr>
              <w:tabs>
                <w:tab w:val="right" w:pos="562"/>
              </w:tabs>
              <w:suppressAutoHyphens/>
              <w:rPr>
                <w:rFonts w:ascii="Arial" w:hAnsi="Arial" w:cs="Arial"/>
                <w:szCs w:val="24"/>
              </w:rPr>
            </w:pPr>
          </w:p>
        </w:tc>
      </w:tr>
      <w:tr w:rsidR="00C531E0" w:rsidRPr="00B366C5" w:rsidTr="00B872C9">
        <w:tc>
          <w:tcPr>
            <w:tcW w:w="8478" w:type="dxa"/>
          </w:tcPr>
          <w:p w:rsidR="00C531E0" w:rsidRPr="00D57DAC" w:rsidRDefault="00C531E0" w:rsidP="00C5320E">
            <w:pPr>
              <w:tabs>
                <w:tab w:val="left" w:pos="-720"/>
                <w:tab w:val="left" w:pos="360"/>
                <w:tab w:val="left" w:pos="1440"/>
                <w:tab w:val="left" w:pos="9180"/>
              </w:tabs>
              <w:suppressAutoHyphens/>
              <w:rPr>
                <w:rFonts w:ascii="Arial" w:hAnsi="Arial" w:cs="Arial"/>
                <w:b/>
                <w:szCs w:val="24"/>
              </w:rPr>
            </w:pPr>
            <w:r w:rsidRPr="00D57DAC">
              <w:rPr>
                <w:rFonts w:ascii="Arial" w:hAnsi="Arial" w:cs="Arial"/>
                <w:b/>
                <w:szCs w:val="24"/>
              </w:rPr>
              <w:t>ACKNOWLEDGEMENTS</w:t>
            </w:r>
          </w:p>
        </w:tc>
        <w:tc>
          <w:tcPr>
            <w:tcW w:w="1098" w:type="dxa"/>
          </w:tcPr>
          <w:p w:rsidR="00C531E0" w:rsidRPr="00B366C5" w:rsidRDefault="00F04094" w:rsidP="001910AF">
            <w:pPr>
              <w:tabs>
                <w:tab w:val="right" w:pos="562"/>
              </w:tabs>
              <w:suppressAutoHyphens/>
              <w:jc w:val="center"/>
              <w:rPr>
                <w:rFonts w:ascii="Arial" w:hAnsi="Arial" w:cs="Arial"/>
                <w:szCs w:val="24"/>
              </w:rPr>
            </w:pPr>
            <w:r>
              <w:rPr>
                <w:rFonts w:ascii="Arial" w:hAnsi="Arial" w:cs="Arial"/>
                <w:szCs w:val="24"/>
              </w:rPr>
              <w:t>1</w:t>
            </w:r>
            <w:r w:rsidR="004F3AD4">
              <w:rPr>
                <w:rFonts w:ascii="Arial" w:hAnsi="Arial" w:cs="Arial"/>
                <w:szCs w:val="24"/>
              </w:rPr>
              <w:t>0</w:t>
            </w:r>
          </w:p>
        </w:tc>
      </w:tr>
      <w:tr w:rsidR="00C531E0" w:rsidRPr="00B366C5" w:rsidTr="00B872C9">
        <w:tc>
          <w:tcPr>
            <w:tcW w:w="8478" w:type="dxa"/>
          </w:tcPr>
          <w:p w:rsidR="00C531E0" w:rsidRPr="00B366C5" w:rsidRDefault="00C531E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C531E0" w:rsidRPr="00B366C5" w:rsidRDefault="00C531E0" w:rsidP="00C5320E">
            <w:pPr>
              <w:tabs>
                <w:tab w:val="right" w:pos="562"/>
              </w:tabs>
              <w:suppressAutoHyphens/>
              <w:rPr>
                <w:rFonts w:ascii="Arial" w:hAnsi="Arial" w:cs="Arial"/>
                <w:szCs w:val="24"/>
              </w:rPr>
            </w:pPr>
          </w:p>
        </w:tc>
      </w:tr>
    </w:tbl>
    <w:p w:rsidR="007E0B70" w:rsidRPr="00B366C5" w:rsidRDefault="007E0B70" w:rsidP="007E0B70">
      <w:pPr>
        <w:tabs>
          <w:tab w:val="center" w:pos="4680"/>
        </w:tabs>
        <w:suppressAutoHyphens/>
        <w:rPr>
          <w:rFonts w:ascii="Arial" w:hAnsi="Arial" w:cs="Arial"/>
          <w:szCs w:val="24"/>
        </w:rPr>
      </w:pPr>
    </w:p>
    <w:p w:rsidR="003A0379" w:rsidRDefault="003A0379" w:rsidP="007E0B70">
      <w:pPr>
        <w:overflowPunct/>
        <w:autoSpaceDE/>
        <w:autoSpaceDN/>
        <w:adjustRightInd/>
        <w:textAlignment w:val="auto"/>
        <w:rPr>
          <w:rFonts w:ascii="Arial" w:hAnsi="Arial" w:cs="Arial"/>
          <w:szCs w:val="24"/>
        </w:rPr>
        <w:sectPr w:rsidR="003A0379" w:rsidSect="00A02D09">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pgNumType w:start="3"/>
          <w:cols w:space="720"/>
          <w:noEndnote/>
          <w:docGrid w:linePitch="326"/>
        </w:sectPr>
      </w:pPr>
    </w:p>
    <w:p w:rsidR="007E0B70" w:rsidRPr="00B366C5" w:rsidRDefault="007E0B70" w:rsidP="007E0B70">
      <w:pPr>
        <w:overflowPunct/>
        <w:autoSpaceDE/>
        <w:autoSpaceDN/>
        <w:adjustRightInd/>
        <w:textAlignment w:val="auto"/>
        <w:rPr>
          <w:rFonts w:ascii="Arial" w:hAnsi="Arial" w:cs="Arial"/>
          <w:szCs w:val="24"/>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r w:rsidRPr="00B366C5">
        <w:rPr>
          <w:rFonts w:ascii="Arial" w:hAnsi="Arial" w:cs="Arial"/>
          <w:sz w:val="36"/>
          <w:szCs w:val="24"/>
          <w:u w:val="none"/>
        </w:rPr>
        <w:t>FINANCIAL REVIEW</w:t>
      </w:r>
    </w:p>
    <w:p w:rsidR="007E0B70" w:rsidRDefault="007E0B70" w:rsidP="007E0B70">
      <w:pPr>
        <w:overflowPunct/>
        <w:autoSpaceDE/>
        <w:autoSpaceDN/>
        <w:adjustRightInd/>
        <w:textAlignment w:val="auto"/>
        <w:rPr>
          <w:rFonts w:ascii="Arial" w:hAnsi="Arial" w:cs="Arial"/>
          <w:szCs w:val="24"/>
        </w:rPr>
      </w:pPr>
    </w:p>
    <w:p w:rsidR="00CA53B2" w:rsidRDefault="00CA53B2" w:rsidP="007E0B70">
      <w:pPr>
        <w:overflowPunct/>
        <w:autoSpaceDE/>
        <w:autoSpaceDN/>
        <w:adjustRightInd/>
        <w:textAlignment w:val="auto"/>
        <w:rPr>
          <w:rFonts w:ascii="Arial" w:hAnsi="Arial" w:cs="Arial"/>
          <w:szCs w:val="24"/>
        </w:rPr>
        <w:sectPr w:rsidR="00CA53B2" w:rsidSect="003A0379">
          <w:headerReference w:type="even" r:id="rId14"/>
          <w:headerReference w:type="default" r:id="rId15"/>
          <w:footerReference w:type="default" r:id="rId16"/>
          <w:headerReference w:type="first" r:id="rId17"/>
          <w:endnotePr>
            <w:numFmt w:val="decimal"/>
          </w:endnotePr>
          <w:pgSz w:w="12240" w:h="15840" w:code="1"/>
          <w:pgMar w:top="432" w:right="1440" w:bottom="1440" w:left="1440" w:header="720" w:footer="720" w:gutter="0"/>
          <w:pgNumType w:start="3"/>
          <w:cols w:space="720"/>
          <w:noEndnote/>
          <w:docGrid w:linePitch="326"/>
        </w:sectPr>
      </w:pPr>
    </w:p>
    <w:p w:rsidR="00CA53B2" w:rsidRPr="00B366C5" w:rsidRDefault="00CA53B2" w:rsidP="007E0B70">
      <w:pPr>
        <w:overflowPunct/>
        <w:autoSpaceDE/>
        <w:autoSpaceDN/>
        <w:adjustRightInd/>
        <w:textAlignment w:val="auto"/>
        <w:rPr>
          <w:rFonts w:ascii="Arial" w:hAnsi="Arial" w:cs="Arial"/>
          <w:szCs w:val="24"/>
        </w:rPr>
        <w:sectPr w:rsidR="00CA53B2" w:rsidRPr="00B366C5" w:rsidSect="001A3A85">
          <w:headerReference w:type="even" r:id="rId18"/>
          <w:headerReference w:type="default" r:id="rId19"/>
          <w:footerReference w:type="default" r:id="rId20"/>
          <w:headerReference w:type="first" r:id="rId21"/>
          <w:endnotePr>
            <w:numFmt w:val="decimal"/>
          </w:endnotePr>
          <w:pgSz w:w="12240" w:h="15840" w:code="1"/>
          <w:pgMar w:top="432" w:right="1440" w:bottom="1440" w:left="1440" w:header="720" w:footer="720" w:gutter="0"/>
          <w:pgNumType w:fmt="numberInDash" w:start="1"/>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7E0B70" w:rsidRPr="00B366C5" w:rsidTr="00C5320E">
        <w:trPr>
          <w:trHeight w:val="990"/>
        </w:trPr>
        <w:tc>
          <w:tcPr>
            <w:tcW w:w="1363" w:type="dxa"/>
          </w:tcPr>
          <w:p w:rsidR="007E0B70" w:rsidRPr="00B366C5" w:rsidRDefault="007E0B70" w:rsidP="00C5320E">
            <w:pPr>
              <w:rPr>
                <w:rFonts w:ascii="Arial" w:hAnsi="Arial" w:cs="Arial"/>
                <w:szCs w:val="24"/>
              </w:rPr>
            </w:pPr>
            <w:r w:rsidRPr="00B366C5">
              <w:rPr>
                <w:rFonts w:ascii="Arial" w:hAnsi="Arial" w:cs="Arial"/>
                <w:noProof/>
                <w:spacing w:val="-2"/>
                <w:szCs w:val="24"/>
              </w:rPr>
              <w:lastRenderedPageBreak/>
              <w:drawing>
                <wp:inline distT="0" distB="0" distL="0" distR="0" wp14:anchorId="177866AB" wp14:editId="01076100">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7E0B70" w:rsidRPr="00B366C5" w:rsidRDefault="007E0B70" w:rsidP="00C5320E">
            <w:pPr>
              <w:suppressAutoHyphens/>
              <w:spacing w:line="204" w:lineRule="auto"/>
              <w:jc w:val="center"/>
              <w:rPr>
                <w:rFonts w:ascii="Arial" w:hAnsi="Arial" w:cs="Arial"/>
                <w:color w:val="000080"/>
                <w:spacing w:val="-3"/>
                <w:szCs w:val="24"/>
              </w:rPr>
            </w:pPr>
            <w:r w:rsidRPr="00B366C5">
              <w:rPr>
                <w:rFonts w:ascii="Arial" w:hAnsi="Arial" w:cs="Arial"/>
                <w:color w:val="000080"/>
                <w:spacing w:val="-3"/>
                <w:szCs w:val="24"/>
              </w:rPr>
              <w:t>COMMONWEALTH OF PENNSYLVANIA</w:t>
            </w:r>
          </w:p>
          <w:p w:rsidR="007E0B70" w:rsidRPr="00B366C5" w:rsidRDefault="007E0B70" w:rsidP="00C5320E">
            <w:pPr>
              <w:suppressAutoHyphens/>
              <w:spacing w:line="204" w:lineRule="auto"/>
              <w:jc w:val="center"/>
              <w:rPr>
                <w:rFonts w:ascii="Arial" w:hAnsi="Arial" w:cs="Arial"/>
                <w:color w:val="000080"/>
                <w:spacing w:val="-3"/>
                <w:szCs w:val="24"/>
              </w:rPr>
            </w:pPr>
            <w:r w:rsidRPr="00B366C5">
              <w:rPr>
                <w:rFonts w:ascii="Arial" w:hAnsi="Arial" w:cs="Arial"/>
                <w:color w:val="000080"/>
                <w:spacing w:val="-3"/>
                <w:szCs w:val="24"/>
              </w:rPr>
              <w:t>PENNSYLVANIA PUBLIC UTILITY COMMISSION</w:t>
            </w:r>
          </w:p>
          <w:p w:rsidR="007E0B70" w:rsidRPr="00B366C5" w:rsidRDefault="007E0B70" w:rsidP="00C5320E">
            <w:pPr>
              <w:jc w:val="center"/>
              <w:rPr>
                <w:rFonts w:ascii="Arial" w:hAnsi="Arial" w:cs="Arial"/>
                <w:szCs w:val="24"/>
              </w:rPr>
            </w:pPr>
            <w:r w:rsidRPr="00B366C5">
              <w:rPr>
                <w:rFonts w:ascii="Arial" w:hAnsi="Arial" w:cs="Arial"/>
                <w:color w:val="000080"/>
                <w:spacing w:val="-3"/>
                <w:szCs w:val="24"/>
              </w:rPr>
              <w:t>P.O. BOX 3265, HARRISBURG, PA 17105-3265</w:t>
            </w:r>
          </w:p>
        </w:tc>
        <w:tc>
          <w:tcPr>
            <w:tcW w:w="1452" w:type="dxa"/>
          </w:tcPr>
          <w:p w:rsidR="007E0B70" w:rsidRPr="00B366C5" w:rsidRDefault="007E0B70" w:rsidP="00C5320E">
            <w:pPr>
              <w:rPr>
                <w:rFonts w:ascii="Arial" w:hAnsi="Arial" w:cs="Arial"/>
                <w:sz w:val="18"/>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Cs w:val="24"/>
              </w:rPr>
            </w:pPr>
            <w:r w:rsidRPr="00B366C5">
              <w:rPr>
                <w:rFonts w:ascii="Arial" w:hAnsi="Arial" w:cs="Arial"/>
                <w:sz w:val="12"/>
                <w:szCs w:val="24"/>
              </w:rPr>
              <w:t>IN REPLY PLEASE REFER TO OUR FILE</w:t>
            </w:r>
          </w:p>
        </w:tc>
      </w:tr>
    </w:tbl>
    <w:p w:rsidR="00325AC0" w:rsidRPr="00C12557" w:rsidRDefault="00325AC0" w:rsidP="00325AC0">
      <w:pPr>
        <w:jc w:val="center"/>
        <w:rPr>
          <w:rFonts w:ascii="Arial" w:hAnsi="Arial" w:cs="Arial"/>
          <w:b/>
          <w:sz w:val="26"/>
          <w:szCs w:val="24"/>
        </w:rPr>
      </w:pPr>
      <w:r w:rsidRPr="00C12557">
        <w:rPr>
          <w:rFonts w:ascii="Arial" w:hAnsi="Arial" w:cs="Arial"/>
          <w:b/>
          <w:sz w:val="26"/>
          <w:szCs w:val="24"/>
        </w:rPr>
        <w:t>INDEPENDENT AUDITOR’S REPORT</w:t>
      </w:r>
    </w:p>
    <w:p w:rsidR="00325AC0" w:rsidRPr="00C12557" w:rsidRDefault="00325AC0" w:rsidP="00325AC0">
      <w:pPr>
        <w:jc w:val="center"/>
        <w:rPr>
          <w:rFonts w:ascii="Arial" w:hAnsi="Arial" w:cs="Arial"/>
          <w:szCs w:val="24"/>
        </w:rPr>
      </w:pPr>
    </w:p>
    <w:p w:rsidR="00325AC0" w:rsidRPr="00FE5048" w:rsidRDefault="00325AC0" w:rsidP="00325AC0">
      <w:pPr>
        <w:jc w:val="center"/>
        <w:rPr>
          <w:rFonts w:ascii="Arial" w:hAnsi="Arial" w:cs="Arial"/>
          <w:b/>
          <w:bCs/>
          <w:sz w:val="26"/>
          <w:szCs w:val="26"/>
        </w:rPr>
      </w:pPr>
      <w:r w:rsidRPr="00FE5048">
        <w:rPr>
          <w:rFonts w:ascii="Arial" w:hAnsi="Arial" w:cs="Arial"/>
          <w:b/>
          <w:bCs/>
          <w:sz w:val="26"/>
          <w:szCs w:val="26"/>
        </w:rPr>
        <w:t>To The Pennsylvania Public Utility Commission</w:t>
      </w:r>
    </w:p>
    <w:p w:rsidR="00325AC0" w:rsidRPr="00905112" w:rsidRDefault="00325AC0" w:rsidP="00325AC0">
      <w:pPr>
        <w:jc w:val="center"/>
        <w:rPr>
          <w:rFonts w:ascii="Arial" w:hAnsi="Arial" w:cs="Arial"/>
          <w:szCs w:val="24"/>
        </w:rPr>
      </w:pPr>
    </w:p>
    <w:p w:rsidR="00325AC0" w:rsidRPr="00905112" w:rsidRDefault="00325AC0" w:rsidP="00325AC0">
      <w:pPr>
        <w:jc w:val="center"/>
        <w:rPr>
          <w:rFonts w:ascii="Arial" w:hAnsi="Arial" w:cs="Arial"/>
          <w:szCs w:val="24"/>
        </w:rPr>
      </w:pPr>
    </w:p>
    <w:p w:rsidR="00325AC0" w:rsidRPr="00A377AC" w:rsidRDefault="00325AC0" w:rsidP="00325AC0">
      <w:pPr>
        <w:rPr>
          <w:rFonts w:ascii="Arial" w:hAnsi="Arial" w:cs="Arial"/>
          <w:b/>
          <w:bCs/>
          <w:szCs w:val="24"/>
        </w:rPr>
      </w:pPr>
      <w:r w:rsidRPr="00A377AC">
        <w:rPr>
          <w:rFonts w:ascii="Arial" w:hAnsi="Arial" w:cs="Arial"/>
          <w:b/>
          <w:bCs/>
          <w:szCs w:val="24"/>
        </w:rPr>
        <w:t xml:space="preserve">Report on the Financial </w:t>
      </w:r>
      <w:r w:rsidRPr="00FE6B6E">
        <w:rPr>
          <w:rFonts w:ascii="Arial" w:hAnsi="Arial" w:cs="Arial"/>
          <w:b/>
          <w:bCs/>
          <w:szCs w:val="24"/>
        </w:rPr>
        <w:t>Statements</w:t>
      </w:r>
    </w:p>
    <w:p w:rsidR="00325AC0" w:rsidRPr="00A377AC" w:rsidRDefault="00325AC0" w:rsidP="00325AC0">
      <w:pPr>
        <w:rPr>
          <w:rFonts w:ascii="Arial" w:hAnsi="Arial" w:cs="Arial"/>
          <w:b/>
          <w:bCs/>
          <w:szCs w:val="24"/>
        </w:rPr>
      </w:pPr>
    </w:p>
    <w:p w:rsidR="00325AC0" w:rsidRPr="00FE6B6E" w:rsidRDefault="00325AC0" w:rsidP="00325AC0">
      <w:pPr>
        <w:rPr>
          <w:rFonts w:ascii="Arial" w:hAnsi="Arial" w:cs="Arial"/>
          <w:szCs w:val="24"/>
        </w:rPr>
      </w:pPr>
      <w:r w:rsidRPr="00A377AC">
        <w:rPr>
          <w:szCs w:val="24"/>
        </w:rPr>
        <w:tab/>
      </w:r>
      <w:r w:rsidRPr="00A377AC">
        <w:rPr>
          <w:rFonts w:ascii="Arial" w:hAnsi="Arial" w:cs="Arial"/>
          <w:szCs w:val="24"/>
        </w:rPr>
        <w:t xml:space="preserve">We have audited </w:t>
      </w:r>
      <w:r w:rsidRPr="00FE6B6E">
        <w:rPr>
          <w:rFonts w:ascii="Arial" w:hAnsi="Arial" w:cs="Arial"/>
          <w:szCs w:val="24"/>
        </w:rPr>
        <w:t xml:space="preserve">PECO Energy Company’s </w:t>
      </w:r>
      <w:r w:rsidR="00441C3E">
        <w:rPr>
          <w:rFonts w:ascii="Arial" w:hAnsi="Arial" w:cs="Arial"/>
        </w:rPr>
        <w:t xml:space="preserve">Statements of </w:t>
      </w:r>
      <w:r w:rsidRPr="00FE6B6E">
        <w:rPr>
          <w:rFonts w:ascii="Arial" w:hAnsi="Arial" w:cs="Arial"/>
          <w:szCs w:val="24"/>
        </w:rPr>
        <w:t>Consumer Education C</w:t>
      </w:r>
      <w:r w:rsidR="00686736">
        <w:rPr>
          <w:rFonts w:ascii="Arial" w:hAnsi="Arial" w:cs="Arial"/>
          <w:szCs w:val="24"/>
        </w:rPr>
        <w:t>osts</w:t>
      </w:r>
      <w:r w:rsidRPr="00FE6B6E">
        <w:rPr>
          <w:rFonts w:ascii="Arial" w:hAnsi="Arial" w:cs="Arial"/>
          <w:szCs w:val="24"/>
        </w:rPr>
        <w:t xml:space="preserve"> (CEC) Over/Under Collections (Section 1307(e)) for the twelve month</w:t>
      </w:r>
      <w:r w:rsidR="00686736">
        <w:rPr>
          <w:rFonts w:ascii="Arial" w:hAnsi="Arial" w:cs="Arial"/>
          <w:szCs w:val="24"/>
        </w:rPr>
        <w:t xml:space="preserve"> period</w:t>
      </w:r>
      <w:r w:rsidRPr="00FE6B6E">
        <w:rPr>
          <w:rFonts w:ascii="Arial" w:hAnsi="Arial" w:cs="Arial"/>
          <w:szCs w:val="24"/>
        </w:rPr>
        <w:t xml:space="preserve">s ended December 31, 2012, December 31, 2011, </w:t>
      </w:r>
      <w:r w:rsidR="00686736">
        <w:rPr>
          <w:rFonts w:ascii="Arial" w:hAnsi="Arial" w:cs="Arial"/>
          <w:szCs w:val="24"/>
        </w:rPr>
        <w:t xml:space="preserve">and </w:t>
      </w:r>
      <w:r w:rsidRPr="00FE6B6E">
        <w:rPr>
          <w:rFonts w:ascii="Arial" w:hAnsi="Arial" w:cs="Arial"/>
          <w:szCs w:val="24"/>
        </w:rPr>
        <w:t>December 31, 2010 and the six months ended December 31, 2009.</w:t>
      </w:r>
    </w:p>
    <w:p w:rsidR="00325AC0" w:rsidRPr="00A377AC" w:rsidRDefault="00325AC0" w:rsidP="00325AC0">
      <w:pPr>
        <w:rPr>
          <w:rFonts w:ascii="Arial" w:hAnsi="Arial" w:cs="Arial"/>
          <w:i/>
          <w:szCs w:val="24"/>
        </w:rPr>
      </w:pPr>
    </w:p>
    <w:p w:rsidR="00325AC0" w:rsidRPr="00A377AC" w:rsidRDefault="00325AC0" w:rsidP="00325AC0">
      <w:pPr>
        <w:rPr>
          <w:rFonts w:ascii="Arial" w:hAnsi="Arial" w:cs="Arial"/>
          <w:szCs w:val="24"/>
        </w:rPr>
      </w:pPr>
      <w:r w:rsidRPr="00A377AC">
        <w:rPr>
          <w:rFonts w:ascii="Arial" w:hAnsi="Arial" w:cs="Arial"/>
          <w:b/>
          <w:bCs/>
          <w:iCs/>
          <w:szCs w:val="24"/>
        </w:rPr>
        <w:t xml:space="preserve">Management’s Responsibility for the Financial </w:t>
      </w:r>
      <w:r w:rsidRPr="00FE6B6E">
        <w:rPr>
          <w:rFonts w:ascii="Arial" w:hAnsi="Arial" w:cs="Arial"/>
          <w:b/>
          <w:bCs/>
          <w:iCs/>
          <w:szCs w:val="24"/>
        </w:rPr>
        <w:t>Statements</w:t>
      </w:r>
    </w:p>
    <w:p w:rsidR="00325AC0" w:rsidRPr="00A377AC" w:rsidRDefault="00325AC0" w:rsidP="00325AC0">
      <w:pPr>
        <w:rPr>
          <w:rFonts w:ascii="Arial" w:hAnsi="Arial" w:cs="Arial"/>
          <w:i/>
          <w:szCs w:val="24"/>
        </w:rPr>
      </w:pPr>
    </w:p>
    <w:p w:rsidR="00325AC0" w:rsidRPr="00A377AC" w:rsidRDefault="00325AC0" w:rsidP="00325AC0">
      <w:pPr>
        <w:ind w:firstLine="720"/>
        <w:rPr>
          <w:rFonts w:ascii="Arial" w:hAnsi="Arial" w:cs="Arial"/>
          <w:szCs w:val="24"/>
        </w:rPr>
      </w:pPr>
      <w:r w:rsidRPr="00A377AC">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325AC0" w:rsidRPr="00A377AC" w:rsidRDefault="00325AC0" w:rsidP="00325AC0">
      <w:pPr>
        <w:rPr>
          <w:rFonts w:ascii="Arial" w:hAnsi="Arial" w:cs="Arial"/>
          <w:i/>
          <w:szCs w:val="24"/>
        </w:rPr>
      </w:pPr>
    </w:p>
    <w:p w:rsidR="00325AC0" w:rsidRPr="00A377AC" w:rsidRDefault="00325AC0" w:rsidP="00325AC0">
      <w:pPr>
        <w:rPr>
          <w:rFonts w:ascii="Arial" w:hAnsi="Arial" w:cs="Arial"/>
          <w:b/>
          <w:bCs/>
          <w:iCs/>
          <w:szCs w:val="24"/>
        </w:rPr>
      </w:pPr>
      <w:r w:rsidRPr="00A377AC">
        <w:rPr>
          <w:rFonts w:ascii="Arial" w:hAnsi="Arial" w:cs="Arial"/>
          <w:b/>
          <w:bCs/>
          <w:iCs/>
          <w:szCs w:val="24"/>
        </w:rPr>
        <w:t>Auditor’s Responsibility</w:t>
      </w:r>
    </w:p>
    <w:p w:rsidR="00325AC0" w:rsidRPr="00A377AC" w:rsidRDefault="00325AC0" w:rsidP="00325AC0">
      <w:pPr>
        <w:rPr>
          <w:rFonts w:ascii="Arial" w:hAnsi="Arial" w:cs="Arial"/>
          <w:szCs w:val="24"/>
        </w:rPr>
      </w:pPr>
    </w:p>
    <w:p w:rsidR="006D41CB" w:rsidRDefault="00325AC0" w:rsidP="006D41CB">
      <w:pPr>
        <w:ind w:firstLine="720"/>
        <w:rPr>
          <w:rFonts w:ascii="Arial" w:hAnsi="Arial" w:cs="Arial"/>
        </w:rPr>
      </w:pPr>
      <w:r w:rsidRPr="00A377AC">
        <w:rPr>
          <w:rFonts w:ascii="Arial" w:hAnsi="Arial" w:cs="Arial"/>
          <w:szCs w:val="24"/>
        </w:rPr>
        <w:t>Our responsibility is to express an opinion on these statements based on our audit</w:t>
      </w:r>
      <w:r>
        <w:rPr>
          <w:rFonts w:ascii="Arial" w:hAnsi="Arial" w:cs="Arial"/>
          <w:szCs w:val="24"/>
        </w:rPr>
        <w:t>.  We conducted our audit</w:t>
      </w:r>
      <w:r w:rsidRPr="00A377AC">
        <w:rPr>
          <w:rFonts w:ascii="Arial" w:hAnsi="Arial" w:cs="Arial"/>
          <w:szCs w:val="24"/>
        </w:rPr>
        <w:t xml:space="preserve"> in accordance with auditing standards generally accepted in the United States of America. </w:t>
      </w:r>
      <w:r>
        <w:rPr>
          <w:rFonts w:ascii="Arial" w:hAnsi="Arial" w:cs="Arial"/>
          <w:szCs w:val="24"/>
        </w:rPr>
        <w:t xml:space="preserve"> </w:t>
      </w:r>
      <w:r w:rsidRPr="00A377AC">
        <w:rPr>
          <w:rFonts w:ascii="Arial" w:hAnsi="Arial" w:cs="Arial"/>
          <w:szCs w:val="24"/>
        </w:rPr>
        <w:t>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w:t>
      </w:r>
      <w:r w:rsidR="006D41CB">
        <w:rPr>
          <w:rFonts w:ascii="Arial" w:hAnsi="Arial" w:cs="Arial"/>
          <w:szCs w:val="24"/>
        </w:rPr>
        <w:t xml:space="preserve">.  </w:t>
      </w:r>
      <w:r w:rsidR="006D41CB">
        <w:rPr>
          <w:rFonts w:ascii="Arial" w:hAnsi="Arial" w:cs="Arial"/>
        </w:rPr>
        <w:t>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6D41CB" w:rsidRDefault="006D41CB" w:rsidP="00325AC0">
      <w:pPr>
        <w:ind w:firstLine="720"/>
        <w:rPr>
          <w:rFonts w:ascii="Arial" w:hAnsi="Arial" w:cs="Arial"/>
          <w:szCs w:val="24"/>
        </w:rPr>
      </w:pPr>
    </w:p>
    <w:p w:rsidR="00920C9A" w:rsidRDefault="00920C9A" w:rsidP="00325AC0">
      <w:pPr>
        <w:ind w:firstLine="720"/>
        <w:rPr>
          <w:rFonts w:ascii="Arial" w:hAnsi="Arial" w:cs="Arial"/>
          <w:szCs w:val="24"/>
        </w:rPr>
        <w:sectPr w:rsidR="00920C9A" w:rsidSect="00D443D2">
          <w:headerReference w:type="even" r:id="rId23"/>
          <w:headerReference w:type="default" r:id="rId24"/>
          <w:footerReference w:type="default" r:id="rId25"/>
          <w:headerReference w:type="first" r:id="rId26"/>
          <w:footerReference w:type="first" r:id="rId27"/>
          <w:endnotePr>
            <w:numFmt w:val="decimal"/>
          </w:endnotePr>
          <w:type w:val="continuous"/>
          <w:pgSz w:w="12240" w:h="15840" w:code="1"/>
          <w:pgMar w:top="1440" w:right="1440" w:bottom="1152" w:left="1440" w:header="0" w:footer="720" w:gutter="0"/>
          <w:pgNumType w:fmt="numberInDash" w:start="7"/>
          <w:cols w:space="720"/>
          <w:noEndnote/>
          <w:titlePg/>
        </w:sectPr>
      </w:pPr>
    </w:p>
    <w:p w:rsidR="00325AC0" w:rsidRPr="00A377AC" w:rsidRDefault="00325AC0" w:rsidP="00325AC0">
      <w:pPr>
        <w:rPr>
          <w:rFonts w:ascii="Arial" w:hAnsi="Arial" w:cs="Arial"/>
          <w:szCs w:val="24"/>
        </w:rPr>
      </w:pPr>
      <w:r w:rsidRPr="00A377AC">
        <w:rPr>
          <w:rFonts w:ascii="Arial" w:hAnsi="Arial" w:cs="Arial"/>
          <w:b/>
          <w:bCs/>
          <w:iCs/>
          <w:szCs w:val="24"/>
        </w:rPr>
        <w:lastRenderedPageBreak/>
        <w:t>Opinion</w:t>
      </w:r>
    </w:p>
    <w:p w:rsidR="00325AC0" w:rsidRPr="00A377AC" w:rsidRDefault="00325AC0" w:rsidP="00325AC0">
      <w:pPr>
        <w:rPr>
          <w:rFonts w:ascii="Arial" w:hAnsi="Arial" w:cs="Arial"/>
          <w:szCs w:val="24"/>
        </w:rPr>
      </w:pPr>
    </w:p>
    <w:p w:rsidR="00325AC0" w:rsidRPr="00A377AC" w:rsidRDefault="00325AC0" w:rsidP="00325AC0">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condensed Statements of </w:t>
      </w:r>
      <w:r w:rsidR="006D41CB" w:rsidRPr="00FE6B6E">
        <w:rPr>
          <w:rFonts w:ascii="Arial" w:hAnsi="Arial" w:cs="Arial"/>
          <w:szCs w:val="24"/>
        </w:rPr>
        <w:t>Consumer Education C</w:t>
      </w:r>
      <w:r w:rsidR="006D41CB">
        <w:rPr>
          <w:rFonts w:ascii="Arial" w:hAnsi="Arial" w:cs="Arial"/>
          <w:szCs w:val="24"/>
        </w:rPr>
        <w:t xml:space="preserve">osts </w:t>
      </w:r>
      <w:r>
        <w:rPr>
          <w:rFonts w:ascii="Arial" w:hAnsi="Arial" w:cs="Arial"/>
          <w:szCs w:val="24"/>
        </w:rPr>
        <w:t xml:space="preserve">Over/Under Collections </w:t>
      </w:r>
      <w:r w:rsidR="006D41CB">
        <w:rPr>
          <w:rFonts w:ascii="Arial" w:hAnsi="Arial" w:cs="Arial"/>
        </w:rPr>
        <w:t xml:space="preserve">(Section 1307(e)) </w:t>
      </w:r>
      <w:r w:rsidRPr="00A377AC">
        <w:rPr>
          <w:rFonts w:ascii="Arial" w:hAnsi="Arial" w:cs="Arial"/>
          <w:szCs w:val="24"/>
        </w:rPr>
        <w:t xml:space="preserve">for the </w:t>
      </w:r>
      <w:r w:rsidRPr="00FE6B6E">
        <w:rPr>
          <w:rFonts w:ascii="Arial" w:hAnsi="Arial" w:cs="Arial"/>
          <w:szCs w:val="24"/>
        </w:rPr>
        <w:t>twelve month</w:t>
      </w:r>
      <w:r w:rsidR="006D41CB">
        <w:rPr>
          <w:rFonts w:ascii="Arial" w:hAnsi="Arial" w:cs="Arial"/>
          <w:szCs w:val="24"/>
        </w:rPr>
        <w:t xml:space="preserve"> period</w:t>
      </w:r>
      <w:r w:rsidRPr="00FE6B6E">
        <w:rPr>
          <w:rFonts w:ascii="Arial" w:hAnsi="Arial" w:cs="Arial"/>
          <w:szCs w:val="24"/>
        </w:rPr>
        <w:t xml:space="preserve">s ended December 31, 2012, December 31, 2011, </w:t>
      </w:r>
      <w:r w:rsidR="006D41CB">
        <w:rPr>
          <w:rFonts w:ascii="Arial" w:hAnsi="Arial" w:cs="Arial"/>
          <w:szCs w:val="24"/>
        </w:rPr>
        <w:t xml:space="preserve">and </w:t>
      </w:r>
      <w:r w:rsidRPr="00FE6B6E">
        <w:rPr>
          <w:rFonts w:ascii="Arial" w:hAnsi="Arial" w:cs="Arial"/>
          <w:szCs w:val="24"/>
        </w:rPr>
        <w:t>December 31, 2010 and the six months ended December 31, 2009</w:t>
      </w:r>
      <w:r>
        <w:rPr>
          <w:rFonts w:ascii="Arial" w:hAnsi="Arial" w:cs="Arial"/>
          <w:szCs w:val="24"/>
        </w:rPr>
        <w:t xml:space="preserve"> of </w:t>
      </w:r>
      <w:r w:rsidRPr="00FE6B6E">
        <w:rPr>
          <w:rFonts w:ascii="Arial" w:hAnsi="Arial" w:cs="Arial"/>
          <w:szCs w:val="24"/>
        </w:rPr>
        <w:t xml:space="preserve">PECO Energy </w:t>
      </w:r>
      <w:r>
        <w:rPr>
          <w:rFonts w:ascii="Arial" w:hAnsi="Arial" w:cs="Arial"/>
          <w:szCs w:val="24"/>
        </w:rPr>
        <w:t xml:space="preserve">Company </w:t>
      </w:r>
      <w:r w:rsidRPr="00A377AC">
        <w:rPr>
          <w:rFonts w:ascii="Arial" w:hAnsi="Arial" w:cs="Arial"/>
          <w:szCs w:val="24"/>
        </w:rPr>
        <w:t xml:space="preserve">present fairly, in all material respects, </w:t>
      </w:r>
      <w:r>
        <w:rPr>
          <w:rFonts w:ascii="Arial" w:hAnsi="Arial" w:cs="Arial"/>
          <w:szCs w:val="24"/>
        </w:rPr>
        <w:t>in relation to the audited financial s</w:t>
      </w:r>
      <w:r w:rsidR="006D41CB">
        <w:rPr>
          <w:rFonts w:ascii="Arial" w:hAnsi="Arial" w:cs="Arial"/>
          <w:szCs w:val="24"/>
        </w:rPr>
        <w:t>tatements from which they were</w:t>
      </w:r>
      <w:r>
        <w:rPr>
          <w:rFonts w:ascii="Arial" w:hAnsi="Arial" w:cs="Arial"/>
          <w:szCs w:val="24"/>
        </w:rPr>
        <w:t xml:space="preserve"> derived</w:t>
      </w:r>
      <w:r w:rsidRPr="00A377AC">
        <w:rPr>
          <w:rFonts w:ascii="Arial" w:hAnsi="Arial" w:cs="Arial"/>
          <w:szCs w:val="24"/>
        </w:rPr>
        <w:t>.</w:t>
      </w: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r w:rsidRPr="00A377AC">
        <w:rPr>
          <w:rFonts w:ascii="Arial" w:hAnsi="Arial" w:cs="Arial"/>
          <w:b/>
          <w:bCs/>
          <w:szCs w:val="24"/>
        </w:rPr>
        <w:t>Report on Other Legal and Regulatory Requirements</w:t>
      </w: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r w:rsidRPr="00A377AC">
        <w:rPr>
          <w:rFonts w:ascii="Arial" w:hAnsi="Arial" w:cs="Arial"/>
          <w:szCs w:val="24"/>
        </w:rPr>
        <w:tab/>
        <w:t>The accompanying statements were prepared for the purpose of complying with the rules and regulations of the Pennsylvania Public Utility Commission and are not intended to be a complete presentation of the Company’s revenues and expenses.</w:t>
      </w: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p>
    <w:p w:rsidR="00C607DD" w:rsidRDefault="00325AC0" w:rsidP="00325AC0">
      <w:pPr>
        <w:tabs>
          <w:tab w:val="left" w:pos="5400"/>
        </w:tabs>
        <w:rPr>
          <w:szCs w:val="24"/>
        </w:rPr>
      </w:pPr>
      <w:r w:rsidRPr="00A377AC">
        <w:rPr>
          <w:szCs w:val="24"/>
        </w:rPr>
        <w:tab/>
      </w:r>
    </w:p>
    <w:p w:rsidR="00C607DD" w:rsidRDefault="00C607DD" w:rsidP="00325AC0">
      <w:pPr>
        <w:tabs>
          <w:tab w:val="left" w:pos="5400"/>
        </w:tabs>
        <w:rPr>
          <w:szCs w:val="24"/>
        </w:rPr>
      </w:pPr>
    </w:p>
    <w:p w:rsidR="00325AC0" w:rsidRPr="00A377AC" w:rsidRDefault="00C607DD" w:rsidP="00325AC0">
      <w:pPr>
        <w:tabs>
          <w:tab w:val="left" w:pos="5400"/>
        </w:tabs>
        <w:rPr>
          <w:rFonts w:ascii="Arial" w:hAnsi="Arial" w:cs="Arial"/>
          <w:szCs w:val="24"/>
        </w:rPr>
      </w:pPr>
      <w:r>
        <w:rPr>
          <w:szCs w:val="24"/>
        </w:rPr>
        <w:tab/>
      </w:r>
      <w:r w:rsidR="00325AC0">
        <w:rPr>
          <w:rFonts w:ascii="Arial" w:hAnsi="Arial" w:cs="Arial"/>
          <w:szCs w:val="24"/>
        </w:rPr>
        <w:t>Dennis P. Hosler</w:t>
      </w:r>
      <w:r w:rsidR="00325AC0" w:rsidRPr="00A377AC">
        <w:rPr>
          <w:rFonts w:ascii="Arial" w:hAnsi="Arial" w:cs="Arial"/>
          <w:szCs w:val="24"/>
        </w:rPr>
        <w:t>, CPA</w:t>
      </w:r>
    </w:p>
    <w:p w:rsidR="00325AC0" w:rsidRPr="00A377AC" w:rsidRDefault="00325AC0" w:rsidP="00325AC0">
      <w:pPr>
        <w:tabs>
          <w:tab w:val="left" w:pos="5400"/>
        </w:tabs>
        <w:rPr>
          <w:rFonts w:ascii="Arial" w:hAnsi="Arial" w:cs="Arial"/>
          <w:szCs w:val="24"/>
        </w:rPr>
      </w:pPr>
      <w:r w:rsidRPr="00A377AC">
        <w:rPr>
          <w:rFonts w:ascii="Arial" w:hAnsi="Arial" w:cs="Arial"/>
          <w:szCs w:val="24"/>
        </w:rPr>
        <w:tab/>
        <w:t>Director</w:t>
      </w:r>
    </w:p>
    <w:p w:rsidR="00325AC0" w:rsidRPr="00A377AC" w:rsidRDefault="00325AC0" w:rsidP="00325AC0">
      <w:pPr>
        <w:tabs>
          <w:tab w:val="left" w:pos="5400"/>
        </w:tabs>
        <w:rPr>
          <w:rFonts w:ascii="Arial" w:hAnsi="Arial" w:cs="Arial"/>
          <w:szCs w:val="24"/>
        </w:rPr>
      </w:pPr>
      <w:r w:rsidRPr="00A377AC">
        <w:rPr>
          <w:rFonts w:ascii="Arial" w:hAnsi="Arial" w:cs="Arial"/>
          <w:szCs w:val="24"/>
        </w:rPr>
        <w:tab/>
        <w:t>Bureau of Audits</w:t>
      </w:r>
    </w:p>
    <w:p w:rsidR="00325AC0" w:rsidRPr="00A377AC" w:rsidRDefault="00325AC0" w:rsidP="00325AC0">
      <w:pPr>
        <w:tabs>
          <w:tab w:val="left" w:pos="5400"/>
        </w:tabs>
        <w:rPr>
          <w:rFonts w:ascii="Arial" w:hAnsi="Arial" w:cs="Arial"/>
          <w:szCs w:val="24"/>
        </w:rPr>
      </w:pPr>
      <w:r w:rsidRPr="00A377AC">
        <w:rPr>
          <w:rFonts w:ascii="Arial" w:hAnsi="Arial" w:cs="Arial"/>
          <w:szCs w:val="24"/>
        </w:rPr>
        <w:tab/>
        <w:t>Harrisburg, PA</w:t>
      </w:r>
    </w:p>
    <w:p w:rsidR="00325AC0" w:rsidRPr="00C70465" w:rsidRDefault="00325AC0" w:rsidP="00325AC0">
      <w:pPr>
        <w:tabs>
          <w:tab w:val="left" w:pos="5400"/>
        </w:tabs>
        <w:rPr>
          <w:rFonts w:ascii="Arial" w:hAnsi="Arial" w:cs="Arial"/>
          <w:szCs w:val="24"/>
        </w:rPr>
      </w:pPr>
      <w:r w:rsidRPr="00A377AC">
        <w:rPr>
          <w:rFonts w:ascii="Arial" w:hAnsi="Arial" w:cs="Arial"/>
          <w:szCs w:val="24"/>
        </w:rPr>
        <w:tab/>
      </w:r>
      <w:r w:rsidR="00C70465">
        <w:rPr>
          <w:rFonts w:ascii="Arial" w:hAnsi="Arial" w:cs="Arial"/>
          <w:szCs w:val="24"/>
        </w:rPr>
        <w:t>April 28,</w:t>
      </w:r>
      <w:bookmarkStart w:id="0" w:name="_GoBack"/>
      <w:bookmarkEnd w:id="0"/>
      <w:r w:rsidR="00C70465">
        <w:rPr>
          <w:rFonts w:ascii="Arial" w:hAnsi="Arial" w:cs="Arial"/>
          <w:szCs w:val="24"/>
        </w:rPr>
        <w:t xml:space="preserve"> 2015</w:t>
      </w:r>
    </w:p>
    <w:p w:rsidR="0007024A" w:rsidRDefault="0007024A"/>
    <w:p w:rsidR="00325AC0" w:rsidRDefault="00325AC0">
      <w:pPr>
        <w:overflowPunct/>
        <w:autoSpaceDE/>
        <w:autoSpaceDN/>
        <w:adjustRightInd/>
        <w:spacing w:after="200" w:line="276" w:lineRule="auto"/>
        <w:textAlignment w:val="auto"/>
      </w:pPr>
      <w:r>
        <w:br w:type="page"/>
      </w:r>
    </w:p>
    <w:tbl>
      <w:tblPr>
        <w:tblW w:w="8730" w:type="dxa"/>
        <w:jc w:val="center"/>
        <w:tblInd w:w="-202" w:type="dxa"/>
        <w:tblLook w:val="0000" w:firstRow="0" w:lastRow="0" w:firstColumn="0" w:lastColumn="0" w:noHBand="0" w:noVBand="0"/>
      </w:tblPr>
      <w:tblGrid>
        <w:gridCol w:w="8730"/>
      </w:tblGrid>
      <w:tr w:rsidR="002C7125" w:rsidRPr="00B366C5" w:rsidTr="002C7125">
        <w:trPr>
          <w:trHeight w:val="277"/>
          <w:jc w:val="center"/>
        </w:trPr>
        <w:tc>
          <w:tcPr>
            <w:tcW w:w="8730" w:type="dxa"/>
            <w:tcBorders>
              <w:top w:val="nil"/>
              <w:left w:val="nil"/>
              <w:bottom w:val="nil"/>
              <w:right w:val="nil"/>
            </w:tcBorders>
            <w:shd w:val="clear" w:color="auto" w:fill="auto"/>
            <w:noWrap/>
            <w:vAlign w:val="bottom"/>
          </w:tcPr>
          <w:p w:rsidR="002C7125" w:rsidRPr="004E4262" w:rsidRDefault="00985C86" w:rsidP="0007024A">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002C7125" w:rsidRPr="004E4262">
              <w:rPr>
                <w:rFonts w:ascii="Arial" w:hAnsi="Arial" w:cs="Arial"/>
                <w:b/>
                <w:sz w:val="26"/>
                <w:szCs w:val="24"/>
              </w:rPr>
              <w:t>PECO E</w:t>
            </w:r>
            <w:r w:rsidR="00794C32" w:rsidRPr="004E4262">
              <w:rPr>
                <w:rFonts w:ascii="Arial" w:hAnsi="Arial" w:cs="Arial"/>
                <w:b/>
                <w:sz w:val="26"/>
                <w:szCs w:val="24"/>
              </w:rPr>
              <w:t>NERGY COMPANY</w:t>
            </w:r>
          </w:p>
        </w:tc>
      </w:tr>
      <w:tr w:rsidR="002C7125" w:rsidRPr="00B366C5" w:rsidTr="002C7125">
        <w:trPr>
          <w:trHeight w:val="277"/>
          <w:jc w:val="center"/>
        </w:trPr>
        <w:tc>
          <w:tcPr>
            <w:tcW w:w="8730" w:type="dxa"/>
            <w:tcBorders>
              <w:top w:val="nil"/>
              <w:left w:val="nil"/>
              <w:bottom w:val="nil"/>
              <w:right w:val="nil"/>
            </w:tcBorders>
            <w:shd w:val="clear" w:color="auto" w:fill="auto"/>
            <w:noWrap/>
            <w:vAlign w:val="bottom"/>
          </w:tcPr>
          <w:p w:rsidR="003B6886" w:rsidRDefault="003B6886" w:rsidP="00F51456">
            <w:pPr>
              <w:overflowPunct/>
              <w:autoSpaceDE/>
              <w:autoSpaceDN/>
              <w:adjustRightInd/>
              <w:jc w:val="center"/>
              <w:textAlignment w:val="auto"/>
              <w:rPr>
                <w:rFonts w:ascii="Arial" w:hAnsi="Arial" w:cs="Arial"/>
                <w:b/>
                <w:sz w:val="26"/>
                <w:szCs w:val="26"/>
              </w:rPr>
            </w:pPr>
          </w:p>
          <w:p w:rsidR="00F51456" w:rsidRDefault="00F51456" w:rsidP="00F51456">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00C224B0">
              <w:rPr>
                <w:rFonts w:ascii="Arial" w:hAnsi="Arial" w:cs="Arial"/>
                <w:b/>
                <w:sz w:val="26"/>
                <w:szCs w:val="26"/>
              </w:rPr>
              <w:t>Consumer Education Costs</w:t>
            </w:r>
            <w:r w:rsidRPr="00F51456">
              <w:rPr>
                <w:rFonts w:ascii="Arial" w:hAnsi="Arial" w:cs="Arial"/>
                <w:b/>
                <w:sz w:val="26"/>
                <w:szCs w:val="26"/>
              </w:rPr>
              <w:t xml:space="preserve"> (</w:t>
            </w:r>
            <w:r w:rsidR="00C531E0">
              <w:rPr>
                <w:rFonts w:ascii="Arial" w:hAnsi="Arial" w:cs="Arial"/>
                <w:b/>
                <w:sz w:val="26"/>
                <w:szCs w:val="26"/>
              </w:rPr>
              <w:t>CEC</w:t>
            </w:r>
            <w:r w:rsidRPr="00F51456">
              <w:rPr>
                <w:rFonts w:ascii="Arial" w:hAnsi="Arial" w:cs="Arial"/>
                <w:b/>
                <w:sz w:val="26"/>
                <w:szCs w:val="26"/>
              </w:rPr>
              <w:t xml:space="preserve">) </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2C7125" w:rsidRPr="00F51456" w:rsidRDefault="00C531E0" w:rsidP="00431BE5">
            <w:pPr>
              <w:overflowPunct/>
              <w:autoSpaceDE/>
              <w:autoSpaceDN/>
              <w:adjustRightInd/>
              <w:jc w:val="center"/>
              <w:textAlignment w:val="auto"/>
              <w:rPr>
                <w:rFonts w:ascii="Arial" w:hAnsi="Arial" w:cs="Arial"/>
                <w:b/>
                <w:sz w:val="26"/>
                <w:szCs w:val="26"/>
              </w:rPr>
            </w:pPr>
            <w:r>
              <w:rPr>
                <w:rFonts w:ascii="Arial" w:hAnsi="Arial" w:cs="Arial"/>
                <w:b/>
                <w:sz w:val="26"/>
                <w:szCs w:val="26"/>
              </w:rPr>
              <w:t>For The Twelve</w:t>
            </w:r>
            <w:r w:rsidR="00F51456" w:rsidRPr="00F51456">
              <w:rPr>
                <w:rFonts w:ascii="Arial" w:hAnsi="Arial" w:cs="Arial"/>
                <w:b/>
                <w:sz w:val="26"/>
                <w:szCs w:val="26"/>
              </w:rPr>
              <w:t xml:space="preserve"> Months Ended </w:t>
            </w:r>
            <w:r w:rsidR="00431BE5">
              <w:rPr>
                <w:rFonts w:ascii="Arial" w:hAnsi="Arial" w:cs="Arial"/>
                <w:b/>
                <w:sz w:val="26"/>
                <w:szCs w:val="26"/>
              </w:rPr>
              <w:t>December</w:t>
            </w:r>
            <w:r w:rsidR="00F51456" w:rsidRPr="00F51456">
              <w:rPr>
                <w:rFonts w:ascii="Arial" w:hAnsi="Arial" w:cs="Arial"/>
                <w:b/>
                <w:sz w:val="26"/>
                <w:szCs w:val="26"/>
              </w:rPr>
              <w:t xml:space="preserve"> 31, 2012*</w:t>
            </w:r>
          </w:p>
        </w:tc>
      </w:tr>
    </w:tbl>
    <w:p w:rsidR="002C7125" w:rsidRPr="00B366C5" w:rsidRDefault="002C7125" w:rsidP="002C7125">
      <w:pPr>
        <w:jc w:val="center"/>
        <w:rPr>
          <w:sz w:val="26"/>
          <w:szCs w:val="26"/>
        </w:rPr>
      </w:pPr>
    </w:p>
    <w:p w:rsidR="002C7125" w:rsidRPr="00B366C5" w:rsidRDefault="002C7125" w:rsidP="00985C86">
      <w:pPr>
        <w:rPr>
          <w:rFonts w:ascii="Arial" w:hAnsi="Arial" w:cs="Arial"/>
          <w:sz w:val="28"/>
          <w:szCs w:val="28"/>
        </w:rPr>
      </w:pPr>
    </w:p>
    <w:p w:rsidR="002C7125" w:rsidRPr="00B366C5" w:rsidRDefault="002C7125" w:rsidP="00985C86">
      <w:pPr>
        <w:rPr>
          <w:rFonts w:ascii="Arial" w:hAnsi="Arial" w:cs="Arial"/>
          <w:sz w:val="28"/>
          <w:szCs w:val="28"/>
        </w:rPr>
      </w:pPr>
    </w:p>
    <w:tbl>
      <w:tblPr>
        <w:tblW w:w="9000" w:type="dxa"/>
        <w:jc w:val="center"/>
        <w:tblInd w:w="-360" w:type="dxa"/>
        <w:tblLayout w:type="fixed"/>
        <w:tblLook w:val="01E0" w:firstRow="1" w:lastRow="1" w:firstColumn="1" w:lastColumn="1" w:noHBand="0" w:noVBand="0"/>
      </w:tblPr>
      <w:tblGrid>
        <w:gridCol w:w="2292"/>
        <w:gridCol w:w="240"/>
        <w:gridCol w:w="1975"/>
        <w:gridCol w:w="236"/>
        <w:gridCol w:w="2116"/>
        <w:gridCol w:w="269"/>
        <w:gridCol w:w="1872"/>
      </w:tblGrid>
      <w:tr w:rsidR="00E010A6" w:rsidRPr="00B366C5" w:rsidTr="00E666F4">
        <w:trPr>
          <w:jc w:val="center"/>
        </w:trPr>
        <w:tc>
          <w:tcPr>
            <w:tcW w:w="2292" w:type="dxa"/>
            <w:tcBorders>
              <w:bottom w:val="single" w:sz="4" w:space="0" w:color="auto"/>
            </w:tcBorders>
          </w:tcPr>
          <w:p w:rsidR="0075161F" w:rsidRPr="0075161F" w:rsidRDefault="0075161F" w:rsidP="004B2A8C">
            <w:pPr>
              <w:jc w:val="center"/>
              <w:rPr>
                <w:rFonts w:ascii="Arial" w:hAnsi="Arial" w:cs="Arial"/>
                <w:szCs w:val="24"/>
              </w:rPr>
            </w:pPr>
          </w:p>
          <w:p w:rsidR="00C531E0" w:rsidRDefault="00C531E0" w:rsidP="004B2A8C">
            <w:pPr>
              <w:jc w:val="center"/>
              <w:rPr>
                <w:rFonts w:ascii="Arial" w:hAnsi="Arial" w:cs="Arial"/>
                <w:szCs w:val="24"/>
              </w:rPr>
            </w:pPr>
          </w:p>
          <w:p w:rsidR="005C689A" w:rsidRDefault="005C689A" w:rsidP="004B2A8C">
            <w:pPr>
              <w:jc w:val="center"/>
              <w:rPr>
                <w:rFonts w:ascii="Arial" w:hAnsi="Arial" w:cs="Arial"/>
                <w:szCs w:val="24"/>
              </w:rPr>
            </w:pPr>
          </w:p>
          <w:p w:rsidR="003E0E95" w:rsidRDefault="003E0E95" w:rsidP="004B2A8C">
            <w:pPr>
              <w:jc w:val="center"/>
              <w:rPr>
                <w:rFonts w:ascii="Arial" w:hAnsi="Arial" w:cs="Arial"/>
                <w:szCs w:val="24"/>
              </w:rPr>
            </w:pPr>
          </w:p>
          <w:p w:rsidR="00A32FBF" w:rsidRPr="008D24AA" w:rsidRDefault="00C531E0" w:rsidP="004B2A8C">
            <w:pPr>
              <w:jc w:val="center"/>
              <w:rPr>
                <w:rFonts w:ascii="Arial" w:hAnsi="Arial" w:cs="Arial"/>
                <w:b/>
                <w:szCs w:val="24"/>
              </w:rPr>
            </w:pPr>
            <w:r w:rsidRPr="008D24AA">
              <w:rPr>
                <w:rFonts w:ascii="Arial" w:hAnsi="Arial" w:cs="Arial"/>
                <w:b/>
                <w:szCs w:val="24"/>
              </w:rPr>
              <w:t>Rate</w:t>
            </w:r>
            <w:r w:rsidR="00A32FBF" w:rsidRPr="008D24AA">
              <w:rPr>
                <w:rFonts w:ascii="Arial" w:hAnsi="Arial" w:cs="Arial"/>
                <w:b/>
                <w:szCs w:val="24"/>
              </w:rPr>
              <w:t xml:space="preserve"> Class</w:t>
            </w:r>
          </w:p>
        </w:tc>
        <w:tc>
          <w:tcPr>
            <w:tcW w:w="240" w:type="dxa"/>
          </w:tcPr>
          <w:p w:rsidR="00A32FBF" w:rsidRPr="0075161F" w:rsidRDefault="00A32FBF" w:rsidP="005C689A">
            <w:pPr>
              <w:ind w:left="-48"/>
              <w:jc w:val="center"/>
              <w:rPr>
                <w:rFonts w:ascii="Arial" w:hAnsi="Arial" w:cs="Arial"/>
                <w:szCs w:val="24"/>
              </w:rPr>
            </w:pPr>
          </w:p>
        </w:tc>
        <w:tc>
          <w:tcPr>
            <w:tcW w:w="1975" w:type="dxa"/>
            <w:tcBorders>
              <w:bottom w:val="single" w:sz="4" w:space="0" w:color="auto"/>
            </w:tcBorders>
          </w:tcPr>
          <w:p w:rsidR="005C689A" w:rsidRPr="0075161F" w:rsidRDefault="005C689A" w:rsidP="00414DBB">
            <w:pPr>
              <w:jc w:val="center"/>
              <w:rPr>
                <w:rFonts w:ascii="Arial" w:hAnsi="Arial" w:cs="Arial"/>
                <w:szCs w:val="24"/>
              </w:rPr>
            </w:pPr>
          </w:p>
          <w:p w:rsidR="00626970" w:rsidRDefault="00626970" w:rsidP="008E5320">
            <w:pPr>
              <w:jc w:val="center"/>
              <w:rPr>
                <w:rFonts w:ascii="Arial" w:hAnsi="Arial" w:cs="Arial"/>
                <w:szCs w:val="24"/>
              </w:rPr>
            </w:pPr>
          </w:p>
          <w:p w:rsidR="008E5320" w:rsidRPr="008D24AA" w:rsidRDefault="00D5139F" w:rsidP="008E5320">
            <w:pPr>
              <w:jc w:val="center"/>
              <w:rPr>
                <w:rFonts w:ascii="Arial" w:hAnsi="Arial" w:cs="Arial"/>
                <w:b/>
                <w:szCs w:val="24"/>
              </w:rPr>
            </w:pPr>
            <w:r>
              <w:rPr>
                <w:rFonts w:ascii="Arial" w:hAnsi="Arial" w:cs="Arial"/>
                <w:szCs w:val="24"/>
              </w:rPr>
              <w:t xml:space="preserve">         </w:t>
            </w:r>
            <w:r w:rsidR="0032219D">
              <w:rPr>
                <w:rFonts w:ascii="Arial" w:hAnsi="Arial" w:cs="Arial"/>
                <w:szCs w:val="24"/>
              </w:rPr>
              <w:t xml:space="preserve">                                           </w:t>
            </w:r>
            <w:r w:rsidR="005C689A" w:rsidRPr="008D24AA">
              <w:rPr>
                <w:rFonts w:ascii="Arial" w:hAnsi="Arial" w:cs="Arial"/>
                <w:b/>
                <w:szCs w:val="24"/>
              </w:rPr>
              <w:t>C</w:t>
            </w:r>
            <w:r w:rsidR="00A32FBF" w:rsidRPr="008D24AA">
              <w:rPr>
                <w:rFonts w:ascii="Arial" w:hAnsi="Arial" w:cs="Arial"/>
                <w:b/>
                <w:szCs w:val="24"/>
              </w:rPr>
              <w:t>E</w:t>
            </w:r>
            <w:r w:rsidR="005C689A" w:rsidRPr="008D24AA">
              <w:rPr>
                <w:rFonts w:ascii="Arial" w:hAnsi="Arial" w:cs="Arial"/>
                <w:b/>
                <w:szCs w:val="24"/>
              </w:rPr>
              <w:t>C</w:t>
            </w:r>
          </w:p>
          <w:p w:rsidR="00A32FBF" w:rsidRPr="0075161F" w:rsidRDefault="00A32FBF" w:rsidP="005C689A">
            <w:pPr>
              <w:jc w:val="center"/>
              <w:rPr>
                <w:rFonts w:ascii="Arial" w:hAnsi="Arial" w:cs="Arial"/>
                <w:szCs w:val="24"/>
              </w:rPr>
            </w:pPr>
            <w:r w:rsidRPr="008D24AA">
              <w:rPr>
                <w:rFonts w:ascii="Arial" w:hAnsi="Arial" w:cs="Arial"/>
                <w:b/>
                <w:szCs w:val="24"/>
              </w:rPr>
              <w:t xml:space="preserve"> </w:t>
            </w:r>
            <w:r w:rsidR="005C689A" w:rsidRPr="008D24AA">
              <w:rPr>
                <w:rFonts w:ascii="Arial" w:hAnsi="Arial" w:cs="Arial"/>
                <w:b/>
                <w:szCs w:val="24"/>
              </w:rPr>
              <w:t>Revenues</w:t>
            </w:r>
          </w:p>
        </w:tc>
        <w:tc>
          <w:tcPr>
            <w:tcW w:w="236" w:type="dxa"/>
          </w:tcPr>
          <w:p w:rsidR="00A32FBF" w:rsidRPr="0075161F" w:rsidRDefault="00A32FBF" w:rsidP="00414DBB">
            <w:pPr>
              <w:jc w:val="center"/>
              <w:rPr>
                <w:rFonts w:ascii="Arial" w:hAnsi="Arial" w:cs="Arial"/>
                <w:szCs w:val="24"/>
              </w:rPr>
            </w:pPr>
          </w:p>
        </w:tc>
        <w:tc>
          <w:tcPr>
            <w:tcW w:w="2116" w:type="dxa"/>
            <w:tcBorders>
              <w:bottom w:val="single" w:sz="4" w:space="0" w:color="auto"/>
            </w:tcBorders>
          </w:tcPr>
          <w:p w:rsidR="00A32FBF" w:rsidRPr="0075161F" w:rsidRDefault="00A32FBF" w:rsidP="00414DBB">
            <w:pPr>
              <w:jc w:val="center"/>
              <w:rPr>
                <w:rFonts w:ascii="Arial" w:hAnsi="Arial" w:cs="Arial"/>
                <w:szCs w:val="24"/>
              </w:rPr>
            </w:pPr>
          </w:p>
          <w:p w:rsidR="00B423EA" w:rsidRDefault="00B423EA" w:rsidP="00414DBB">
            <w:pPr>
              <w:jc w:val="center"/>
              <w:rPr>
                <w:rFonts w:ascii="Arial" w:hAnsi="Arial" w:cs="Arial"/>
                <w:szCs w:val="24"/>
              </w:rPr>
            </w:pPr>
          </w:p>
          <w:p w:rsidR="005C689A" w:rsidRDefault="005C689A" w:rsidP="005C689A">
            <w:pPr>
              <w:jc w:val="center"/>
              <w:rPr>
                <w:rFonts w:ascii="Arial" w:hAnsi="Arial" w:cs="Arial"/>
                <w:szCs w:val="24"/>
              </w:rPr>
            </w:pPr>
          </w:p>
          <w:p w:rsidR="003E0E95" w:rsidRPr="008D24AA" w:rsidRDefault="005C689A" w:rsidP="003E0E95">
            <w:pPr>
              <w:jc w:val="center"/>
              <w:rPr>
                <w:rFonts w:ascii="Arial" w:hAnsi="Arial" w:cs="Arial"/>
                <w:b/>
                <w:szCs w:val="24"/>
              </w:rPr>
            </w:pPr>
            <w:r w:rsidRPr="008D24AA">
              <w:rPr>
                <w:rFonts w:ascii="Arial" w:hAnsi="Arial" w:cs="Arial"/>
                <w:b/>
                <w:szCs w:val="24"/>
              </w:rPr>
              <w:t>C</w:t>
            </w:r>
            <w:r w:rsidR="00A32FBF" w:rsidRPr="008D24AA">
              <w:rPr>
                <w:rFonts w:ascii="Arial" w:hAnsi="Arial" w:cs="Arial"/>
                <w:b/>
                <w:szCs w:val="24"/>
              </w:rPr>
              <w:t>E</w:t>
            </w:r>
            <w:r w:rsidRPr="008D24AA">
              <w:rPr>
                <w:rFonts w:ascii="Arial" w:hAnsi="Arial" w:cs="Arial"/>
                <w:b/>
                <w:szCs w:val="24"/>
              </w:rPr>
              <w:t xml:space="preserve">C </w:t>
            </w:r>
          </w:p>
          <w:p w:rsidR="00A32FBF" w:rsidRPr="0075161F" w:rsidRDefault="003E0E95" w:rsidP="003E0E95">
            <w:pPr>
              <w:jc w:val="center"/>
              <w:rPr>
                <w:rFonts w:ascii="Arial" w:hAnsi="Arial" w:cs="Arial"/>
                <w:szCs w:val="24"/>
              </w:rPr>
            </w:pPr>
            <w:r w:rsidRPr="008D24AA">
              <w:rPr>
                <w:rFonts w:ascii="Arial" w:hAnsi="Arial" w:cs="Arial"/>
                <w:b/>
                <w:szCs w:val="24"/>
              </w:rPr>
              <w:t>Expenses</w:t>
            </w:r>
          </w:p>
        </w:tc>
        <w:tc>
          <w:tcPr>
            <w:tcW w:w="269" w:type="dxa"/>
          </w:tcPr>
          <w:p w:rsidR="00A32FBF" w:rsidRPr="0075161F" w:rsidRDefault="00A32FBF" w:rsidP="00414DBB">
            <w:pPr>
              <w:jc w:val="center"/>
              <w:rPr>
                <w:rFonts w:ascii="Arial" w:hAnsi="Arial" w:cs="Arial"/>
                <w:szCs w:val="24"/>
              </w:rPr>
            </w:pPr>
          </w:p>
        </w:tc>
        <w:tc>
          <w:tcPr>
            <w:tcW w:w="1872" w:type="dxa"/>
            <w:tcBorders>
              <w:bottom w:val="single" w:sz="4" w:space="0" w:color="auto"/>
            </w:tcBorders>
          </w:tcPr>
          <w:p w:rsidR="00A32FBF" w:rsidRPr="0075161F" w:rsidRDefault="00A32FBF" w:rsidP="00414DBB">
            <w:pPr>
              <w:jc w:val="center"/>
              <w:rPr>
                <w:rFonts w:ascii="Arial" w:hAnsi="Arial" w:cs="Arial"/>
                <w:szCs w:val="24"/>
              </w:rPr>
            </w:pPr>
          </w:p>
          <w:p w:rsidR="00B423EA" w:rsidRDefault="00B423EA" w:rsidP="00414DBB">
            <w:pPr>
              <w:jc w:val="center"/>
              <w:rPr>
                <w:rFonts w:ascii="Arial" w:hAnsi="Arial" w:cs="Arial"/>
                <w:szCs w:val="24"/>
              </w:rPr>
            </w:pPr>
          </w:p>
          <w:p w:rsidR="003E0E95" w:rsidRDefault="003E0E95" w:rsidP="00414DBB">
            <w:pPr>
              <w:jc w:val="center"/>
              <w:rPr>
                <w:rFonts w:ascii="Arial" w:hAnsi="Arial" w:cs="Arial"/>
                <w:szCs w:val="24"/>
              </w:rPr>
            </w:pPr>
          </w:p>
          <w:p w:rsidR="00A32FBF" w:rsidRPr="008D24AA" w:rsidRDefault="00A32FBF" w:rsidP="00414DBB">
            <w:pPr>
              <w:jc w:val="center"/>
              <w:rPr>
                <w:rFonts w:ascii="Arial" w:hAnsi="Arial" w:cs="Arial"/>
                <w:b/>
                <w:szCs w:val="24"/>
              </w:rPr>
            </w:pPr>
            <w:r w:rsidRPr="008D24AA">
              <w:rPr>
                <w:rFonts w:ascii="Arial" w:hAnsi="Arial" w:cs="Arial"/>
                <w:b/>
                <w:szCs w:val="24"/>
              </w:rPr>
              <w:t>Over/(Under) Collections</w:t>
            </w:r>
          </w:p>
        </w:tc>
      </w:tr>
      <w:tr w:rsidR="00650C81" w:rsidRPr="00B366C5" w:rsidTr="00E666F4">
        <w:trPr>
          <w:jc w:val="center"/>
        </w:trPr>
        <w:tc>
          <w:tcPr>
            <w:tcW w:w="2292" w:type="dxa"/>
            <w:tcBorders>
              <w:top w:val="single" w:sz="4" w:space="0" w:color="auto"/>
            </w:tcBorders>
          </w:tcPr>
          <w:p w:rsidR="00A32FBF" w:rsidRPr="0075161F" w:rsidRDefault="00A32FBF" w:rsidP="00414DBB">
            <w:pPr>
              <w:jc w:val="center"/>
              <w:rPr>
                <w:rFonts w:ascii="Arial" w:hAnsi="Arial" w:cs="Arial"/>
                <w:szCs w:val="24"/>
              </w:rPr>
            </w:pPr>
          </w:p>
        </w:tc>
        <w:tc>
          <w:tcPr>
            <w:tcW w:w="240" w:type="dxa"/>
          </w:tcPr>
          <w:p w:rsidR="00A32FBF" w:rsidRPr="0075161F" w:rsidRDefault="00A32FBF" w:rsidP="00414DBB">
            <w:pPr>
              <w:jc w:val="center"/>
              <w:rPr>
                <w:rFonts w:ascii="Arial" w:hAnsi="Arial" w:cs="Arial"/>
                <w:szCs w:val="24"/>
              </w:rPr>
            </w:pPr>
          </w:p>
        </w:tc>
        <w:tc>
          <w:tcPr>
            <w:tcW w:w="1975" w:type="dxa"/>
            <w:tcBorders>
              <w:top w:val="single" w:sz="4" w:space="0" w:color="auto"/>
            </w:tcBorders>
          </w:tcPr>
          <w:p w:rsidR="00A32FBF" w:rsidRPr="0075161F" w:rsidRDefault="00A32FBF" w:rsidP="00414DBB">
            <w:pPr>
              <w:jc w:val="center"/>
              <w:rPr>
                <w:rFonts w:ascii="Arial" w:hAnsi="Arial" w:cs="Arial"/>
                <w:szCs w:val="24"/>
              </w:rPr>
            </w:pPr>
            <w:r w:rsidRPr="0075161F">
              <w:rPr>
                <w:rFonts w:ascii="Arial" w:hAnsi="Arial" w:cs="Arial"/>
                <w:szCs w:val="24"/>
              </w:rPr>
              <w:t>(1)</w:t>
            </w:r>
          </w:p>
        </w:tc>
        <w:tc>
          <w:tcPr>
            <w:tcW w:w="236" w:type="dxa"/>
          </w:tcPr>
          <w:p w:rsidR="00A32FBF" w:rsidRPr="0075161F" w:rsidRDefault="00A32FBF" w:rsidP="00414DBB">
            <w:pPr>
              <w:jc w:val="center"/>
              <w:rPr>
                <w:rFonts w:ascii="Arial" w:hAnsi="Arial" w:cs="Arial"/>
                <w:szCs w:val="24"/>
              </w:rPr>
            </w:pPr>
          </w:p>
        </w:tc>
        <w:tc>
          <w:tcPr>
            <w:tcW w:w="2116" w:type="dxa"/>
            <w:tcBorders>
              <w:top w:val="single" w:sz="4" w:space="0" w:color="auto"/>
            </w:tcBorders>
          </w:tcPr>
          <w:p w:rsidR="00A32FBF" w:rsidRPr="0075161F" w:rsidRDefault="00A32FBF" w:rsidP="00414DBB">
            <w:pPr>
              <w:jc w:val="center"/>
              <w:rPr>
                <w:rFonts w:ascii="Arial" w:hAnsi="Arial" w:cs="Arial"/>
                <w:szCs w:val="24"/>
              </w:rPr>
            </w:pPr>
            <w:r w:rsidRPr="0075161F">
              <w:rPr>
                <w:rFonts w:ascii="Arial" w:hAnsi="Arial" w:cs="Arial"/>
                <w:szCs w:val="24"/>
              </w:rPr>
              <w:t>(2)</w:t>
            </w:r>
          </w:p>
        </w:tc>
        <w:tc>
          <w:tcPr>
            <w:tcW w:w="269" w:type="dxa"/>
          </w:tcPr>
          <w:p w:rsidR="00A32FBF" w:rsidRPr="0075161F" w:rsidRDefault="00A32FBF" w:rsidP="00414DBB">
            <w:pPr>
              <w:jc w:val="center"/>
              <w:rPr>
                <w:rFonts w:ascii="Arial" w:hAnsi="Arial" w:cs="Arial"/>
                <w:szCs w:val="24"/>
              </w:rPr>
            </w:pPr>
          </w:p>
        </w:tc>
        <w:tc>
          <w:tcPr>
            <w:tcW w:w="1872" w:type="dxa"/>
            <w:tcBorders>
              <w:top w:val="single" w:sz="4" w:space="0" w:color="auto"/>
            </w:tcBorders>
          </w:tcPr>
          <w:p w:rsidR="00A32FBF" w:rsidRPr="0075161F" w:rsidRDefault="00A32FBF" w:rsidP="007E56EC">
            <w:pPr>
              <w:jc w:val="center"/>
              <w:rPr>
                <w:rFonts w:ascii="Arial" w:hAnsi="Arial" w:cs="Arial"/>
                <w:szCs w:val="24"/>
              </w:rPr>
            </w:pPr>
            <w:r w:rsidRPr="0075161F">
              <w:rPr>
                <w:rFonts w:ascii="Arial" w:hAnsi="Arial" w:cs="Arial"/>
                <w:szCs w:val="24"/>
              </w:rPr>
              <w:t>(3)=(</w:t>
            </w:r>
            <w:r w:rsidR="007E56EC">
              <w:rPr>
                <w:rFonts w:ascii="Arial" w:hAnsi="Arial" w:cs="Arial"/>
                <w:szCs w:val="24"/>
              </w:rPr>
              <w:t>1</w:t>
            </w:r>
            <w:r w:rsidRPr="0075161F">
              <w:rPr>
                <w:rFonts w:ascii="Arial" w:hAnsi="Arial" w:cs="Arial"/>
                <w:szCs w:val="24"/>
              </w:rPr>
              <w:t>)-(</w:t>
            </w:r>
            <w:r w:rsidR="007E56EC">
              <w:rPr>
                <w:rFonts w:ascii="Arial" w:hAnsi="Arial" w:cs="Arial"/>
                <w:szCs w:val="24"/>
              </w:rPr>
              <w:t>2</w:t>
            </w:r>
            <w:r w:rsidRPr="0075161F">
              <w:rPr>
                <w:rFonts w:ascii="Arial" w:hAnsi="Arial" w:cs="Arial"/>
                <w:szCs w:val="24"/>
              </w:rPr>
              <w:t>)</w:t>
            </w:r>
          </w:p>
        </w:tc>
      </w:tr>
      <w:tr w:rsidR="00650C81" w:rsidRPr="00B366C5" w:rsidTr="00E666F4">
        <w:trPr>
          <w:jc w:val="center"/>
        </w:trPr>
        <w:tc>
          <w:tcPr>
            <w:tcW w:w="2292" w:type="dxa"/>
          </w:tcPr>
          <w:p w:rsidR="00A32FBF" w:rsidRPr="0075161F" w:rsidRDefault="00A32FBF" w:rsidP="00414DBB">
            <w:pPr>
              <w:jc w:val="center"/>
              <w:rPr>
                <w:rFonts w:ascii="Arial" w:hAnsi="Arial" w:cs="Arial"/>
                <w:szCs w:val="24"/>
              </w:rPr>
            </w:pP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414DBB">
            <w:pPr>
              <w:jc w:val="center"/>
              <w:rPr>
                <w:rFonts w:ascii="Arial" w:hAnsi="Arial" w:cs="Arial"/>
                <w:szCs w:val="24"/>
              </w:rPr>
            </w:pPr>
            <w:r w:rsidRPr="0075161F">
              <w:rPr>
                <w:rFonts w:ascii="Arial" w:hAnsi="Arial" w:cs="Arial"/>
                <w:szCs w:val="24"/>
              </w:rPr>
              <w:t>(Note 2)</w:t>
            </w:r>
          </w:p>
        </w:tc>
        <w:tc>
          <w:tcPr>
            <w:tcW w:w="236" w:type="dxa"/>
          </w:tcPr>
          <w:p w:rsidR="00A32FBF" w:rsidRPr="0075161F" w:rsidRDefault="00A32FBF" w:rsidP="00414DBB">
            <w:pPr>
              <w:jc w:val="center"/>
              <w:rPr>
                <w:rFonts w:ascii="Arial" w:hAnsi="Arial" w:cs="Arial"/>
                <w:szCs w:val="24"/>
              </w:rPr>
            </w:pPr>
          </w:p>
        </w:tc>
        <w:tc>
          <w:tcPr>
            <w:tcW w:w="2116" w:type="dxa"/>
          </w:tcPr>
          <w:p w:rsidR="00A32FBF" w:rsidRPr="0075161F" w:rsidRDefault="00A32FBF" w:rsidP="00414DBB">
            <w:pPr>
              <w:jc w:val="center"/>
              <w:rPr>
                <w:rFonts w:ascii="Arial" w:hAnsi="Arial" w:cs="Arial"/>
                <w:szCs w:val="24"/>
              </w:rPr>
            </w:pPr>
            <w:r w:rsidRPr="0075161F">
              <w:rPr>
                <w:rFonts w:ascii="Arial" w:hAnsi="Arial" w:cs="Arial"/>
                <w:szCs w:val="24"/>
              </w:rPr>
              <w:t>(Note 3)</w:t>
            </w:r>
          </w:p>
        </w:tc>
        <w:tc>
          <w:tcPr>
            <w:tcW w:w="269" w:type="dxa"/>
          </w:tcPr>
          <w:p w:rsidR="00A32FBF" w:rsidRPr="0075161F" w:rsidRDefault="00A32FBF" w:rsidP="00414DBB">
            <w:pPr>
              <w:jc w:val="center"/>
              <w:rPr>
                <w:rFonts w:ascii="Arial" w:hAnsi="Arial" w:cs="Arial"/>
                <w:szCs w:val="24"/>
              </w:rPr>
            </w:pPr>
          </w:p>
        </w:tc>
        <w:tc>
          <w:tcPr>
            <w:tcW w:w="1872" w:type="dxa"/>
          </w:tcPr>
          <w:p w:rsidR="00A32FBF" w:rsidRPr="0075161F" w:rsidRDefault="00A32FBF" w:rsidP="00414DBB">
            <w:pPr>
              <w:jc w:val="center"/>
              <w:rPr>
                <w:rFonts w:ascii="Arial" w:hAnsi="Arial" w:cs="Arial"/>
                <w:szCs w:val="24"/>
              </w:rPr>
            </w:pPr>
            <w:r w:rsidRPr="0075161F">
              <w:rPr>
                <w:rFonts w:ascii="Arial" w:hAnsi="Arial" w:cs="Arial"/>
                <w:szCs w:val="24"/>
              </w:rPr>
              <w:t>(Note 4)</w:t>
            </w:r>
          </w:p>
        </w:tc>
      </w:tr>
      <w:tr w:rsidR="00650C81" w:rsidRPr="00B366C5" w:rsidTr="00E666F4">
        <w:trPr>
          <w:jc w:val="center"/>
        </w:trPr>
        <w:tc>
          <w:tcPr>
            <w:tcW w:w="2292" w:type="dxa"/>
          </w:tcPr>
          <w:p w:rsidR="00A32FBF" w:rsidRPr="0075161F" w:rsidRDefault="00A32FBF" w:rsidP="00414DBB">
            <w:pPr>
              <w:jc w:val="center"/>
              <w:rPr>
                <w:rFonts w:ascii="Arial" w:hAnsi="Arial" w:cs="Arial"/>
                <w:szCs w:val="24"/>
              </w:rPr>
            </w:pP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414DBB">
            <w:pPr>
              <w:jc w:val="center"/>
              <w:rPr>
                <w:rFonts w:ascii="Arial" w:hAnsi="Arial" w:cs="Arial"/>
                <w:szCs w:val="24"/>
              </w:rPr>
            </w:pPr>
          </w:p>
        </w:tc>
        <w:tc>
          <w:tcPr>
            <w:tcW w:w="236" w:type="dxa"/>
          </w:tcPr>
          <w:p w:rsidR="00A32FBF" w:rsidRPr="0075161F" w:rsidRDefault="00A32FBF" w:rsidP="00414DBB">
            <w:pPr>
              <w:jc w:val="center"/>
              <w:rPr>
                <w:rFonts w:ascii="Arial" w:hAnsi="Arial" w:cs="Arial"/>
                <w:szCs w:val="24"/>
              </w:rPr>
            </w:pPr>
          </w:p>
        </w:tc>
        <w:tc>
          <w:tcPr>
            <w:tcW w:w="2116" w:type="dxa"/>
          </w:tcPr>
          <w:p w:rsidR="00A32FBF" w:rsidRPr="0075161F" w:rsidRDefault="00A32FBF" w:rsidP="00414DBB">
            <w:pPr>
              <w:jc w:val="center"/>
              <w:rPr>
                <w:rFonts w:ascii="Arial" w:hAnsi="Arial" w:cs="Arial"/>
                <w:szCs w:val="24"/>
              </w:rPr>
            </w:pPr>
          </w:p>
        </w:tc>
        <w:tc>
          <w:tcPr>
            <w:tcW w:w="269" w:type="dxa"/>
          </w:tcPr>
          <w:p w:rsidR="00A32FBF" w:rsidRPr="0075161F" w:rsidRDefault="00A32FBF" w:rsidP="00414DBB">
            <w:pPr>
              <w:jc w:val="center"/>
              <w:rPr>
                <w:rFonts w:ascii="Arial" w:hAnsi="Arial" w:cs="Arial"/>
                <w:szCs w:val="24"/>
              </w:rPr>
            </w:pPr>
          </w:p>
        </w:tc>
        <w:tc>
          <w:tcPr>
            <w:tcW w:w="1872" w:type="dxa"/>
          </w:tcPr>
          <w:p w:rsidR="00A32FBF" w:rsidRPr="0075161F" w:rsidRDefault="00A32FBF" w:rsidP="00414DBB">
            <w:pPr>
              <w:jc w:val="center"/>
              <w:rPr>
                <w:rFonts w:ascii="Arial" w:hAnsi="Arial" w:cs="Arial"/>
                <w:szCs w:val="24"/>
              </w:rPr>
            </w:pPr>
          </w:p>
        </w:tc>
      </w:tr>
      <w:tr w:rsidR="00650C81" w:rsidRPr="00B366C5" w:rsidTr="00E666F4">
        <w:trPr>
          <w:jc w:val="center"/>
        </w:trPr>
        <w:tc>
          <w:tcPr>
            <w:tcW w:w="2292" w:type="dxa"/>
          </w:tcPr>
          <w:p w:rsidR="00A32FBF" w:rsidRPr="0075161F" w:rsidRDefault="00C531E0" w:rsidP="00414DBB">
            <w:pPr>
              <w:rPr>
                <w:rFonts w:ascii="Arial" w:hAnsi="Arial" w:cs="Arial"/>
                <w:szCs w:val="24"/>
              </w:rPr>
            </w:pPr>
            <w:r>
              <w:rPr>
                <w:rFonts w:ascii="Arial" w:hAnsi="Arial" w:cs="Arial"/>
                <w:szCs w:val="24"/>
              </w:rPr>
              <w:t>Residential</w:t>
            </w: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8052E4">
            <w:pPr>
              <w:jc w:val="right"/>
              <w:rPr>
                <w:rFonts w:ascii="Arial" w:hAnsi="Arial" w:cs="Arial"/>
                <w:szCs w:val="24"/>
              </w:rPr>
            </w:pPr>
            <w:r w:rsidRPr="0075161F">
              <w:rPr>
                <w:rFonts w:ascii="Arial" w:hAnsi="Arial" w:cs="Arial"/>
                <w:szCs w:val="24"/>
              </w:rPr>
              <w:t>$</w:t>
            </w:r>
            <w:r w:rsidR="00D3165E">
              <w:rPr>
                <w:rFonts w:ascii="Arial" w:hAnsi="Arial" w:cs="Arial"/>
                <w:szCs w:val="24"/>
              </w:rPr>
              <w:t xml:space="preserve">   </w:t>
            </w:r>
            <w:r w:rsidR="0075161F">
              <w:rPr>
                <w:rFonts w:ascii="Arial" w:hAnsi="Arial" w:cs="Arial"/>
                <w:szCs w:val="24"/>
              </w:rPr>
              <w:t xml:space="preserve">  </w:t>
            </w:r>
            <w:r w:rsidR="00C531E0">
              <w:rPr>
                <w:rFonts w:ascii="Arial" w:hAnsi="Arial" w:cs="Arial"/>
                <w:szCs w:val="24"/>
              </w:rPr>
              <w:t>1</w:t>
            </w:r>
            <w:r w:rsidRPr="0075161F">
              <w:rPr>
                <w:rFonts w:ascii="Arial" w:hAnsi="Arial" w:cs="Arial"/>
                <w:szCs w:val="24"/>
              </w:rPr>
              <w:t>,</w:t>
            </w:r>
            <w:r w:rsidR="00C531E0">
              <w:rPr>
                <w:rFonts w:ascii="Arial" w:hAnsi="Arial" w:cs="Arial"/>
                <w:szCs w:val="24"/>
              </w:rPr>
              <w:t>0</w:t>
            </w:r>
            <w:r w:rsidR="00152474">
              <w:rPr>
                <w:rFonts w:ascii="Arial" w:hAnsi="Arial" w:cs="Arial"/>
                <w:szCs w:val="24"/>
              </w:rPr>
              <w:t>72</w:t>
            </w:r>
            <w:r w:rsidRPr="0075161F">
              <w:rPr>
                <w:rFonts w:ascii="Arial" w:hAnsi="Arial" w:cs="Arial"/>
                <w:szCs w:val="24"/>
              </w:rPr>
              <w:t>,</w:t>
            </w:r>
            <w:r w:rsidR="00152474">
              <w:rPr>
                <w:rFonts w:ascii="Arial" w:hAnsi="Arial" w:cs="Arial"/>
                <w:szCs w:val="24"/>
              </w:rPr>
              <w:t>823</w:t>
            </w:r>
          </w:p>
        </w:tc>
        <w:tc>
          <w:tcPr>
            <w:tcW w:w="236" w:type="dxa"/>
          </w:tcPr>
          <w:p w:rsidR="00A32FBF" w:rsidRPr="0075161F" w:rsidRDefault="00A32FBF" w:rsidP="00414DBB">
            <w:pPr>
              <w:jc w:val="right"/>
              <w:rPr>
                <w:rFonts w:ascii="Arial" w:hAnsi="Arial" w:cs="Arial"/>
                <w:szCs w:val="24"/>
              </w:rPr>
            </w:pPr>
          </w:p>
        </w:tc>
        <w:tc>
          <w:tcPr>
            <w:tcW w:w="2116" w:type="dxa"/>
          </w:tcPr>
          <w:p w:rsidR="00A32FBF" w:rsidRPr="0075161F" w:rsidRDefault="007256DA" w:rsidP="007256DA">
            <w:pPr>
              <w:rPr>
                <w:rFonts w:ascii="Arial" w:hAnsi="Arial" w:cs="Arial"/>
                <w:szCs w:val="24"/>
              </w:rPr>
            </w:pPr>
            <w:r>
              <w:rPr>
                <w:rFonts w:ascii="Arial" w:hAnsi="Arial" w:cs="Arial"/>
                <w:szCs w:val="24"/>
              </w:rPr>
              <w:t xml:space="preserve">      </w:t>
            </w:r>
            <w:r w:rsidR="00F501AC">
              <w:rPr>
                <w:rFonts w:ascii="Arial" w:hAnsi="Arial" w:cs="Arial"/>
                <w:szCs w:val="24"/>
              </w:rPr>
              <w:t>$</w:t>
            </w:r>
            <w:r w:rsidR="00A32FBF" w:rsidRPr="0075161F">
              <w:rPr>
                <w:rFonts w:ascii="Arial" w:hAnsi="Arial" w:cs="Arial"/>
                <w:szCs w:val="24"/>
              </w:rPr>
              <w:t xml:space="preserve">     </w:t>
            </w:r>
            <w:r w:rsidR="00152474">
              <w:rPr>
                <w:rFonts w:ascii="Arial" w:hAnsi="Arial" w:cs="Arial"/>
                <w:szCs w:val="24"/>
              </w:rPr>
              <w:t xml:space="preserve"> </w:t>
            </w:r>
            <w:r w:rsidR="00D3165E">
              <w:rPr>
                <w:rFonts w:ascii="Arial" w:hAnsi="Arial" w:cs="Arial"/>
                <w:szCs w:val="24"/>
              </w:rPr>
              <w:t xml:space="preserve"> </w:t>
            </w:r>
            <w:r w:rsidR="00152474">
              <w:rPr>
                <w:rFonts w:ascii="Arial" w:hAnsi="Arial" w:cs="Arial"/>
                <w:szCs w:val="24"/>
              </w:rPr>
              <w:t>619</w:t>
            </w:r>
            <w:r w:rsidR="005C689A">
              <w:rPr>
                <w:rFonts w:ascii="Arial" w:hAnsi="Arial" w:cs="Arial"/>
                <w:szCs w:val="24"/>
              </w:rPr>
              <w:t>,</w:t>
            </w:r>
            <w:r w:rsidR="00152474">
              <w:rPr>
                <w:rFonts w:ascii="Arial" w:hAnsi="Arial" w:cs="Arial"/>
                <w:szCs w:val="24"/>
              </w:rPr>
              <w:t>495</w:t>
            </w:r>
          </w:p>
        </w:tc>
        <w:tc>
          <w:tcPr>
            <w:tcW w:w="269" w:type="dxa"/>
          </w:tcPr>
          <w:p w:rsidR="00A32FBF" w:rsidRPr="0075161F" w:rsidRDefault="00A32FBF" w:rsidP="00414DBB">
            <w:pPr>
              <w:jc w:val="right"/>
              <w:rPr>
                <w:rFonts w:ascii="Arial" w:hAnsi="Arial" w:cs="Arial"/>
                <w:szCs w:val="24"/>
              </w:rPr>
            </w:pPr>
          </w:p>
        </w:tc>
        <w:tc>
          <w:tcPr>
            <w:tcW w:w="1872" w:type="dxa"/>
          </w:tcPr>
          <w:p w:rsidR="00A32FBF" w:rsidRPr="0075161F" w:rsidRDefault="00A32FBF" w:rsidP="007256DA">
            <w:pPr>
              <w:ind w:right="162"/>
              <w:jc w:val="right"/>
              <w:rPr>
                <w:rFonts w:ascii="Arial" w:hAnsi="Arial" w:cs="Arial"/>
                <w:szCs w:val="24"/>
              </w:rPr>
            </w:pPr>
            <w:r w:rsidRPr="0075161F">
              <w:rPr>
                <w:rFonts w:ascii="Arial" w:hAnsi="Arial" w:cs="Arial"/>
                <w:szCs w:val="24"/>
              </w:rPr>
              <w:t>$</w:t>
            </w:r>
            <w:r w:rsidR="0075161F">
              <w:rPr>
                <w:rFonts w:ascii="Arial" w:hAnsi="Arial" w:cs="Arial"/>
                <w:szCs w:val="24"/>
              </w:rPr>
              <w:t xml:space="preserve"> </w:t>
            </w:r>
            <w:r w:rsidR="00152474">
              <w:rPr>
                <w:rFonts w:ascii="Arial" w:hAnsi="Arial" w:cs="Arial"/>
                <w:szCs w:val="24"/>
              </w:rPr>
              <w:t xml:space="preserve">      </w:t>
            </w:r>
            <w:r w:rsidR="005C689A">
              <w:rPr>
                <w:rFonts w:ascii="Arial" w:hAnsi="Arial" w:cs="Arial"/>
                <w:szCs w:val="24"/>
              </w:rPr>
              <w:t>4</w:t>
            </w:r>
            <w:r w:rsidR="00152474">
              <w:rPr>
                <w:rFonts w:ascii="Arial" w:hAnsi="Arial" w:cs="Arial"/>
                <w:szCs w:val="24"/>
              </w:rPr>
              <w:t>53</w:t>
            </w:r>
            <w:r w:rsidRPr="0075161F">
              <w:rPr>
                <w:rFonts w:ascii="Arial" w:hAnsi="Arial" w:cs="Arial"/>
                <w:szCs w:val="24"/>
              </w:rPr>
              <w:t>,</w:t>
            </w:r>
            <w:r w:rsidR="00152474">
              <w:rPr>
                <w:rFonts w:ascii="Arial" w:hAnsi="Arial" w:cs="Arial"/>
                <w:szCs w:val="24"/>
              </w:rPr>
              <w:t>328</w:t>
            </w:r>
          </w:p>
        </w:tc>
      </w:tr>
      <w:tr w:rsidR="00650C81" w:rsidRPr="00B366C5" w:rsidTr="00E666F4">
        <w:trPr>
          <w:jc w:val="center"/>
        </w:trPr>
        <w:tc>
          <w:tcPr>
            <w:tcW w:w="2292" w:type="dxa"/>
          </w:tcPr>
          <w:p w:rsidR="00A32FBF" w:rsidRPr="0075161F" w:rsidRDefault="00A32FBF" w:rsidP="00414DBB">
            <w:pPr>
              <w:rPr>
                <w:rFonts w:ascii="Arial" w:hAnsi="Arial" w:cs="Arial"/>
                <w:szCs w:val="24"/>
              </w:rPr>
            </w:pPr>
          </w:p>
        </w:tc>
        <w:tc>
          <w:tcPr>
            <w:tcW w:w="240" w:type="dxa"/>
          </w:tcPr>
          <w:p w:rsidR="00A32FBF" w:rsidRPr="0075161F" w:rsidRDefault="00A32FBF" w:rsidP="00414DBB">
            <w:pPr>
              <w:jc w:val="right"/>
              <w:rPr>
                <w:rFonts w:ascii="Arial" w:hAnsi="Arial" w:cs="Arial"/>
                <w:szCs w:val="24"/>
              </w:rPr>
            </w:pPr>
          </w:p>
        </w:tc>
        <w:tc>
          <w:tcPr>
            <w:tcW w:w="1975" w:type="dxa"/>
          </w:tcPr>
          <w:p w:rsidR="00A32FBF" w:rsidRPr="0075161F" w:rsidRDefault="00A32FBF" w:rsidP="00414DBB">
            <w:pPr>
              <w:jc w:val="right"/>
              <w:rPr>
                <w:rFonts w:ascii="Arial" w:hAnsi="Arial" w:cs="Arial"/>
                <w:szCs w:val="24"/>
              </w:rPr>
            </w:pPr>
          </w:p>
        </w:tc>
        <w:tc>
          <w:tcPr>
            <w:tcW w:w="236" w:type="dxa"/>
          </w:tcPr>
          <w:p w:rsidR="00A32FBF" w:rsidRPr="0075161F" w:rsidRDefault="00A32FBF" w:rsidP="00414DBB">
            <w:pPr>
              <w:jc w:val="right"/>
              <w:rPr>
                <w:rFonts w:ascii="Arial" w:hAnsi="Arial" w:cs="Arial"/>
                <w:szCs w:val="24"/>
              </w:rPr>
            </w:pPr>
          </w:p>
        </w:tc>
        <w:tc>
          <w:tcPr>
            <w:tcW w:w="2116" w:type="dxa"/>
          </w:tcPr>
          <w:p w:rsidR="00A32FBF" w:rsidRPr="0075161F" w:rsidRDefault="00A32FBF" w:rsidP="00414DBB">
            <w:pPr>
              <w:jc w:val="right"/>
              <w:rPr>
                <w:rFonts w:ascii="Arial" w:hAnsi="Arial" w:cs="Arial"/>
                <w:szCs w:val="24"/>
              </w:rPr>
            </w:pPr>
          </w:p>
        </w:tc>
        <w:tc>
          <w:tcPr>
            <w:tcW w:w="269" w:type="dxa"/>
          </w:tcPr>
          <w:p w:rsidR="00A32FBF" w:rsidRPr="0075161F" w:rsidRDefault="00A32FBF" w:rsidP="00414DBB">
            <w:pPr>
              <w:jc w:val="right"/>
              <w:rPr>
                <w:rFonts w:ascii="Arial" w:hAnsi="Arial" w:cs="Arial"/>
                <w:szCs w:val="24"/>
              </w:rPr>
            </w:pPr>
          </w:p>
        </w:tc>
        <w:tc>
          <w:tcPr>
            <w:tcW w:w="1872" w:type="dxa"/>
          </w:tcPr>
          <w:p w:rsidR="00A32FBF" w:rsidRPr="0075161F" w:rsidRDefault="00A32FBF" w:rsidP="00414DBB">
            <w:pPr>
              <w:jc w:val="right"/>
              <w:rPr>
                <w:rFonts w:ascii="Arial" w:hAnsi="Arial" w:cs="Arial"/>
                <w:szCs w:val="24"/>
              </w:rPr>
            </w:pPr>
          </w:p>
        </w:tc>
      </w:tr>
      <w:tr w:rsidR="00650C81" w:rsidRPr="00B366C5" w:rsidTr="00E666F4">
        <w:trPr>
          <w:jc w:val="center"/>
        </w:trPr>
        <w:tc>
          <w:tcPr>
            <w:tcW w:w="2292" w:type="dxa"/>
          </w:tcPr>
          <w:p w:rsidR="00A32FBF" w:rsidRPr="0075161F" w:rsidRDefault="005C689A" w:rsidP="00414DBB">
            <w:pPr>
              <w:rPr>
                <w:rFonts w:ascii="Arial" w:hAnsi="Arial" w:cs="Arial"/>
                <w:szCs w:val="24"/>
              </w:rPr>
            </w:pPr>
            <w:r>
              <w:rPr>
                <w:rFonts w:ascii="Arial" w:hAnsi="Arial" w:cs="Arial"/>
                <w:szCs w:val="24"/>
              </w:rPr>
              <w:t>Small and Medium Commercial</w:t>
            </w:r>
          </w:p>
        </w:tc>
        <w:tc>
          <w:tcPr>
            <w:tcW w:w="240" w:type="dxa"/>
          </w:tcPr>
          <w:p w:rsidR="00A32FBF" w:rsidRPr="0075161F" w:rsidRDefault="00A32FBF" w:rsidP="00414DBB">
            <w:pPr>
              <w:jc w:val="right"/>
              <w:rPr>
                <w:rFonts w:ascii="Arial" w:hAnsi="Arial" w:cs="Arial"/>
                <w:szCs w:val="24"/>
              </w:rPr>
            </w:pPr>
          </w:p>
        </w:tc>
        <w:tc>
          <w:tcPr>
            <w:tcW w:w="1975" w:type="dxa"/>
          </w:tcPr>
          <w:p w:rsidR="005C689A" w:rsidRDefault="005C689A" w:rsidP="005C689A">
            <w:pPr>
              <w:jc w:val="right"/>
              <w:rPr>
                <w:rFonts w:ascii="Arial" w:hAnsi="Arial" w:cs="Arial"/>
                <w:szCs w:val="24"/>
              </w:rPr>
            </w:pPr>
          </w:p>
          <w:p w:rsidR="00A32FBF" w:rsidRPr="0075161F" w:rsidRDefault="005C689A" w:rsidP="00AD268B">
            <w:pPr>
              <w:jc w:val="right"/>
              <w:rPr>
                <w:rFonts w:ascii="Arial" w:hAnsi="Arial" w:cs="Arial"/>
                <w:szCs w:val="24"/>
              </w:rPr>
            </w:pPr>
            <w:r>
              <w:rPr>
                <w:rFonts w:ascii="Arial" w:hAnsi="Arial" w:cs="Arial"/>
                <w:szCs w:val="24"/>
              </w:rPr>
              <w:t>1</w:t>
            </w:r>
            <w:r w:rsidR="00AD268B">
              <w:rPr>
                <w:rFonts w:ascii="Arial" w:hAnsi="Arial" w:cs="Arial"/>
                <w:szCs w:val="24"/>
              </w:rPr>
              <w:t>06</w:t>
            </w:r>
            <w:r>
              <w:rPr>
                <w:rFonts w:ascii="Arial" w:hAnsi="Arial" w:cs="Arial"/>
                <w:szCs w:val="24"/>
              </w:rPr>
              <w:t>,</w:t>
            </w:r>
            <w:r w:rsidR="00AD268B">
              <w:rPr>
                <w:rFonts w:ascii="Arial" w:hAnsi="Arial" w:cs="Arial"/>
                <w:szCs w:val="24"/>
              </w:rPr>
              <w:t>309</w:t>
            </w:r>
          </w:p>
        </w:tc>
        <w:tc>
          <w:tcPr>
            <w:tcW w:w="236" w:type="dxa"/>
          </w:tcPr>
          <w:p w:rsidR="00A32FBF" w:rsidRPr="0075161F" w:rsidRDefault="00A32FBF" w:rsidP="00414DBB">
            <w:pPr>
              <w:jc w:val="right"/>
              <w:rPr>
                <w:rFonts w:ascii="Arial" w:hAnsi="Arial" w:cs="Arial"/>
                <w:szCs w:val="24"/>
              </w:rPr>
            </w:pPr>
          </w:p>
        </w:tc>
        <w:tc>
          <w:tcPr>
            <w:tcW w:w="2116" w:type="dxa"/>
          </w:tcPr>
          <w:p w:rsidR="005C689A" w:rsidRDefault="005C689A" w:rsidP="00414DBB">
            <w:pPr>
              <w:jc w:val="right"/>
              <w:rPr>
                <w:rFonts w:ascii="Arial" w:hAnsi="Arial" w:cs="Arial"/>
                <w:szCs w:val="24"/>
              </w:rPr>
            </w:pPr>
          </w:p>
          <w:p w:rsidR="00A32FBF" w:rsidRPr="0075161F" w:rsidRDefault="00F501AC" w:rsidP="00D3165E">
            <w:pPr>
              <w:jc w:val="center"/>
              <w:rPr>
                <w:rFonts w:ascii="Arial" w:hAnsi="Arial" w:cs="Arial"/>
                <w:szCs w:val="24"/>
              </w:rPr>
            </w:pPr>
            <w:r>
              <w:rPr>
                <w:rFonts w:ascii="Arial" w:hAnsi="Arial" w:cs="Arial"/>
                <w:szCs w:val="24"/>
              </w:rPr>
              <w:t xml:space="preserve">   </w:t>
            </w:r>
            <w:r w:rsidR="00D3165E">
              <w:rPr>
                <w:rFonts w:ascii="Arial" w:hAnsi="Arial" w:cs="Arial"/>
                <w:szCs w:val="24"/>
              </w:rPr>
              <w:t xml:space="preserve">        </w:t>
            </w:r>
            <w:r>
              <w:rPr>
                <w:rFonts w:ascii="Arial" w:hAnsi="Arial" w:cs="Arial"/>
                <w:szCs w:val="24"/>
              </w:rPr>
              <w:t xml:space="preserve">      </w:t>
            </w:r>
            <w:r w:rsidR="00AD268B">
              <w:rPr>
                <w:rFonts w:ascii="Arial" w:hAnsi="Arial" w:cs="Arial"/>
                <w:szCs w:val="24"/>
              </w:rPr>
              <w:t>65,030</w:t>
            </w:r>
          </w:p>
        </w:tc>
        <w:tc>
          <w:tcPr>
            <w:tcW w:w="269" w:type="dxa"/>
          </w:tcPr>
          <w:p w:rsidR="00A32FBF" w:rsidRPr="0075161F" w:rsidRDefault="00A32FBF" w:rsidP="00414DBB">
            <w:pPr>
              <w:jc w:val="right"/>
              <w:rPr>
                <w:rFonts w:ascii="Arial" w:hAnsi="Arial" w:cs="Arial"/>
                <w:szCs w:val="24"/>
              </w:rPr>
            </w:pPr>
          </w:p>
        </w:tc>
        <w:tc>
          <w:tcPr>
            <w:tcW w:w="1872" w:type="dxa"/>
          </w:tcPr>
          <w:p w:rsidR="005C689A" w:rsidRDefault="005C689A" w:rsidP="00414DBB">
            <w:pPr>
              <w:jc w:val="right"/>
              <w:rPr>
                <w:rFonts w:ascii="Arial" w:hAnsi="Arial" w:cs="Arial"/>
                <w:szCs w:val="24"/>
              </w:rPr>
            </w:pPr>
          </w:p>
          <w:p w:rsidR="00A32FBF" w:rsidRPr="0075161F" w:rsidRDefault="00AD268B" w:rsidP="007256DA">
            <w:pPr>
              <w:ind w:right="162"/>
              <w:jc w:val="right"/>
              <w:rPr>
                <w:rFonts w:ascii="Arial" w:hAnsi="Arial" w:cs="Arial"/>
                <w:szCs w:val="24"/>
              </w:rPr>
            </w:pPr>
            <w:r>
              <w:rPr>
                <w:rFonts w:ascii="Arial" w:hAnsi="Arial" w:cs="Arial"/>
                <w:szCs w:val="24"/>
              </w:rPr>
              <w:t>4</w:t>
            </w:r>
            <w:r w:rsidR="005C689A">
              <w:rPr>
                <w:rFonts w:ascii="Arial" w:hAnsi="Arial" w:cs="Arial"/>
                <w:szCs w:val="24"/>
              </w:rPr>
              <w:t>1,</w:t>
            </w:r>
            <w:r>
              <w:rPr>
                <w:rFonts w:ascii="Arial" w:hAnsi="Arial" w:cs="Arial"/>
                <w:szCs w:val="24"/>
              </w:rPr>
              <w:t>279</w:t>
            </w:r>
          </w:p>
        </w:tc>
      </w:tr>
      <w:tr w:rsidR="00650C81" w:rsidRPr="00B366C5" w:rsidTr="00E666F4">
        <w:trPr>
          <w:jc w:val="center"/>
        </w:trPr>
        <w:tc>
          <w:tcPr>
            <w:tcW w:w="2292" w:type="dxa"/>
          </w:tcPr>
          <w:p w:rsidR="00A32FBF" w:rsidRPr="0075161F" w:rsidRDefault="00A32FBF" w:rsidP="00414DBB">
            <w:pPr>
              <w:rPr>
                <w:rFonts w:ascii="Arial" w:hAnsi="Arial" w:cs="Arial"/>
                <w:szCs w:val="24"/>
              </w:rPr>
            </w:pPr>
          </w:p>
        </w:tc>
        <w:tc>
          <w:tcPr>
            <w:tcW w:w="240" w:type="dxa"/>
          </w:tcPr>
          <w:p w:rsidR="00A32FBF" w:rsidRPr="0075161F" w:rsidRDefault="00A32FBF" w:rsidP="00414DBB">
            <w:pPr>
              <w:jc w:val="right"/>
              <w:rPr>
                <w:rFonts w:ascii="Arial" w:hAnsi="Arial" w:cs="Arial"/>
                <w:szCs w:val="24"/>
              </w:rPr>
            </w:pPr>
          </w:p>
        </w:tc>
        <w:tc>
          <w:tcPr>
            <w:tcW w:w="1975" w:type="dxa"/>
          </w:tcPr>
          <w:p w:rsidR="00A32FBF" w:rsidRPr="0075161F" w:rsidRDefault="00A32FBF" w:rsidP="00414DBB">
            <w:pPr>
              <w:jc w:val="right"/>
              <w:rPr>
                <w:rFonts w:ascii="Arial" w:hAnsi="Arial" w:cs="Arial"/>
                <w:szCs w:val="24"/>
              </w:rPr>
            </w:pPr>
          </w:p>
        </w:tc>
        <w:tc>
          <w:tcPr>
            <w:tcW w:w="236" w:type="dxa"/>
          </w:tcPr>
          <w:p w:rsidR="00A32FBF" w:rsidRPr="0075161F" w:rsidRDefault="00A32FBF" w:rsidP="00414DBB">
            <w:pPr>
              <w:jc w:val="right"/>
              <w:rPr>
                <w:rFonts w:ascii="Arial" w:hAnsi="Arial" w:cs="Arial"/>
                <w:szCs w:val="24"/>
              </w:rPr>
            </w:pPr>
          </w:p>
        </w:tc>
        <w:tc>
          <w:tcPr>
            <w:tcW w:w="2116" w:type="dxa"/>
          </w:tcPr>
          <w:p w:rsidR="00A32FBF" w:rsidRPr="0075161F" w:rsidRDefault="00A32FBF" w:rsidP="00414DBB">
            <w:pPr>
              <w:jc w:val="right"/>
              <w:rPr>
                <w:rFonts w:ascii="Arial" w:hAnsi="Arial" w:cs="Arial"/>
                <w:szCs w:val="24"/>
              </w:rPr>
            </w:pPr>
          </w:p>
        </w:tc>
        <w:tc>
          <w:tcPr>
            <w:tcW w:w="269" w:type="dxa"/>
          </w:tcPr>
          <w:p w:rsidR="00A32FBF" w:rsidRPr="0075161F" w:rsidRDefault="00A32FBF" w:rsidP="00414DBB">
            <w:pPr>
              <w:jc w:val="right"/>
              <w:rPr>
                <w:rFonts w:ascii="Arial" w:hAnsi="Arial" w:cs="Arial"/>
                <w:szCs w:val="24"/>
              </w:rPr>
            </w:pPr>
          </w:p>
        </w:tc>
        <w:tc>
          <w:tcPr>
            <w:tcW w:w="1872" w:type="dxa"/>
          </w:tcPr>
          <w:p w:rsidR="00A32FBF" w:rsidRPr="0075161F" w:rsidRDefault="00A32FBF" w:rsidP="00414DBB">
            <w:pPr>
              <w:jc w:val="right"/>
              <w:rPr>
                <w:rFonts w:ascii="Arial" w:hAnsi="Arial" w:cs="Arial"/>
                <w:szCs w:val="24"/>
              </w:rPr>
            </w:pPr>
          </w:p>
        </w:tc>
      </w:tr>
      <w:tr w:rsidR="00650C81" w:rsidRPr="00B366C5" w:rsidTr="00E666F4">
        <w:trPr>
          <w:jc w:val="center"/>
        </w:trPr>
        <w:tc>
          <w:tcPr>
            <w:tcW w:w="2292" w:type="dxa"/>
          </w:tcPr>
          <w:p w:rsidR="00A32FBF" w:rsidRPr="0075161F" w:rsidRDefault="005C689A" w:rsidP="00414DBB">
            <w:pPr>
              <w:rPr>
                <w:rFonts w:ascii="Arial" w:hAnsi="Arial" w:cs="Arial"/>
                <w:szCs w:val="24"/>
              </w:rPr>
            </w:pPr>
            <w:r>
              <w:rPr>
                <w:rFonts w:ascii="Arial" w:hAnsi="Arial" w:cs="Arial"/>
                <w:szCs w:val="24"/>
              </w:rPr>
              <w:t>Large Commercial</w:t>
            </w:r>
          </w:p>
        </w:tc>
        <w:tc>
          <w:tcPr>
            <w:tcW w:w="240" w:type="dxa"/>
          </w:tcPr>
          <w:p w:rsidR="00A32FBF" w:rsidRPr="0075161F" w:rsidRDefault="00A32FBF" w:rsidP="00414DBB">
            <w:pPr>
              <w:jc w:val="right"/>
              <w:rPr>
                <w:rFonts w:ascii="Arial" w:hAnsi="Arial" w:cs="Arial"/>
                <w:szCs w:val="24"/>
              </w:rPr>
            </w:pPr>
          </w:p>
        </w:tc>
        <w:tc>
          <w:tcPr>
            <w:tcW w:w="1975" w:type="dxa"/>
          </w:tcPr>
          <w:p w:rsidR="00A32FBF" w:rsidRPr="0075161F" w:rsidRDefault="0075161F" w:rsidP="00D3165E">
            <w:pPr>
              <w:jc w:val="right"/>
              <w:rPr>
                <w:rFonts w:ascii="Arial" w:hAnsi="Arial" w:cs="Arial"/>
                <w:szCs w:val="24"/>
                <w:u w:val="single"/>
              </w:rPr>
            </w:pPr>
            <w:r w:rsidRPr="008052E4">
              <w:rPr>
                <w:rFonts w:ascii="Arial" w:hAnsi="Arial" w:cs="Arial"/>
                <w:szCs w:val="24"/>
              </w:rPr>
              <w:t xml:space="preserve"> </w:t>
            </w:r>
            <w:r w:rsidR="00F501AC" w:rsidRPr="008052E4">
              <w:rPr>
                <w:rFonts w:ascii="Arial" w:hAnsi="Arial" w:cs="Arial"/>
                <w:szCs w:val="24"/>
              </w:rPr>
              <w:t xml:space="preserve">  </w:t>
            </w:r>
            <w:r w:rsidR="00F501AC">
              <w:rPr>
                <w:rFonts w:ascii="Arial" w:hAnsi="Arial" w:cs="Arial"/>
                <w:szCs w:val="24"/>
                <w:u w:val="single"/>
              </w:rPr>
              <w:t xml:space="preserve">  </w:t>
            </w:r>
            <w:r>
              <w:rPr>
                <w:rFonts w:ascii="Arial" w:hAnsi="Arial" w:cs="Arial"/>
                <w:szCs w:val="24"/>
                <w:u w:val="single"/>
              </w:rPr>
              <w:t xml:space="preserve"> </w:t>
            </w:r>
            <w:r w:rsidR="00541389">
              <w:rPr>
                <w:rFonts w:ascii="Arial" w:hAnsi="Arial" w:cs="Arial"/>
                <w:szCs w:val="24"/>
                <w:u w:val="single"/>
              </w:rPr>
              <w:t xml:space="preserve">   </w:t>
            </w:r>
            <w:r w:rsidR="00D3165E">
              <w:rPr>
                <w:rFonts w:ascii="Arial" w:hAnsi="Arial" w:cs="Arial"/>
                <w:szCs w:val="24"/>
                <w:u w:val="single"/>
              </w:rPr>
              <w:t xml:space="preserve">         </w:t>
            </w:r>
            <w:r w:rsidR="00541389">
              <w:rPr>
                <w:rFonts w:ascii="Arial" w:hAnsi="Arial" w:cs="Arial"/>
                <w:szCs w:val="24"/>
                <w:u w:val="single"/>
              </w:rPr>
              <w:t xml:space="preserve"> </w:t>
            </w:r>
            <w:r w:rsidR="00D3165E">
              <w:rPr>
                <w:rFonts w:ascii="Arial" w:hAnsi="Arial" w:cs="Arial"/>
                <w:szCs w:val="24"/>
                <w:u w:val="single"/>
              </w:rPr>
              <w:t>213</w:t>
            </w:r>
          </w:p>
        </w:tc>
        <w:tc>
          <w:tcPr>
            <w:tcW w:w="236" w:type="dxa"/>
          </w:tcPr>
          <w:p w:rsidR="00A32FBF" w:rsidRPr="0075161F" w:rsidRDefault="00A32FBF" w:rsidP="00414DBB">
            <w:pPr>
              <w:jc w:val="right"/>
              <w:rPr>
                <w:rFonts w:ascii="Arial" w:hAnsi="Arial" w:cs="Arial"/>
                <w:szCs w:val="24"/>
              </w:rPr>
            </w:pPr>
          </w:p>
        </w:tc>
        <w:tc>
          <w:tcPr>
            <w:tcW w:w="2116" w:type="dxa"/>
          </w:tcPr>
          <w:p w:rsidR="00A32FBF" w:rsidRPr="0075161F" w:rsidRDefault="0075161F" w:rsidP="00AD268B">
            <w:pPr>
              <w:jc w:val="right"/>
              <w:rPr>
                <w:rFonts w:ascii="Arial" w:hAnsi="Arial" w:cs="Arial"/>
                <w:szCs w:val="24"/>
                <w:u w:val="single"/>
              </w:rPr>
            </w:pPr>
            <w:r w:rsidRPr="007256DA">
              <w:rPr>
                <w:rFonts w:ascii="Arial" w:hAnsi="Arial" w:cs="Arial"/>
                <w:szCs w:val="24"/>
              </w:rPr>
              <w:t xml:space="preserve"> </w:t>
            </w:r>
            <w:r w:rsidR="00F501AC" w:rsidRPr="007256DA">
              <w:rPr>
                <w:rFonts w:ascii="Arial" w:hAnsi="Arial" w:cs="Arial"/>
                <w:szCs w:val="24"/>
              </w:rPr>
              <w:t xml:space="preserve">    </w:t>
            </w:r>
            <w:r w:rsidR="00F501AC">
              <w:rPr>
                <w:rFonts w:ascii="Arial" w:hAnsi="Arial" w:cs="Arial"/>
                <w:szCs w:val="24"/>
                <w:u w:val="single"/>
              </w:rPr>
              <w:t xml:space="preserve">    </w:t>
            </w:r>
            <w:r>
              <w:rPr>
                <w:rFonts w:ascii="Arial" w:hAnsi="Arial" w:cs="Arial"/>
                <w:szCs w:val="24"/>
                <w:u w:val="single"/>
              </w:rPr>
              <w:t xml:space="preserve">  </w:t>
            </w:r>
            <w:r w:rsidR="00541389">
              <w:rPr>
                <w:rFonts w:ascii="Arial" w:hAnsi="Arial" w:cs="Arial"/>
                <w:szCs w:val="24"/>
                <w:u w:val="single"/>
              </w:rPr>
              <w:t xml:space="preserve">   </w:t>
            </w:r>
            <w:r w:rsidR="00F501AC">
              <w:rPr>
                <w:rFonts w:ascii="Arial" w:hAnsi="Arial" w:cs="Arial"/>
                <w:szCs w:val="24"/>
                <w:u w:val="single"/>
              </w:rPr>
              <w:t xml:space="preserve"> </w:t>
            </w:r>
            <w:r w:rsidR="00AD268B">
              <w:rPr>
                <w:rFonts w:ascii="Arial" w:hAnsi="Arial" w:cs="Arial"/>
                <w:szCs w:val="24"/>
                <w:u w:val="single"/>
              </w:rPr>
              <w:t xml:space="preserve">     </w:t>
            </w:r>
            <w:r w:rsidR="00D3165E">
              <w:rPr>
                <w:rFonts w:ascii="Arial" w:hAnsi="Arial" w:cs="Arial"/>
                <w:szCs w:val="24"/>
                <w:u w:val="single"/>
              </w:rPr>
              <w:t xml:space="preserve">     </w:t>
            </w:r>
            <w:r w:rsidR="00AD268B">
              <w:rPr>
                <w:rFonts w:ascii="Arial" w:hAnsi="Arial" w:cs="Arial"/>
                <w:szCs w:val="24"/>
                <w:u w:val="single"/>
              </w:rPr>
              <w:t>0</w:t>
            </w:r>
          </w:p>
        </w:tc>
        <w:tc>
          <w:tcPr>
            <w:tcW w:w="269" w:type="dxa"/>
          </w:tcPr>
          <w:p w:rsidR="00A32FBF" w:rsidRPr="0075161F" w:rsidRDefault="00A32FBF" w:rsidP="00414DBB">
            <w:pPr>
              <w:jc w:val="right"/>
              <w:rPr>
                <w:rFonts w:ascii="Arial" w:hAnsi="Arial" w:cs="Arial"/>
                <w:szCs w:val="24"/>
              </w:rPr>
            </w:pPr>
          </w:p>
        </w:tc>
        <w:tc>
          <w:tcPr>
            <w:tcW w:w="1872" w:type="dxa"/>
          </w:tcPr>
          <w:p w:rsidR="00A32FBF" w:rsidRPr="0075161F" w:rsidRDefault="00A32FBF" w:rsidP="007256DA">
            <w:pPr>
              <w:ind w:right="162"/>
              <w:jc w:val="right"/>
              <w:rPr>
                <w:rFonts w:ascii="Arial" w:hAnsi="Arial" w:cs="Arial"/>
                <w:szCs w:val="24"/>
                <w:u w:val="single"/>
              </w:rPr>
            </w:pPr>
            <w:r w:rsidRPr="007256DA">
              <w:rPr>
                <w:rFonts w:ascii="Arial" w:hAnsi="Arial" w:cs="Arial"/>
                <w:szCs w:val="24"/>
              </w:rPr>
              <w:t xml:space="preserve"> </w:t>
            </w:r>
            <w:r w:rsidR="0075161F">
              <w:rPr>
                <w:rFonts w:ascii="Arial" w:hAnsi="Arial" w:cs="Arial"/>
                <w:szCs w:val="24"/>
                <w:u w:val="single"/>
              </w:rPr>
              <w:t xml:space="preserve"> </w:t>
            </w:r>
            <w:r w:rsidR="00F501AC">
              <w:rPr>
                <w:rFonts w:ascii="Arial" w:hAnsi="Arial" w:cs="Arial"/>
                <w:szCs w:val="24"/>
                <w:u w:val="single"/>
              </w:rPr>
              <w:t xml:space="preserve">   </w:t>
            </w:r>
            <w:r w:rsidR="0075161F">
              <w:rPr>
                <w:rFonts w:ascii="Arial" w:hAnsi="Arial" w:cs="Arial"/>
                <w:szCs w:val="24"/>
                <w:u w:val="single"/>
              </w:rPr>
              <w:t xml:space="preserve"> </w:t>
            </w:r>
            <w:r w:rsidRPr="0075161F">
              <w:rPr>
                <w:rFonts w:ascii="Arial" w:hAnsi="Arial" w:cs="Arial"/>
                <w:szCs w:val="24"/>
                <w:u w:val="single"/>
              </w:rPr>
              <w:t xml:space="preserve">  </w:t>
            </w:r>
            <w:r w:rsidR="00541389">
              <w:rPr>
                <w:rFonts w:ascii="Arial" w:hAnsi="Arial" w:cs="Arial"/>
                <w:szCs w:val="24"/>
                <w:u w:val="single"/>
              </w:rPr>
              <w:t xml:space="preserve"> </w:t>
            </w:r>
            <w:r w:rsidR="00D3165E">
              <w:rPr>
                <w:rFonts w:ascii="Arial" w:hAnsi="Arial" w:cs="Arial"/>
                <w:szCs w:val="24"/>
                <w:u w:val="single"/>
              </w:rPr>
              <w:t xml:space="preserve">      </w:t>
            </w:r>
            <w:r w:rsidRPr="0075161F">
              <w:rPr>
                <w:rFonts w:ascii="Arial" w:hAnsi="Arial" w:cs="Arial"/>
                <w:szCs w:val="24"/>
                <w:u w:val="single"/>
              </w:rPr>
              <w:t xml:space="preserve"> </w:t>
            </w:r>
            <w:r w:rsidR="00D3165E">
              <w:rPr>
                <w:rFonts w:ascii="Arial" w:hAnsi="Arial" w:cs="Arial"/>
                <w:szCs w:val="24"/>
                <w:u w:val="single"/>
              </w:rPr>
              <w:t>2</w:t>
            </w:r>
            <w:r w:rsidR="00603AFB">
              <w:rPr>
                <w:rFonts w:ascii="Arial" w:hAnsi="Arial" w:cs="Arial"/>
                <w:szCs w:val="24"/>
                <w:u w:val="single"/>
              </w:rPr>
              <w:t>1</w:t>
            </w:r>
            <w:r w:rsidR="00B15403">
              <w:rPr>
                <w:rFonts w:ascii="Arial" w:hAnsi="Arial" w:cs="Arial"/>
                <w:szCs w:val="24"/>
                <w:u w:val="single"/>
              </w:rPr>
              <w:t>3</w:t>
            </w:r>
          </w:p>
        </w:tc>
      </w:tr>
      <w:tr w:rsidR="00650C81" w:rsidRPr="00B366C5" w:rsidTr="00E666F4">
        <w:trPr>
          <w:jc w:val="center"/>
        </w:trPr>
        <w:tc>
          <w:tcPr>
            <w:tcW w:w="2292" w:type="dxa"/>
          </w:tcPr>
          <w:p w:rsidR="00A32FBF" w:rsidRPr="0075161F" w:rsidRDefault="00A32FBF" w:rsidP="00414DBB">
            <w:pPr>
              <w:rPr>
                <w:rFonts w:ascii="Arial" w:hAnsi="Arial" w:cs="Arial"/>
                <w:szCs w:val="24"/>
              </w:rPr>
            </w:pPr>
          </w:p>
        </w:tc>
        <w:tc>
          <w:tcPr>
            <w:tcW w:w="240" w:type="dxa"/>
          </w:tcPr>
          <w:p w:rsidR="00A32FBF" w:rsidRPr="0075161F" w:rsidRDefault="00A32FBF" w:rsidP="00414DBB">
            <w:pPr>
              <w:jc w:val="right"/>
              <w:rPr>
                <w:rFonts w:ascii="Arial" w:hAnsi="Arial" w:cs="Arial"/>
                <w:szCs w:val="24"/>
              </w:rPr>
            </w:pPr>
          </w:p>
        </w:tc>
        <w:tc>
          <w:tcPr>
            <w:tcW w:w="1975" w:type="dxa"/>
          </w:tcPr>
          <w:p w:rsidR="00A32FBF" w:rsidRPr="0075161F" w:rsidRDefault="00A32FBF" w:rsidP="00414DBB">
            <w:pPr>
              <w:jc w:val="right"/>
              <w:rPr>
                <w:rFonts w:ascii="Arial" w:hAnsi="Arial" w:cs="Arial"/>
                <w:szCs w:val="24"/>
              </w:rPr>
            </w:pPr>
          </w:p>
        </w:tc>
        <w:tc>
          <w:tcPr>
            <w:tcW w:w="236" w:type="dxa"/>
          </w:tcPr>
          <w:p w:rsidR="00A32FBF" w:rsidRPr="0075161F" w:rsidRDefault="00A32FBF" w:rsidP="00414DBB">
            <w:pPr>
              <w:jc w:val="right"/>
              <w:rPr>
                <w:rFonts w:ascii="Arial" w:hAnsi="Arial" w:cs="Arial"/>
                <w:szCs w:val="24"/>
              </w:rPr>
            </w:pPr>
          </w:p>
        </w:tc>
        <w:tc>
          <w:tcPr>
            <w:tcW w:w="2116" w:type="dxa"/>
          </w:tcPr>
          <w:p w:rsidR="00A32FBF" w:rsidRPr="0075161F" w:rsidRDefault="00A32FBF" w:rsidP="00414DBB">
            <w:pPr>
              <w:jc w:val="right"/>
              <w:rPr>
                <w:rFonts w:ascii="Arial" w:hAnsi="Arial" w:cs="Arial"/>
                <w:szCs w:val="24"/>
              </w:rPr>
            </w:pPr>
          </w:p>
        </w:tc>
        <w:tc>
          <w:tcPr>
            <w:tcW w:w="269" w:type="dxa"/>
          </w:tcPr>
          <w:p w:rsidR="00A32FBF" w:rsidRPr="0075161F" w:rsidRDefault="00A32FBF" w:rsidP="00414DBB">
            <w:pPr>
              <w:jc w:val="right"/>
              <w:rPr>
                <w:rFonts w:ascii="Arial" w:hAnsi="Arial" w:cs="Arial"/>
                <w:szCs w:val="24"/>
              </w:rPr>
            </w:pPr>
          </w:p>
        </w:tc>
        <w:tc>
          <w:tcPr>
            <w:tcW w:w="1872" w:type="dxa"/>
          </w:tcPr>
          <w:p w:rsidR="00A32FBF" w:rsidRPr="0075161F" w:rsidRDefault="00A32FBF" w:rsidP="00414DBB">
            <w:pPr>
              <w:jc w:val="right"/>
              <w:rPr>
                <w:rFonts w:ascii="Arial" w:hAnsi="Arial" w:cs="Arial"/>
                <w:szCs w:val="24"/>
              </w:rPr>
            </w:pPr>
          </w:p>
        </w:tc>
      </w:tr>
      <w:tr w:rsidR="00650C81" w:rsidRPr="00B366C5" w:rsidTr="00E666F4">
        <w:trPr>
          <w:jc w:val="center"/>
        </w:trPr>
        <w:tc>
          <w:tcPr>
            <w:tcW w:w="2292" w:type="dxa"/>
          </w:tcPr>
          <w:p w:rsidR="00A32FBF" w:rsidRPr="0075161F" w:rsidRDefault="002307AF" w:rsidP="00414DBB">
            <w:pPr>
              <w:rPr>
                <w:rFonts w:ascii="Arial" w:hAnsi="Arial" w:cs="Arial"/>
                <w:szCs w:val="24"/>
              </w:rPr>
            </w:pPr>
            <w:r>
              <w:rPr>
                <w:rFonts w:ascii="Arial" w:hAnsi="Arial" w:cs="Arial"/>
                <w:szCs w:val="24"/>
              </w:rPr>
              <w:t xml:space="preserve">     </w:t>
            </w:r>
            <w:r w:rsidR="00A32FBF" w:rsidRPr="0075161F">
              <w:rPr>
                <w:rFonts w:ascii="Arial" w:hAnsi="Arial" w:cs="Arial"/>
                <w:szCs w:val="24"/>
              </w:rPr>
              <w:t>Total</w:t>
            </w:r>
            <w:r w:rsidR="00E010A6" w:rsidRPr="0075161F">
              <w:rPr>
                <w:rFonts w:ascii="Arial" w:hAnsi="Arial" w:cs="Arial"/>
                <w:szCs w:val="24"/>
              </w:rPr>
              <w:t>s</w:t>
            </w:r>
          </w:p>
        </w:tc>
        <w:tc>
          <w:tcPr>
            <w:tcW w:w="240" w:type="dxa"/>
          </w:tcPr>
          <w:p w:rsidR="00A32FBF" w:rsidRPr="0075161F" w:rsidRDefault="00A32FBF" w:rsidP="00414DBB">
            <w:pPr>
              <w:jc w:val="right"/>
              <w:rPr>
                <w:rFonts w:ascii="Arial" w:hAnsi="Arial" w:cs="Arial"/>
                <w:szCs w:val="24"/>
              </w:rPr>
            </w:pPr>
          </w:p>
        </w:tc>
        <w:tc>
          <w:tcPr>
            <w:tcW w:w="1975" w:type="dxa"/>
          </w:tcPr>
          <w:p w:rsidR="00A32FBF" w:rsidRPr="00D3165E" w:rsidRDefault="00A32FBF" w:rsidP="008052E4">
            <w:pPr>
              <w:jc w:val="right"/>
              <w:rPr>
                <w:rFonts w:ascii="Arial" w:hAnsi="Arial" w:cs="Arial"/>
                <w:szCs w:val="24"/>
                <w:u w:val="double"/>
              </w:rPr>
            </w:pPr>
            <w:r w:rsidRPr="00D3165E">
              <w:rPr>
                <w:rFonts w:ascii="Arial" w:hAnsi="Arial" w:cs="Arial"/>
                <w:szCs w:val="24"/>
                <w:u w:val="double"/>
              </w:rPr>
              <w:t>$</w:t>
            </w:r>
            <w:r w:rsidR="00D3165E" w:rsidRPr="00D3165E">
              <w:rPr>
                <w:rFonts w:ascii="Arial" w:hAnsi="Arial" w:cs="Arial"/>
                <w:szCs w:val="24"/>
                <w:u w:val="double"/>
              </w:rPr>
              <w:t xml:space="preserve">     </w:t>
            </w:r>
            <w:r w:rsidR="00541389" w:rsidRPr="00D3165E">
              <w:rPr>
                <w:rFonts w:ascii="Arial" w:hAnsi="Arial" w:cs="Arial"/>
                <w:szCs w:val="24"/>
                <w:u w:val="double"/>
              </w:rPr>
              <w:t>1</w:t>
            </w:r>
            <w:r w:rsidRPr="00D3165E">
              <w:rPr>
                <w:rFonts w:ascii="Arial" w:hAnsi="Arial" w:cs="Arial"/>
                <w:szCs w:val="24"/>
                <w:u w:val="double"/>
              </w:rPr>
              <w:t>,</w:t>
            </w:r>
            <w:r w:rsidR="00D3165E" w:rsidRPr="00D3165E">
              <w:rPr>
                <w:rFonts w:ascii="Arial" w:hAnsi="Arial" w:cs="Arial"/>
                <w:szCs w:val="24"/>
                <w:u w:val="double"/>
              </w:rPr>
              <w:t>1</w:t>
            </w:r>
            <w:r w:rsidR="00541389" w:rsidRPr="00D3165E">
              <w:rPr>
                <w:rFonts w:ascii="Arial" w:hAnsi="Arial" w:cs="Arial"/>
                <w:szCs w:val="24"/>
                <w:u w:val="double"/>
              </w:rPr>
              <w:t>7</w:t>
            </w:r>
            <w:r w:rsidR="00D3165E" w:rsidRPr="00D3165E">
              <w:rPr>
                <w:rFonts w:ascii="Arial" w:hAnsi="Arial" w:cs="Arial"/>
                <w:szCs w:val="24"/>
                <w:u w:val="double"/>
              </w:rPr>
              <w:t>9</w:t>
            </w:r>
            <w:r w:rsidRPr="00D3165E">
              <w:rPr>
                <w:rFonts w:ascii="Arial" w:hAnsi="Arial" w:cs="Arial"/>
                <w:szCs w:val="24"/>
                <w:u w:val="double"/>
              </w:rPr>
              <w:t>,</w:t>
            </w:r>
            <w:r w:rsidR="00D3165E" w:rsidRPr="00D3165E">
              <w:rPr>
                <w:rFonts w:ascii="Arial" w:hAnsi="Arial" w:cs="Arial"/>
                <w:szCs w:val="24"/>
                <w:u w:val="double"/>
              </w:rPr>
              <w:t>3</w:t>
            </w:r>
            <w:r w:rsidR="00541389" w:rsidRPr="00D3165E">
              <w:rPr>
                <w:rFonts w:ascii="Arial" w:hAnsi="Arial" w:cs="Arial"/>
                <w:szCs w:val="24"/>
                <w:u w:val="double"/>
              </w:rPr>
              <w:t>45</w:t>
            </w:r>
          </w:p>
        </w:tc>
        <w:tc>
          <w:tcPr>
            <w:tcW w:w="236" w:type="dxa"/>
          </w:tcPr>
          <w:p w:rsidR="00A32FBF" w:rsidRPr="0075161F" w:rsidRDefault="00A32FBF" w:rsidP="00414DBB">
            <w:pPr>
              <w:jc w:val="right"/>
              <w:rPr>
                <w:rFonts w:ascii="Arial" w:hAnsi="Arial" w:cs="Arial"/>
                <w:szCs w:val="24"/>
                <w:u w:val="double"/>
              </w:rPr>
            </w:pPr>
          </w:p>
        </w:tc>
        <w:tc>
          <w:tcPr>
            <w:tcW w:w="2116" w:type="dxa"/>
          </w:tcPr>
          <w:p w:rsidR="00A32FBF" w:rsidRPr="0075161F" w:rsidRDefault="00A32FBF" w:rsidP="007256DA">
            <w:pPr>
              <w:jc w:val="right"/>
              <w:rPr>
                <w:rFonts w:ascii="Arial" w:hAnsi="Arial" w:cs="Arial"/>
                <w:szCs w:val="24"/>
                <w:u w:val="double"/>
              </w:rPr>
            </w:pPr>
            <w:r w:rsidRPr="0075161F">
              <w:rPr>
                <w:rFonts w:ascii="Arial" w:hAnsi="Arial" w:cs="Arial"/>
                <w:szCs w:val="24"/>
                <w:u w:val="double"/>
              </w:rPr>
              <w:t>$</w:t>
            </w:r>
            <w:r w:rsidR="0075161F">
              <w:rPr>
                <w:rFonts w:ascii="Arial" w:hAnsi="Arial" w:cs="Arial"/>
                <w:szCs w:val="24"/>
                <w:u w:val="double"/>
              </w:rPr>
              <w:t xml:space="preserve"> </w:t>
            </w:r>
            <w:r w:rsidR="00603AFB">
              <w:rPr>
                <w:rFonts w:ascii="Arial" w:hAnsi="Arial" w:cs="Arial"/>
                <w:szCs w:val="24"/>
                <w:u w:val="double"/>
              </w:rPr>
              <w:t xml:space="preserve">   </w:t>
            </w:r>
            <w:r w:rsidR="0075161F">
              <w:rPr>
                <w:rFonts w:ascii="Arial" w:hAnsi="Arial" w:cs="Arial"/>
                <w:szCs w:val="24"/>
                <w:u w:val="double"/>
              </w:rPr>
              <w:t xml:space="preserve">   </w:t>
            </w:r>
            <w:r w:rsidR="007B6A39">
              <w:rPr>
                <w:rFonts w:ascii="Arial" w:hAnsi="Arial" w:cs="Arial"/>
                <w:szCs w:val="24"/>
                <w:u w:val="double"/>
              </w:rPr>
              <w:t>684,525</w:t>
            </w:r>
          </w:p>
        </w:tc>
        <w:tc>
          <w:tcPr>
            <w:tcW w:w="269" w:type="dxa"/>
          </w:tcPr>
          <w:p w:rsidR="00A32FBF" w:rsidRPr="0075161F" w:rsidRDefault="00A32FBF" w:rsidP="00414DBB">
            <w:pPr>
              <w:jc w:val="right"/>
              <w:rPr>
                <w:rFonts w:ascii="Arial" w:hAnsi="Arial" w:cs="Arial"/>
                <w:szCs w:val="24"/>
                <w:u w:val="double"/>
              </w:rPr>
            </w:pPr>
          </w:p>
        </w:tc>
        <w:tc>
          <w:tcPr>
            <w:tcW w:w="1872" w:type="dxa"/>
          </w:tcPr>
          <w:p w:rsidR="00A32FBF" w:rsidRPr="0075161F" w:rsidRDefault="007256DA" w:rsidP="007256DA">
            <w:pPr>
              <w:ind w:right="72"/>
              <w:rPr>
                <w:rFonts w:ascii="Arial" w:hAnsi="Arial" w:cs="Arial"/>
                <w:szCs w:val="24"/>
                <w:u w:val="double"/>
              </w:rPr>
            </w:pPr>
            <w:r w:rsidRPr="007256DA">
              <w:rPr>
                <w:rFonts w:ascii="Arial" w:hAnsi="Arial" w:cs="Arial"/>
                <w:szCs w:val="24"/>
              </w:rPr>
              <w:t xml:space="preserve"> </w:t>
            </w:r>
            <w:r w:rsidR="00A32FBF" w:rsidRPr="0075161F">
              <w:rPr>
                <w:rFonts w:ascii="Arial" w:hAnsi="Arial" w:cs="Arial"/>
                <w:szCs w:val="24"/>
                <w:u w:val="double"/>
              </w:rPr>
              <w:t>$</w:t>
            </w:r>
            <w:r w:rsidR="0075161F">
              <w:rPr>
                <w:rFonts w:ascii="Arial" w:hAnsi="Arial" w:cs="Arial"/>
                <w:szCs w:val="24"/>
                <w:u w:val="double"/>
              </w:rPr>
              <w:t xml:space="preserve">  </w:t>
            </w:r>
            <w:r w:rsidR="00F501AC">
              <w:rPr>
                <w:rFonts w:ascii="Arial" w:hAnsi="Arial" w:cs="Arial"/>
                <w:szCs w:val="24"/>
                <w:u w:val="double"/>
              </w:rPr>
              <w:t xml:space="preserve">  </w:t>
            </w:r>
            <w:r w:rsidR="00603AFB">
              <w:rPr>
                <w:rFonts w:ascii="Arial" w:hAnsi="Arial" w:cs="Arial"/>
                <w:szCs w:val="24"/>
                <w:u w:val="double"/>
              </w:rPr>
              <w:t xml:space="preserve">   </w:t>
            </w:r>
            <w:r w:rsidR="007B6A39">
              <w:rPr>
                <w:rFonts w:ascii="Arial" w:hAnsi="Arial" w:cs="Arial"/>
                <w:szCs w:val="24"/>
                <w:u w:val="double"/>
              </w:rPr>
              <w:t>494,820</w:t>
            </w:r>
            <w:r w:rsidR="00603AFB">
              <w:rPr>
                <w:rFonts w:ascii="Arial" w:hAnsi="Arial" w:cs="Arial"/>
                <w:szCs w:val="24"/>
                <w:u w:val="double"/>
              </w:rPr>
              <w:t xml:space="preserve">  </w:t>
            </w:r>
          </w:p>
        </w:tc>
      </w:tr>
    </w:tbl>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810ADC" w:rsidRDefault="00810ADC" w:rsidP="00F81C7D">
      <w:pPr>
        <w:tabs>
          <w:tab w:val="center" w:pos="4680"/>
        </w:tabs>
        <w:suppressAutoHyphens/>
        <w:rPr>
          <w:rFonts w:ascii="Arial" w:hAnsi="Arial" w:cs="Arial"/>
          <w:szCs w:val="24"/>
        </w:rPr>
      </w:pPr>
    </w:p>
    <w:p w:rsidR="006E166E" w:rsidRPr="00AA200C" w:rsidRDefault="00AA200C" w:rsidP="00AA200C">
      <w:pPr>
        <w:tabs>
          <w:tab w:val="center" w:pos="4680"/>
        </w:tabs>
        <w:suppressAutoHyphens/>
        <w:rPr>
          <w:rFonts w:ascii="Arial" w:hAnsi="Arial" w:cs="Arial"/>
          <w:szCs w:val="24"/>
        </w:rPr>
      </w:pPr>
      <w:r>
        <w:rPr>
          <w:rFonts w:ascii="Arial" w:hAnsi="Arial" w:cs="Arial"/>
          <w:szCs w:val="24"/>
        </w:rPr>
        <w:t xml:space="preserve">* </w:t>
      </w:r>
      <w:r w:rsidRPr="00AA200C">
        <w:rPr>
          <w:rFonts w:ascii="Arial" w:hAnsi="Arial" w:cs="Arial"/>
          <w:szCs w:val="24"/>
        </w:rPr>
        <w:t xml:space="preserve">- </w:t>
      </w:r>
      <w:r w:rsidR="00F81C7D" w:rsidRPr="00AA200C">
        <w:rPr>
          <w:rFonts w:ascii="Arial" w:hAnsi="Arial" w:cs="Arial"/>
          <w:szCs w:val="24"/>
        </w:rPr>
        <w:t xml:space="preserve">As </w:t>
      </w:r>
      <w:r w:rsidR="006E166E" w:rsidRPr="00AA200C">
        <w:rPr>
          <w:rFonts w:ascii="Arial" w:hAnsi="Arial" w:cs="Arial"/>
          <w:szCs w:val="24"/>
        </w:rPr>
        <w:t>reported</w:t>
      </w:r>
      <w:r w:rsidR="00F81C7D" w:rsidRPr="00AA200C">
        <w:rPr>
          <w:rFonts w:ascii="Arial" w:hAnsi="Arial" w:cs="Arial"/>
          <w:szCs w:val="24"/>
        </w:rPr>
        <w:t xml:space="preserve"> to the Commission at Docket No. </w:t>
      </w:r>
      <w:proofErr w:type="gramStart"/>
      <w:r w:rsidR="00392C19" w:rsidRPr="00AA200C">
        <w:rPr>
          <w:rFonts w:ascii="Arial" w:hAnsi="Arial" w:cs="Arial"/>
          <w:szCs w:val="24"/>
        </w:rPr>
        <w:t>M</w:t>
      </w:r>
      <w:r w:rsidR="00A12FE1" w:rsidRPr="00AA200C">
        <w:rPr>
          <w:rFonts w:ascii="Arial" w:hAnsi="Arial" w:cs="Arial"/>
          <w:szCs w:val="24"/>
        </w:rPr>
        <w:t>-201</w:t>
      </w:r>
      <w:r w:rsidR="007E56EC" w:rsidRPr="00AA200C">
        <w:rPr>
          <w:rFonts w:ascii="Arial" w:hAnsi="Arial" w:cs="Arial"/>
          <w:szCs w:val="24"/>
        </w:rPr>
        <w:t>3</w:t>
      </w:r>
      <w:r w:rsidR="00DB75D3" w:rsidRPr="00AA200C">
        <w:rPr>
          <w:rFonts w:ascii="Arial" w:hAnsi="Arial" w:cs="Arial"/>
          <w:szCs w:val="24"/>
        </w:rPr>
        <w:t>-</w:t>
      </w:r>
      <w:r w:rsidR="00A12FE1" w:rsidRPr="00AA200C">
        <w:rPr>
          <w:rFonts w:ascii="Arial" w:hAnsi="Arial" w:cs="Arial"/>
          <w:szCs w:val="24"/>
        </w:rPr>
        <w:t>2</w:t>
      </w:r>
      <w:r w:rsidR="007E56EC" w:rsidRPr="00AA200C">
        <w:rPr>
          <w:rFonts w:ascii="Arial" w:hAnsi="Arial" w:cs="Arial"/>
          <w:szCs w:val="24"/>
        </w:rPr>
        <w:t>345861</w:t>
      </w:r>
      <w:r w:rsidR="00810ADC" w:rsidRPr="00AA200C">
        <w:rPr>
          <w:rFonts w:ascii="Arial" w:hAnsi="Arial" w:cs="Arial"/>
          <w:szCs w:val="24"/>
        </w:rPr>
        <w:t>.</w:t>
      </w:r>
      <w:proofErr w:type="gramEnd"/>
      <w:r w:rsidR="00810ADC" w:rsidRPr="00AA200C">
        <w:rPr>
          <w:rFonts w:ascii="Arial" w:hAnsi="Arial" w:cs="Arial"/>
          <w:szCs w:val="24"/>
        </w:rPr>
        <w:t xml:space="preserve"> </w:t>
      </w:r>
      <w:r w:rsidR="00D10086" w:rsidRPr="00AA200C">
        <w:rPr>
          <w:rFonts w:ascii="Arial" w:hAnsi="Arial" w:cs="Arial"/>
          <w:szCs w:val="24"/>
        </w:rPr>
        <w:t xml:space="preserve"> </w:t>
      </w:r>
    </w:p>
    <w:p w:rsidR="006E166E" w:rsidRDefault="006E166E" w:rsidP="00F81C7D">
      <w:pPr>
        <w:tabs>
          <w:tab w:val="center" w:pos="4680"/>
        </w:tabs>
        <w:suppressAutoHyphens/>
        <w:rPr>
          <w:rFonts w:ascii="Arial" w:hAnsi="Arial" w:cs="Arial"/>
          <w:szCs w:val="24"/>
        </w:rPr>
      </w:pPr>
      <w:r>
        <w:rPr>
          <w:rFonts w:ascii="Arial" w:hAnsi="Arial" w:cs="Arial"/>
          <w:szCs w:val="24"/>
        </w:rPr>
        <w:t xml:space="preserve"> </w:t>
      </w:r>
    </w:p>
    <w:p w:rsidR="001A3A85" w:rsidRDefault="006E166E" w:rsidP="003B6886">
      <w:pPr>
        <w:tabs>
          <w:tab w:val="center" w:pos="4680"/>
        </w:tabs>
        <w:suppressAutoHyphens/>
        <w:rPr>
          <w:rFonts w:ascii="Arial" w:hAnsi="Arial" w:cs="Arial"/>
          <w:szCs w:val="24"/>
        </w:rPr>
      </w:pPr>
      <w:r>
        <w:rPr>
          <w:rFonts w:ascii="Arial" w:hAnsi="Arial" w:cs="Arial"/>
          <w:szCs w:val="24"/>
        </w:rPr>
        <w:t xml:space="preserve"> </w:t>
      </w:r>
      <w:r w:rsidR="00F81C7D" w:rsidRPr="00B366C5">
        <w:rPr>
          <w:rFonts w:ascii="Arial" w:hAnsi="Arial" w:cs="Arial"/>
          <w:szCs w:val="24"/>
        </w:rPr>
        <w:t>No</w:t>
      </w:r>
      <w:r w:rsidR="00810ADC">
        <w:rPr>
          <w:rFonts w:ascii="Arial" w:hAnsi="Arial" w:cs="Arial"/>
          <w:szCs w:val="24"/>
        </w:rPr>
        <w:t>t</w:t>
      </w:r>
      <w:r w:rsidR="00F81C7D" w:rsidRPr="00B366C5">
        <w:rPr>
          <w:rFonts w:ascii="Arial" w:hAnsi="Arial" w:cs="Arial"/>
          <w:szCs w:val="24"/>
        </w:rPr>
        <w:t>es to the Financial Statement</w:t>
      </w:r>
      <w:r w:rsidR="006D095B">
        <w:rPr>
          <w:rFonts w:ascii="Arial" w:hAnsi="Arial" w:cs="Arial"/>
          <w:szCs w:val="24"/>
        </w:rPr>
        <w:t>s</w:t>
      </w:r>
      <w:r w:rsidR="00F81C7D" w:rsidRPr="00B366C5">
        <w:rPr>
          <w:rFonts w:ascii="Arial" w:hAnsi="Arial" w:cs="Arial"/>
          <w:szCs w:val="24"/>
        </w:rPr>
        <w:t xml:space="preserve"> are an integral part of this report.</w:t>
      </w:r>
    </w:p>
    <w:p w:rsidR="001A3A85" w:rsidRDefault="001A3A85" w:rsidP="001A3A85">
      <w:r>
        <w:br w:type="page"/>
      </w:r>
    </w:p>
    <w:tbl>
      <w:tblPr>
        <w:tblW w:w="8730" w:type="dxa"/>
        <w:jc w:val="center"/>
        <w:tblInd w:w="-202" w:type="dxa"/>
        <w:tblLook w:val="0000" w:firstRow="0" w:lastRow="0" w:firstColumn="0" w:lastColumn="0" w:noHBand="0" w:noVBand="0"/>
      </w:tblPr>
      <w:tblGrid>
        <w:gridCol w:w="8730"/>
      </w:tblGrid>
      <w:tr w:rsidR="00431BE5" w:rsidRPr="00B366C5" w:rsidTr="00414DBB">
        <w:trPr>
          <w:trHeight w:val="277"/>
          <w:jc w:val="center"/>
        </w:trPr>
        <w:tc>
          <w:tcPr>
            <w:tcW w:w="8730" w:type="dxa"/>
            <w:tcBorders>
              <w:top w:val="nil"/>
              <w:left w:val="nil"/>
              <w:bottom w:val="nil"/>
              <w:right w:val="nil"/>
            </w:tcBorders>
            <w:shd w:val="clear" w:color="auto" w:fill="auto"/>
            <w:noWrap/>
            <w:vAlign w:val="bottom"/>
          </w:tcPr>
          <w:p w:rsidR="00431BE5" w:rsidRPr="004E4262" w:rsidRDefault="00431BE5" w:rsidP="00414DBB">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Pr="004E4262">
              <w:rPr>
                <w:rFonts w:ascii="Arial" w:hAnsi="Arial" w:cs="Arial"/>
                <w:b/>
                <w:sz w:val="26"/>
                <w:szCs w:val="24"/>
              </w:rPr>
              <w:t>PECO ENERGY COMPANY</w:t>
            </w:r>
          </w:p>
        </w:tc>
      </w:tr>
      <w:tr w:rsidR="00431BE5" w:rsidRPr="00B366C5" w:rsidTr="00414DBB">
        <w:trPr>
          <w:trHeight w:val="277"/>
          <w:jc w:val="center"/>
        </w:trPr>
        <w:tc>
          <w:tcPr>
            <w:tcW w:w="8730" w:type="dxa"/>
            <w:tcBorders>
              <w:top w:val="nil"/>
              <w:left w:val="nil"/>
              <w:bottom w:val="nil"/>
              <w:right w:val="nil"/>
            </w:tcBorders>
            <w:shd w:val="clear" w:color="auto" w:fill="auto"/>
            <w:noWrap/>
            <w:vAlign w:val="bottom"/>
          </w:tcPr>
          <w:p w:rsidR="00431BE5" w:rsidRDefault="00431BE5" w:rsidP="00414DBB">
            <w:pPr>
              <w:overflowPunct/>
              <w:autoSpaceDE/>
              <w:autoSpaceDN/>
              <w:adjustRightInd/>
              <w:jc w:val="center"/>
              <w:textAlignment w:val="auto"/>
              <w:rPr>
                <w:rFonts w:ascii="Arial" w:hAnsi="Arial" w:cs="Arial"/>
                <w:b/>
                <w:sz w:val="26"/>
                <w:szCs w:val="26"/>
              </w:rPr>
            </w:pPr>
          </w:p>
          <w:p w:rsidR="00431BE5" w:rsidRDefault="00431BE5" w:rsidP="00414DBB">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431BE5" w:rsidRDefault="00431BE5" w:rsidP="00414DBB">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Pr>
                <w:rFonts w:ascii="Arial" w:hAnsi="Arial" w:cs="Arial"/>
                <w:b/>
                <w:sz w:val="26"/>
                <w:szCs w:val="26"/>
              </w:rPr>
              <w:t>Consumer Education C</w:t>
            </w:r>
            <w:r w:rsidR="00AF5DE9">
              <w:rPr>
                <w:rFonts w:ascii="Arial" w:hAnsi="Arial" w:cs="Arial"/>
                <w:b/>
                <w:sz w:val="26"/>
                <w:szCs w:val="26"/>
              </w:rPr>
              <w:t>osts</w:t>
            </w:r>
            <w:r w:rsidRPr="00F51456">
              <w:rPr>
                <w:rFonts w:ascii="Arial" w:hAnsi="Arial" w:cs="Arial"/>
                <w:b/>
                <w:sz w:val="26"/>
                <w:szCs w:val="26"/>
              </w:rPr>
              <w:t xml:space="preserve"> (</w:t>
            </w:r>
            <w:r>
              <w:rPr>
                <w:rFonts w:ascii="Arial" w:hAnsi="Arial" w:cs="Arial"/>
                <w:b/>
                <w:sz w:val="26"/>
                <w:szCs w:val="26"/>
              </w:rPr>
              <w:t>CEC</w:t>
            </w:r>
            <w:r w:rsidRPr="00F51456">
              <w:rPr>
                <w:rFonts w:ascii="Arial" w:hAnsi="Arial" w:cs="Arial"/>
                <w:b/>
                <w:sz w:val="26"/>
                <w:szCs w:val="26"/>
              </w:rPr>
              <w:t xml:space="preserve">) </w:t>
            </w:r>
          </w:p>
          <w:p w:rsidR="00431BE5" w:rsidRDefault="00431BE5" w:rsidP="00414DBB">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431BE5" w:rsidRPr="00F51456" w:rsidRDefault="00431BE5" w:rsidP="00431BE5">
            <w:pPr>
              <w:overflowPunct/>
              <w:autoSpaceDE/>
              <w:autoSpaceDN/>
              <w:adjustRightInd/>
              <w:jc w:val="center"/>
              <w:textAlignment w:val="auto"/>
              <w:rPr>
                <w:rFonts w:ascii="Arial" w:hAnsi="Arial" w:cs="Arial"/>
                <w:b/>
                <w:sz w:val="26"/>
                <w:szCs w:val="26"/>
              </w:rPr>
            </w:pPr>
            <w:r>
              <w:rPr>
                <w:rFonts w:ascii="Arial" w:hAnsi="Arial" w:cs="Arial"/>
                <w:b/>
                <w:sz w:val="26"/>
                <w:szCs w:val="26"/>
              </w:rPr>
              <w:t>For The Twelve</w:t>
            </w:r>
            <w:r w:rsidRPr="00F51456">
              <w:rPr>
                <w:rFonts w:ascii="Arial" w:hAnsi="Arial" w:cs="Arial"/>
                <w:b/>
                <w:sz w:val="26"/>
                <w:szCs w:val="26"/>
              </w:rPr>
              <w:t xml:space="preserve"> Months Ended </w:t>
            </w:r>
            <w:r>
              <w:rPr>
                <w:rFonts w:ascii="Arial" w:hAnsi="Arial" w:cs="Arial"/>
                <w:b/>
                <w:sz w:val="26"/>
                <w:szCs w:val="26"/>
              </w:rPr>
              <w:t>December</w:t>
            </w:r>
            <w:r w:rsidRPr="00F51456">
              <w:rPr>
                <w:rFonts w:ascii="Arial" w:hAnsi="Arial" w:cs="Arial"/>
                <w:b/>
                <w:sz w:val="26"/>
                <w:szCs w:val="26"/>
              </w:rPr>
              <w:t xml:space="preserve"> 31, 201</w:t>
            </w:r>
            <w:r>
              <w:rPr>
                <w:rFonts w:ascii="Arial" w:hAnsi="Arial" w:cs="Arial"/>
                <w:b/>
                <w:sz w:val="26"/>
                <w:szCs w:val="26"/>
              </w:rPr>
              <w:t>1</w:t>
            </w:r>
            <w:r w:rsidRPr="00F51456">
              <w:rPr>
                <w:rFonts w:ascii="Arial" w:hAnsi="Arial" w:cs="Arial"/>
                <w:b/>
                <w:sz w:val="26"/>
                <w:szCs w:val="26"/>
              </w:rPr>
              <w:t>*</w:t>
            </w:r>
          </w:p>
        </w:tc>
      </w:tr>
    </w:tbl>
    <w:p w:rsidR="00431BE5" w:rsidRPr="00B366C5" w:rsidRDefault="00431BE5" w:rsidP="00431BE5">
      <w:pPr>
        <w:jc w:val="center"/>
        <w:rPr>
          <w:sz w:val="26"/>
          <w:szCs w:val="26"/>
        </w:rPr>
      </w:pPr>
    </w:p>
    <w:p w:rsidR="00431BE5" w:rsidRPr="00B366C5" w:rsidRDefault="00431BE5" w:rsidP="00431BE5">
      <w:pPr>
        <w:rPr>
          <w:rFonts w:ascii="Arial" w:hAnsi="Arial" w:cs="Arial"/>
          <w:sz w:val="28"/>
          <w:szCs w:val="28"/>
        </w:rPr>
      </w:pPr>
    </w:p>
    <w:p w:rsidR="00431BE5" w:rsidRPr="00B366C5" w:rsidRDefault="00431BE5" w:rsidP="00431BE5">
      <w:pPr>
        <w:rPr>
          <w:rFonts w:ascii="Arial" w:hAnsi="Arial" w:cs="Arial"/>
          <w:sz w:val="28"/>
          <w:szCs w:val="28"/>
        </w:rPr>
      </w:pPr>
    </w:p>
    <w:tbl>
      <w:tblPr>
        <w:tblW w:w="9045" w:type="dxa"/>
        <w:jc w:val="center"/>
        <w:tblInd w:w="-405" w:type="dxa"/>
        <w:tblLayout w:type="fixed"/>
        <w:tblLook w:val="01E0" w:firstRow="1" w:lastRow="1" w:firstColumn="1" w:lastColumn="1" w:noHBand="0" w:noVBand="0"/>
      </w:tblPr>
      <w:tblGrid>
        <w:gridCol w:w="2337"/>
        <w:gridCol w:w="240"/>
        <w:gridCol w:w="1975"/>
        <w:gridCol w:w="236"/>
        <w:gridCol w:w="2116"/>
        <w:gridCol w:w="269"/>
        <w:gridCol w:w="1872"/>
      </w:tblGrid>
      <w:tr w:rsidR="003E0E95" w:rsidRPr="00B366C5" w:rsidTr="00C931DD">
        <w:trPr>
          <w:jc w:val="center"/>
        </w:trPr>
        <w:tc>
          <w:tcPr>
            <w:tcW w:w="2337" w:type="dxa"/>
            <w:tcBorders>
              <w:bottom w:val="single" w:sz="4" w:space="0" w:color="auto"/>
            </w:tcBorders>
          </w:tcPr>
          <w:p w:rsidR="003E0E95" w:rsidRPr="0075161F"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Pr="008D24AA" w:rsidRDefault="003E0E95" w:rsidP="00414DBB">
            <w:pPr>
              <w:jc w:val="center"/>
              <w:rPr>
                <w:rFonts w:ascii="Arial" w:hAnsi="Arial" w:cs="Arial"/>
                <w:b/>
                <w:szCs w:val="24"/>
              </w:rPr>
            </w:pPr>
            <w:r w:rsidRPr="008D24AA">
              <w:rPr>
                <w:rFonts w:ascii="Arial" w:hAnsi="Arial" w:cs="Arial"/>
                <w:b/>
                <w:szCs w:val="24"/>
              </w:rPr>
              <w:t>Rate Class</w:t>
            </w:r>
          </w:p>
        </w:tc>
        <w:tc>
          <w:tcPr>
            <w:tcW w:w="240" w:type="dxa"/>
          </w:tcPr>
          <w:p w:rsidR="003E0E95" w:rsidRPr="0075161F" w:rsidRDefault="003E0E95" w:rsidP="00414DBB">
            <w:pPr>
              <w:ind w:left="-48"/>
              <w:jc w:val="center"/>
              <w:rPr>
                <w:rFonts w:ascii="Arial" w:hAnsi="Arial" w:cs="Arial"/>
                <w:szCs w:val="24"/>
              </w:rPr>
            </w:pPr>
          </w:p>
        </w:tc>
        <w:tc>
          <w:tcPr>
            <w:tcW w:w="1975" w:type="dxa"/>
            <w:tcBorders>
              <w:bottom w:val="single" w:sz="4" w:space="0" w:color="auto"/>
            </w:tcBorders>
          </w:tcPr>
          <w:p w:rsidR="003E0E95" w:rsidRPr="0075161F"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Pr="008D24AA" w:rsidRDefault="003E0E95" w:rsidP="00414DBB">
            <w:pPr>
              <w:jc w:val="center"/>
              <w:rPr>
                <w:rFonts w:ascii="Arial" w:hAnsi="Arial" w:cs="Arial"/>
                <w:b/>
                <w:szCs w:val="24"/>
              </w:rPr>
            </w:pPr>
            <w:r>
              <w:rPr>
                <w:rFonts w:ascii="Arial" w:hAnsi="Arial" w:cs="Arial"/>
                <w:szCs w:val="24"/>
              </w:rPr>
              <w:t xml:space="preserve">                                                    </w:t>
            </w:r>
            <w:r w:rsidRPr="008D24AA">
              <w:rPr>
                <w:rFonts w:ascii="Arial" w:hAnsi="Arial" w:cs="Arial"/>
                <w:b/>
                <w:szCs w:val="24"/>
              </w:rPr>
              <w:t>CEC</w:t>
            </w:r>
          </w:p>
          <w:p w:rsidR="003E0E95" w:rsidRPr="0075161F" w:rsidRDefault="003E0E95" w:rsidP="00414DBB">
            <w:pPr>
              <w:jc w:val="center"/>
              <w:rPr>
                <w:rFonts w:ascii="Arial" w:hAnsi="Arial" w:cs="Arial"/>
                <w:szCs w:val="24"/>
              </w:rPr>
            </w:pPr>
            <w:r w:rsidRPr="008D24AA">
              <w:rPr>
                <w:rFonts w:ascii="Arial" w:hAnsi="Arial" w:cs="Arial"/>
                <w:b/>
                <w:szCs w:val="24"/>
              </w:rPr>
              <w:t xml:space="preserve"> Revenues</w:t>
            </w:r>
          </w:p>
        </w:tc>
        <w:tc>
          <w:tcPr>
            <w:tcW w:w="236" w:type="dxa"/>
          </w:tcPr>
          <w:p w:rsidR="003E0E95" w:rsidRPr="0075161F" w:rsidRDefault="003E0E95" w:rsidP="00414DBB">
            <w:pPr>
              <w:jc w:val="center"/>
              <w:rPr>
                <w:rFonts w:ascii="Arial" w:hAnsi="Arial" w:cs="Arial"/>
                <w:szCs w:val="24"/>
              </w:rPr>
            </w:pPr>
          </w:p>
        </w:tc>
        <w:tc>
          <w:tcPr>
            <w:tcW w:w="2116" w:type="dxa"/>
            <w:tcBorders>
              <w:bottom w:val="single" w:sz="4" w:space="0" w:color="auto"/>
            </w:tcBorders>
          </w:tcPr>
          <w:p w:rsidR="003E0E95" w:rsidRPr="0075161F"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Pr="008D24AA" w:rsidRDefault="003E0E95" w:rsidP="00B94096">
            <w:pPr>
              <w:jc w:val="center"/>
              <w:rPr>
                <w:rFonts w:ascii="Arial" w:hAnsi="Arial" w:cs="Arial"/>
                <w:b/>
                <w:szCs w:val="24"/>
              </w:rPr>
            </w:pPr>
            <w:r w:rsidRPr="008D24AA">
              <w:rPr>
                <w:rFonts w:ascii="Arial" w:hAnsi="Arial" w:cs="Arial"/>
                <w:b/>
                <w:szCs w:val="24"/>
              </w:rPr>
              <w:t xml:space="preserve">CEC </w:t>
            </w:r>
          </w:p>
          <w:p w:rsidR="003E0E95" w:rsidRPr="0075161F" w:rsidRDefault="003E0E95" w:rsidP="00B94096">
            <w:pPr>
              <w:jc w:val="center"/>
              <w:rPr>
                <w:rFonts w:ascii="Arial" w:hAnsi="Arial" w:cs="Arial"/>
                <w:szCs w:val="24"/>
              </w:rPr>
            </w:pPr>
            <w:r w:rsidRPr="008D24AA">
              <w:rPr>
                <w:rFonts w:ascii="Arial" w:hAnsi="Arial" w:cs="Arial"/>
                <w:b/>
                <w:szCs w:val="24"/>
              </w:rPr>
              <w:t>Expenses</w:t>
            </w:r>
          </w:p>
        </w:tc>
        <w:tc>
          <w:tcPr>
            <w:tcW w:w="269" w:type="dxa"/>
          </w:tcPr>
          <w:p w:rsidR="003E0E95" w:rsidRPr="0075161F" w:rsidRDefault="003E0E95" w:rsidP="00B94096">
            <w:pPr>
              <w:jc w:val="center"/>
              <w:rPr>
                <w:rFonts w:ascii="Arial" w:hAnsi="Arial" w:cs="Arial"/>
                <w:szCs w:val="24"/>
              </w:rPr>
            </w:pPr>
          </w:p>
        </w:tc>
        <w:tc>
          <w:tcPr>
            <w:tcW w:w="1872" w:type="dxa"/>
            <w:tcBorders>
              <w:bottom w:val="single" w:sz="4" w:space="0" w:color="auto"/>
            </w:tcBorders>
          </w:tcPr>
          <w:p w:rsidR="003E0E95" w:rsidRPr="0075161F"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Pr="008D24AA" w:rsidRDefault="003E0E95" w:rsidP="00B94096">
            <w:pPr>
              <w:jc w:val="center"/>
              <w:rPr>
                <w:rFonts w:ascii="Arial" w:hAnsi="Arial" w:cs="Arial"/>
                <w:b/>
                <w:szCs w:val="24"/>
              </w:rPr>
            </w:pPr>
            <w:r w:rsidRPr="008D24AA">
              <w:rPr>
                <w:rFonts w:ascii="Arial" w:hAnsi="Arial" w:cs="Arial"/>
                <w:b/>
                <w:szCs w:val="24"/>
              </w:rPr>
              <w:t>Over/(Under) Collections</w:t>
            </w:r>
          </w:p>
        </w:tc>
      </w:tr>
      <w:tr w:rsidR="00431BE5" w:rsidRPr="00B366C5" w:rsidTr="00C931DD">
        <w:trPr>
          <w:jc w:val="center"/>
        </w:trPr>
        <w:tc>
          <w:tcPr>
            <w:tcW w:w="2337" w:type="dxa"/>
            <w:tcBorders>
              <w:top w:val="single" w:sz="4" w:space="0" w:color="auto"/>
            </w:tcBorders>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(1)</w:t>
            </w:r>
          </w:p>
        </w:tc>
        <w:tc>
          <w:tcPr>
            <w:tcW w:w="236" w:type="dxa"/>
          </w:tcPr>
          <w:p w:rsidR="00431BE5" w:rsidRPr="0075161F" w:rsidRDefault="00431BE5" w:rsidP="00414DBB">
            <w:pPr>
              <w:jc w:val="center"/>
              <w:rPr>
                <w:rFonts w:ascii="Arial" w:hAnsi="Arial" w:cs="Arial"/>
                <w:szCs w:val="24"/>
              </w:rPr>
            </w:pPr>
          </w:p>
        </w:tc>
        <w:tc>
          <w:tcPr>
            <w:tcW w:w="2116"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(2)</w:t>
            </w:r>
          </w:p>
        </w:tc>
        <w:tc>
          <w:tcPr>
            <w:tcW w:w="269" w:type="dxa"/>
          </w:tcPr>
          <w:p w:rsidR="00431BE5" w:rsidRPr="0075161F" w:rsidRDefault="00431BE5" w:rsidP="00414DBB">
            <w:pPr>
              <w:jc w:val="center"/>
              <w:rPr>
                <w:rFonts w:ascii="Arial" w:hAnsi="Arial" w:cs="Arial"/>
                <w:szCs w:val="24"/>
              </w:rPr>
            </w:pPr>
          </w:p>
        </w:tc>
        <w:tc>
          <w:tcPr>
            <w:tcW w:w="1872"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(3)=(</w:t>
            </w:r>
            <w:r>
              <w:rPr>
                <w:rFonts w:ascii="Arial" w:hAnsi="Arial" w:cs="Arial"/>
                <w:szCs w:val="24"/>
              </w:rPr>
              <w:t>1</w:t>
            </w:r>
            <w:r w:rsidRPr="0075161F">
              <w:rPr>
                <w:rFonts w:ascii="Arial" w:hAnsi="Arial" w:cs="Arial"/>
                <w:szCs w:val="24"/>
              </w:rPr>
              <w:t>)-(</w:t>
            </w:r>
            <w:r>
              <w:rPr>
                <w:rFonts w:ascii="Arial" w:hAnsi="Arial" w:cs="Arial"/>
                <w:szCs w:val="24"/>
              </w:rPr>
              <w:t>2</w:t>
            </w:r>
            <w:r w:rsidRPr="0075161F">
              <w:rPr>
                <w:rFonts w:ascii="Arial" w:hAnsi="Arial" w:cs="Arial"/>
                <w:szCs w:val="24"/>
              </w:rPr>
              <w:t>)</w:t>
            </w:r>
          </w:p>
        </w:tc>
      </w:tr>
      <w:tr w:rsidR="00431BE5" w:rsidRPr="00B366C5" w:rsidTr="00C931DD">
        <w:trPr>
          <w:jc w:val="center"/>
        </w:trPr>
        <w:tc>
          <w:tcPr>
            <w:tcW w:w="2337" w:type="dxa"/>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414DBB">
            <w:pPr>
              <w:jc w:val="center"/>
              <w:rPr>
                <w:rFonts w:ascii="Arial" w:hAnsi="Arial" w:cs="Arial"/>
                <w:szCs w:val="24"/>
              </w:rPr>
            </w:pPr>
            <w:r w:rsidRPr="0075161F">
              <w:rPr>
                <w:rFonts w:ascii="Arial" w:hAnsi="Arial" w:cs="Arial"/>
                <w:szCs w:val="24"/>
              </w:rPr>
              <w:t>(Note 2)</w:t>
            </w:r>
          </w:p>
        </w:tc>
        <w:tc>
          <w:tcPr>
            <w:tcW w:w="236" w:type="dxa"/>
          </w:tcPr>
          <w:p w:rsidR="00431BE5" w:rsidRPr="0075161F" w:rsidRDefault="00431BE5" w:rsidP="00414DBB">
            <w:pPr>
              <w:jc w:val="center"/>
              <w:rPr>
                <w:rFonts w:ascii="Arial" w:hAnsi="Arial" w:cs="Arial"/>
                <w:szCs w:val="24"/>
              </w:rPr>
            </w:pPr>
          </w:p>
        </w:tc>
        <w:tc>
          <w:tcPr>
            <w:tcW w:w="2116" w:type="dxa"/>
          </w:tcPr>
          <w:p w:rsidR="00431BE5" w:rsidRPr="0075161F" w:rsidRDefault="00431BE5" w:rsidP="00414DBB">
            <w:pPr>
              <w:jc w:val="center"/>
              <w:rPr>
                <w:rFonts w:ascii="Arial" w:hAnsi="Arial" w:cs="Arial"/>
                <w:szCs w:val="24"/>
              </w:rPr>
            </w:pPr>
            <w:r w:rsidRPr="0075161F">
              <w:rPr>
                <w:rFonts w:ascii="Arial" w:hAnsi="Arial" w:cs="Arial"/>
                <w:szCs w:val="24"/>
              </w:rPr>
              <w:t>(Note 3)</w:t>
            </w:r>
          </w:p>
        </w:tc>
        <w:tc>
          <w:tcPr>
            <w:tcW w:w="269" w:type="dxa"/>
          </w:tcPr>
          <w:p w:rsidR="00431BE5" w:rsidRPr="0075161F" w:rsidRDefault="00431BE5" w:rsidP="00414DBB">
            <w:pPr>
              <w:jc w:val="center"/>
              <w:rPr>
                <w:rFonts w:ascii="Arial" w:hAnsi="Arial" w:cs="Arial"/>
                <w:szCs w:val="24"/>
              </w:rPr>
            </w:pPr>
          </w:p>
        </w:tc>
        <w:tc>
          <w:tcPr>
            <w:tcW w:w="1872" w:type="dxa"/>
          </w:tcPr>
          <w:p w:rsidR="00431BE5" w:rsidRPr="0075161F" w:rsidRDefault="00431BE5" w:rsidP="00414DBB">
            <w:pPr>
              <w:jc w:val="center"/>
              <w:rPr>
                <w:rFonts w:ascii="Arial" w:hAnsi="Arial" w:cs="Arial"/>
                <w:szCs w:val="24"/>
              </w:rPr>
            </w:pPr>
            <w:r w:rsidRPr="0075161F">
              <w:rPr>
                <w:rFonts w:ascii="Arial" w:hAnsi="Arial" w:cs="Arial"/>
                <w:szCs w:val="24"/>
              </w:rPr>
              <w:t>(Note 4)</w:t>
            </w:r>
          </w:p>
        </w:tc>
      </w:tr>
      <w:tr w:rsidR="00431BE5" w:rsidRPr="00B366C5" w:rsidTr="00C931DD">
        <w:trPr>
          <w:jc w:val="center"/>
        </w:trPr>
        <w:tc>
          <w:tcPr>
            <w:tcW w:w="2337" w:type="dxa"/>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414DBB">
            <w:pPr>
              <w:jc w:val="center"/>
              <w:rPr>
                <w:rFonts w:ascii="Arial" w:hAnsi="Arial" w:cs="Arial"/>
                <w:szCs w:val="24"/>
              </w:rPr>
            </w:pPr>
          </w:p>
        </w:tc>
        <w:tc>
          <w:tcPr>
            <w:tcW w:w="236" w:type="dxa"/>
          </w:tcPr>
          <w:p w:rsidR="00431BE5" w:rsidRPr="0075161F" w:rsidRDefault="00431BE5" w:rsidP="00414DBB">
            <w:pPr>
              <w:jc w:val="center"/>
              <w:rPr>
                <w:rFonts w:ascii="Arial" w:hAnsi="Arial" w:cs="Arial"/>
                <w:szCs w:val="24"/>
              </w:rPr>
            </w:pPr>
          </w:p>
        </w:tc>
        <w:tc>
          <w:tcPr>
            <w:tcW w:w="2116" w:type="dxa"/>
          </w:tcPr>
          <w:p w:rsidR="00431BE5" w:rsidRPr="0075161F" w:rsidRDefault="00431BE5" w:rsidP="00414DBB">
            <w:pPr>
              <w:jc w:val="center"/>
              <w:rPr>
                <w:rFonts w:ascii="Arial" w:hAnsi="Arial" w:cs="Arial"/>
                <w:szCs w:val="24"/>
              </w:rPr>
            </w:pPr>
          </w:p>
        </w:tc>
        <w:tc>
          <w:tcPr>
            <w:tcW w:w="269" w:type="dxa"/>
          </w:tcPr>
          <w:p w:rsidR="00431BE5" w:rsidRPr="0075161F" w:rsidRDefault="00431BE5" w:rsidP="00414DBB">
            <w:pPr>
              <w:jc w:val="center"/>
              <w:rPr>
                <w:rFonts w:ascii="Arial" w:hAnsi="Arial" w:cs="Arial"/>
                <w:szCs w:val="24"/>
              </w:rPr>
            </w:pPr>
          </w:p>
        </w:tc>
        <w:tc>
          <w:tcPr>
            <w:tcW w:w="1872" w:type="dxa"/>
          </w:tcPr>
          <w:p w:rsidR="00431BE5" w:rsidRPr="0075161F" w:rsidRDefault="00431BE5" w:rsidP="00414DBB">
            <w:pPr>
              <w:jc w:val="center"/>
              <w:rPr>
                <w:rFonts w:ascii="Arial" w:hAnsi="Arial" w:cs="Arial"/>
                <w:szCs w:val="24"/>
              </w:rPr>
            </w:pPr>
          </w:p>
        </w:tc>
      </w:tr>
      <w:tr w:rsidR="00431BE5" w:rsidRPr="00B366C5" w:rsidTr="00C931DD">
        <w:trPr>
          <w:jc w:val="center"/>
        </w:trPr>
        <w:tc>
          <w:tcPr>
            <w:tcW w:w="2337" w:type="dxa"/>
          </w:tcPr>
          <w:p w:rsidR="00431BE5" w:rsidRPr="0075161F" w:rsidRDefault="00431BE5" w:rsidP="00414DBB">
            <w:pPr>
              <w:rPr>
                <w:rFonts w:ascii="Arial" w:hAnsi="Arial" w:cs="Arial"/>
                <w:szCs w:val="24"/>
              </w:rPr>
            </w:pPr>
            <w:r>
              <w:rPr>
                <w:rFonts w:ascii="Arial" w:hAnsi="Arial" w:cs="Arial"/>
                <w:szCs w:val="24"/>
              </w:rPr>
              <w:t>Residential</w:t>
            </w: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2E31F7">
            <w:pPr>
              <w:jc w:val="right"/>
              <w:rPr>
                <w:rFonts w:ascii="Arial" w:hAnsi="Arial" w:cs="Arial"/>
                <w:szCs w:val="24"/>
              </w:rPr>
            </w:pPr>
            <w:r w:rsidRPr="0075161F">
              <w:rPr>
                <w:rFonts w:ascii="Arial" w:hAnsi="Arial" w:cs="Arial"/>
                <w:szCs w:val="24"/>
              </w:rPr>
              <w:t>$</w:t>
            </w:r>
            <w:r>
              <w:rPr>
                <w:rFonts w:ascii="Arial" w:hAnsi="Arial" w:cs="Arial"/>
                <w:szCs w:val="24"/>
              </w:rPr>
              <w:t xml:space="preserve">     1</w:t>
            </w:r>
            <w:r w:rsidRPr="0075161F">
              <w:rPr>
                <w:rFonts w:ascii="Arial" w:hAnsi="Arial" w:cs="Arial"/>
                <w:szCs w:val="24"/>
              </w:rPr>
              <w:t>,</w:t>
            </w:r>
            <w:r>
              <w:rPr>
                <w:rFonts w:ascii="Arial" w:hAnsi="Arial" w:cs="Arial"/>
                <w:szCs w:val="24"/>
              </w:rPr>
              <w:t>519</w:t>
            </w:r>
            <w:r w:rsidRPr="0075161F">
              <w:rPr>
                <w:rFonts w:ascii="Arial" w:hAnsi="Arial" w:cs="Arial"/>
                <w:szCs w:val="24"/>
              </w:rPr>
              <w:t>,</w:t>
            </w:r>
            <w:r w:rsidR="00C4626D">
              <w:rPr>
                <w:rFonts w:ascii="Arial" w:hAnsi="Arial" w:cs="Arial"/>
                <w:szCs w:val="24"/>
              </w:rPr>
              <w:t>4</w:t>
            </w:r>
            <w:r>
              <w:rPr>
                <w:rFonts w:ascii="Arial" w:hAnsi="Arial" w:cs="Arial"/>
                <w:szCs w:val="24"/>
              </w:rPr>
              <w:t>3</w:t>
            </w:r>
            <w:r w:rsidR="00C4626D">
              <w:rPr>
                <w:rFonts w:ascii="Arial" w:hAnsi="Arial" w:cs="Arial"/>
                <w:szCs w:val="24"/>
              </w:rPr>
              <w:t>1</w:t>
            </w: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2E31F7" w:rsidP="002E31F7">
            <w:pPr>
              <w:rPr>
                <w:rFonts w:ascii="Arial" w:hAnsi="Arial" w:cs="Arial"/>
                <w:szCs w:val="24"/>
              </w:rPr>
            </w:pPr>
            <w:r>
              <w:rPr>
                <w:rFonts w:ascii="Arial" w:hAnsi="Arial" w:cs="Arial"/>
                <w:szCs w:val="24"/>
              </w:rPr>
              <w:t xml:space="preserve">    </w:t>
            </w:r>
            <w:r w:rsidR="00431BE5">
              <w:rPr>
                <w:rFonts w:ascii="Arial" w:hAnsi="Arial" w:cs="Arial"/>
                <w:szCs w:val="24"/>
              </w:rPr>
              <w:t>$</w:t>
            </w:r>
            <w:r w:rsidR="00431BE5" w:rsidRPr="0075161F">
              <w:rPr>
                <w:rFonts w:ascii="Arial" w:hAnsi="Arial" w:cs="Arial"/>
                <w:szCs w:val="24"/>
              </w:rPr>
              <w:t xml:space="preserve">     </w:t>
            </w:r>
            <w:r w:rsidR="00431BE5">
              <w:rPr>
                <w:rFonts w:ascii="Arial" w:hAnsi="Arial" w:cs="Arial"/>
                <w:szCs w:val="24"/>
              </w:rPr>
              <w:t>1,482,738</w:t>
            </w: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CB630E">
            <w:pPr>
              <w:jc w:val="right"/>
              <w:rPr>
                <w:rFonts w:ascii="Arial" w:hAnsi="Arial" w:cs="Arial"/>
                <w:szCs w:val="24"/>
              </w:rPr>
            </w:pPr>
            <w:r w:rsidRPr="0075161F">
              <w:rPr>
                <w:rFonts w:ascii="Arial" w:hAnsi="Arial" w:cs="Arial"/>
                <w:szCs w:val="24"/>
              </w:rPr>
              <w:t>$</w:t>
            </w:r>
            <w:r>
              <w:rPr>
                <w:rFonts w:ascii="Arial" w:hAnsi="Arial" w:cs="Arial"/>
                <w:szCs w:val="24"/>
              </w:rPr>
              <w:t xml:space="preserve">       </w:t>
            </w:r>
            <w:r w:rsidR="0075381A">
              <w:rPr>
                <w:rFonts w:ascii="Arial" w:hAnsi="Arial" w:cs="Arial"/>
                <w:szCs w:val="24"/>
              </w:rPr>
              <w:t xml:space="preserve"> </w:t>
            </w:r>
            <w:r>
              <w:rPr>
                <w:rFonts w:ascii="Arial" w:hAnsi="Arial" w:cs="Arial"/>
                <w:szCs w:val="24"/>
              </w:rPr>
              <w:t>36</w:t>
            </w:r>
            <w:r w:rsidRPr="0075161F">
              <w:rPr>
                <w:rFonts w:ascii="Arial" w:hAnsi="Arial" w:cs="Arial"/>
                <w:szCs w:val="24"/>
              </w:rPr>
              <w:t>,</w:t>
            </w:r>
            <w:r>
              <w:rPr>
                <w:rFonts w:ascii="Arial" w:hAnsi="Arial" w:cs="Arial"/>
                <w:szCs w:val="24"/>
              </w:rPr>
              <w:t>693</w:t>
            </w:r>
          </w:p>
        </w:tc>
      </w:tr>
      <w:tr w:rsidR="00431BE5" w:rsidRPr="00B366C5" w:rsidTr="00C931DD">
        <w:trPr>
          <w:jc w:val="center"/>
        </w:trPr>
        <w:tc>
          <w:tcPr>
            <w:tcW w:w="2337"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C931DD">
        <w:trPr>
          <w:jc w:val="center"/>
        </w:trPr>
        <w:tc>
          <w:tcPr>
            <w:tcW w:w="2337" w:type="dxa"/>
          </w:tcPr>
          <w:p w:rsidR="00431BE5" w:rsidRPr="0075161F" w:rsidRDefault="00431BE5" w:rsidP="00414DBB">
            <w:pPr>
              <w:rPr>
                <w:rFonts w:ascii="Arial" w:hAnsi="Arial" w:cs="Arial"/>
                <w:szCs w:val="24"/>
              </w:rPr>
            </w:pPr>
            <w:r>
              <w:rPr>
                <w:rFonts w:ascii="Arial" w:hAnsi="Arial" w:cs="Arial"/>
                <w:szCs w:val="24"/>
              </w:rPr>
              <w:t>Small and Medium Commercial</w:t>
            </w:r>
          </w:p>
        </w:tc>
        <w:tc>
          <w:tcPr>
            <w:tcW w:w="240" w:type="dxa"/>
          </w:tcPr>
          <w:p w:rsidR="00431BE5" w:rsidRPr="0075161F" w:rsidRDefault="00431BE5" w:rsidP="00414DBB">
            <w:pPr>
              <w:jc w:val="right"/>
              <w:rPr>
                <w:rFonts w:ascii="Arial" w:hAnsi="Arial" w:cs="Arial"/>
                <w:szCs w:val="24"/>
              </w:rPr>
            </w:pPr>
          </w:p>
        </w:tc>
        <w:tc>
          <w:tcPr>
            <w:tcW w:w="1975" w:type="dxa"/>
          </w:tcPr>
          <w:p w:rsidR="00431BE5" w:rsidRDefault="00431BE5" w:rsidP="00414DBB">
            <w:pPr>
              <w:jc w:val="right"/>
              <w:rPr>
                <w:rFonts w:ascii="Arial" w:hAnsi="Arial" w:cs="Arial"/>
                <w:szCs w:val="24"/>
              </w:rPr>
            </w:pPr>
          </w:p>
          <w:p w:rsidR="00431BE5" w:rsidRPr="0075161F" w:rsidRDefault="00431BE5" w:rsidP="00431BE5">
            <w:pPr>
              <w:jc w:val="right"/>
              <w:rPr>
                <w:rFonts w:ascii="Arial" w:hAnsi="Arial" w:cs="Arial"/>
                <w:szCs w:val="24"/>
              </w:rPr>
            </w:pPr>
            <w:r>
              <w:rPr>
                <w:rFonts w:ascii="Arial" w:hAnsi="Arial" w:cs="Arial"/>
                <w:szCs w:val="24"/>
              </w:rPr>
              <w:t>148,472</w:t>
            </w:r>
          </w:p>
        </w:tc>
        <w:tc>
          <w:tcPr>
            <w:tcW w:w="236" w:type="dxa"/>
          </w:tcPr>
          <w:p w:rsidR="00431BE5" w:rsidRPr="0075161F" w:rsidRDefault="00431BE5" w:rsidP="00414DBB">
            <w:pPr>
              <w:jc w:val="right"/>
              <w:rPr>
                <w:rFonts w:ascii="Arial" w:hAnsi="Arial" w:cs="Arial"/>
                <w:szCs w:val="24"/>
              </w:rPr>
            </w:pPr>
          </w:p>
        </w:tc>
        <w:tc>
          <w:tcPr>
            <w:tcW w:w="2116" w:type="dxa"/>
          </w:tcPr>
          <w:p w:rsidR="002E31F7" w:rsidRDefault="002E31F7" w:rsidP="002E31F7">
            <w:pPr>
              <w:ind w:right="91"/>
              <w:jc w:val="center"/>
              <w:rPr>
                <w:rFonts w:ascii="Arial" w:hAnsi="Arial" w:cs="Arial"/>
                <w:szCs w:val="24"/>
              </w:rPr>
            </w:pPr>
          </w:p>
          <w:p w:rsidR="00431BE5" w:rsidRPr="0075161F" w:rsidRDefault="00431BE5" w:rsidP="002E31F7">
            <w:pPr>
              <w:ind w:right="91"/>
              <w:jc w:val="center"/>
              <w:rPr>
                <w:rFonts w:ascii="Arial" w:hAnsi="Arial" w:cs="Arial"/>
                <w:szCs w:val="24"/>
              </w:rPr>
            </w:pPr>
            <w:r>
              <w:rPr>
                <w:rFonts w:ascii="Arial" w:hAnsi="Arial" w:cs="Arial"/>
                <w:szCs w:val="24"/>
              </w:rPr>
              <w:t xml:space="preserve">          </w:t>
            </w:r>
            <w:r w:rsidR="002E31F7">
              <w:rPr>
                <w:rFonts w:ascii="Arial" w:hAnsi="Arial" w:cs="Arial"/>
                <w:szCs w:val="24"/>
              </w:rPr>
              <w:t xml:space="preserve">  </w:t>
            </w:r>
            <w:r>
              <w:rPr>
                <w:rFonts w:ascii="Arial" w:hAnsi="Arial" w:cs="Arial"/>
                <w:szCs w:val="24"/>
              </w:rPr>
              <w:t xml:space="preserve"> 149,446</w:t>
            </w:r>
          </w:p>
        </w:tc>
        <w:tc>
          <w:tcPr>
            <w:tcW w:w="269" w:type="dxa"/>
          </w:tcPr>
          <w:p w:rsidR="00431BE5" w:rsidRPr="0075161F" w:rsidRDefault="00431BE5" w:rsidP="00414DBB">
            <w:pPr>
              <w:jc w:val="right"/>
              <w:rPr>
                <w:rFonts w:ascii="Arial" w:hAnsi="Arial" w:cs="Arial"/>
                <w:szCs w:val="24"/>
              </w:rPr>
            </w:pPr>
          </w:p>
        </w:tc>
        <w:tc>
          <w:tcPr>
            <w:tcW w:w="1872" w:type="dxa"/>
          </w:tcPr>
          <w:p w:rsidR="00431BE5" w:rsidRDefault="00431BE5" w:rsidP="00414DBB">
            <w:pPr>
              <w:jc w:val="right"/>
              <w:rPr>
                <w:rFonts w:ascii="Arial" w:hAnsi="Arial" w:cs="Arial"/>
                <w:szCs w:val="24"/>
              </w:rPr>
            </w:pPr>
          </w:p>
          <w:p w:rsidR="00431BE5" w:rsidRPr="0075161F" w:rsidRDefault="00431BE5" w:rsidP="00431BE5">
            <w:pPr>
              <w:jc w:val="right"/>
              <w:rPr>
                <w:rFonts w:ascii="Arial" w:hAnsi="Arial" w:cs="Arial"/>
                <w:szCs w:val="24"/>
              </w:rPr>
            </w:pPr>
            <w:r>
              <w:rPr>
                <w:rFonts w:ascii="Arial" w:hAnsi="Arial" w:cs="Arial"/>
                <w:szCs w:val="24"/>
              </w:rPr>
              <w:t xml:space="preserve">  </w:t>
            </w:r>
            <w:r w:rsidR="00C72132">
              <w:rPr>
                <w:rFonts w:ascii="Arial" w:hAnsi="Arial" w:cs="Arial"/>
                <w:szCs w:val="24"/>
              </w:rPr>
              <w:t xml:space="preserve">  </w:t>
            </w:r>
            <w:r w:rsidR="0075381A">
              <w:rPr>
                <w:rFonts w:ascii="Arial" w:hAnsi="Arial" w:cs="Arial"/>
                <w:szCs w:val="24"/>
              </w:rPr>
              <w:t xml:space="preserve">  </w:t>
            </w:r>
            <w:r>
              <w:rPr>
                <w:rFonts w:ascii="Arial" w:hAnsi="Arial" w:cs="Arial"/>
                <w:szCs w:val="24"/>
              </w:rPr>
              <w:t>(974)</w:t>
            </w:r>
          </w:p>
        </w:tc>
      </w:tr>
      <w:tr w:rsidR="00431BE5" w:rsidRPr="00B366C5" w:rsidTr="00C931DD">
        <w:trPr>
          <w:jc w:val="center"/>
        </w:trPr>
        <w:tc>
          <w:tcPr>
            <w:tcW w:w="2337"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C931DD">
        <w:trPr>
          <w:jc w:val="center"/>
        </w:trPr>
        <w:tc>
          <w:tcPr>
            <w:tcW w:w="2337" w:type="dxa"/>
          </w:tcPr>
          <w:p w:rsidR="00431BE5" w:rsidRPr="0075161F" w:rsidRDefault="00431BE5" w:rsidP="00414DBB">
            <w:pPr>
              <w:rPr>
                <w:rFonts w:ascii="Arial" w:hAnsi="Arial" w:cs="Arial"/>
                <w:szCs w:val="24"/>
              </w:rPr>
            </w:pPr>
            <w:r>
              <w:rPr>
                <w:rFonts w:ascii="Arial" w:hAnsi="Arial" w:cs="Arial"/>
                <w:szCs w:val="24"/>
              </w:rPr>
              <w:t>Large Commercial</w:t>
            </w: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75381A">
            <w:pPr>
              <w:jc w:val="right"/>
              <w:rPr>
                <w:rFonts w:ascii="Arial" w:hAnsi="Arial" w:cs="Arial"/>
                <w:szCs w:val="24"/>
                <w:u w:val="single"/>
              </w:rPr>
            </w:pPr>
            <w:r w:rsidRPr="002E31F7">
              <w:rPr>
                <w:rFonts w:ascii="Arial" w:hAnsi="Arial" w:cs="Arial"/>
                <w:szCs w:val="24"/>
              </w:rPr>
              <w:t xml:space="preserve">   </w:t>
            </w:r>
            <w:r>
              <w:rPr>
                <w:rFonts w:ascii="Arial" w:hAnsi="Arial" w:cs="Arial"/>
                <w:szCs w:val="24"/>
                <w:u w:val="single"/>
              </w:rPr>
              <w:t xml:space="preserve">      </w:t>
            </w:r>
            <w:r w:rsidR="0075381A">
              <w:rPr>
                <w:rFonts w:ascii="Arial" w:hAnsi="Arial" w:cs="Arial"/>
                <w:szCs w:val="24"/>
                <w:u w:val="single"/>
              </w:rPr>
              <w:t xml:space="preserve">       </w:t>
            </w:r>
            <w:r>
              <w:rPr>
                <w:rFonts w:ascii="Arial" w:hAnsi="Arial" w:cs="Arial"/>
                <w:szCs w:val="24"/>
                <w:u w:val="single"/>
              </w:rPr>
              <w:t xml:space="preserve"> </w:t>
            </w:r>
            <w:r w:rsidR="0075381A">
              <w:rPr>
                <w:rFonts w:ascii="Arial" w:hAnsi="Arial" w:cs="Arial"/>
                <w:szCs w:val="24"/>
                <w:u w:val="single"/>
              </w:rPr>
              <w:t>1,046</w:t>
            </w: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2E31F7">
            <w:pPr>
              <w:ind w:right="91"/>
              <w:jc w:val="right"/>
              <w:rPr>
                <w:rFonts w:ascii="Arial" w:hAnsi="Arial" w:cs="Arial"/>
                <w:szCs w:val="24"/>
                <w:u w:val="single"/>
              </w:rPr>
            </w:pPr>
            <w:r w:rsidRPr="002E31F7">
              <w:rPr>
                <w:rFonts w:ascii="Arial" w:hAnsi="Arial" w:cs="Arial"/>
                <w:szCs w:val="24"/>
              </w:rPr>
              <w:t xml:space="preserve">   </w:t>
            </w:r>
            <w:r w:rsidRPr="002E31F7">
              <w:rPr>
                <w:rFonts w:ascii="Arial" w:hAnsi="Arial" w:cs="Arial"/>
                <w:szCs w:val="24"/>
                <w:u w:val="single"/>
              </w:rPr>
              <w:t xml:space="preserve">  </w:t>
            </w:r>
            <w:r>
              <w:rPr>
                <w:rFonts w:ascii="Arial" w:hAnsi="Arial" w:cs="Arial"/>
                <w:szCs w:val="24"/>
                <w:u w:val="single"/>
              </w:rPr>
              <w:t xml:space="preserve">          </w:t>
            </w:r>
            <w:r w:rsidR="0075381A">
              <w:rPr>
                <w:rFonts w:ascii="Arial" w:hAnsi="Arial" w:cs="Arial"/>
                <w:szCs w:val="24"/>
                <w:u w:val="single"/>
              </w:rPr>
              <w:t xml:space="preserve">  1,624</w:t>
            </w: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75381A">
            <w:pPr>
              <w:jc w:val="right"/>
              <w:rPr>
                <w:rFonts w:ascii="Arial" w:hAnsi="Arial" w:cs="Arial"/>
                <w:szCs w:val="24"/>
                <w:u w:val="single"/>
              </w:rPr>
            </w:pPr>
            <w:r w:rsidRPr="00CB630E">
              <w:rPr>
                <w:rFonts w:ascii="Arial" w:hAnsi="Arial" w:cs="Arial"/>
                <w:szCs w:val="24"/>
              </w:rPr>
              <w:t xml:space="preserve">   </w:t>
            </w:r>
            <w:r>
              <w:rPr>
                <w:rFonts w:ascii="Arial" w:hAnsi="Arial" w:cs="Arial"/>
                <w:szCs w:val="24"/>
                <w:u w:val="single"/>
              </w:rPr>
              <w:t xml:space="preserve">   </w:t>
            </w:r>
            <w:r w:rsidRPr="0075161F">
              <w:rPr>
                <w:rFonts w:ascii="Arial" w:hAnsi="Arial" w:cs="Arial"/>
                <w:szCs w:val="24"/>
                <w:u w:val="single"/>
              </w:rPr>
              <w:t xml:space="preserve">  </w:t>
            </w:r>
            <w:r>
              <w:rPr>
                <w:rFonts w:ascii="Arial" w:hAnsi="Arial" w:cs="Arial"/>
                <w:szCs w:val="24"/>
                <w:u w:val="single"/>
              </w:rPr>
              <w:t xml:space="preserve"> </w:t>
            </w:r>
            <w:r w:rsidR="0075381A">
              <w:rPr>
                <w:rFonts w:ascii="Arial" w:hAnsi="Arial" w:cs="Arial"/>
                <w:szCs w:val="24"/>
                <w:u w:val="single"/>
              </w:rPr>
              <w:t xml:space="preserve">       (578)</w:t>
            </w:r>
          </w:p>
        </w:tc>
      </w:tr>
      <w:tr w:rsidR="00431BE5" w:rsidRPr="00B366C5" w:rsidTr="00C931DD">
        <w:trPr>
          <w:jc w:val="center"/>
        </w:trPr>
        <w:tc>
          <w:tcPr>
            <w:tcW w:w="2337"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C931DD">
        <w:trPr>
          <w:jc w:val="center"/>
        </w:trPr>
        <w:tc>
          <w:tcPr>
            <w:tcW w:w="2337" w:type="dxa"/>
          </w:tcPr>
          <w:p w:rsidR="00431BE5" w:rsidRPr="0075161F" w:rsidRDefault="00AF5DE9" w:rsidP="00414DBB">
            <w:pPr>
              <w:rPr>
                <w:rFonts w:ascii="Arial" w:hAnsi="Arial" w:cs="Arial"/>
                <w:szCs w:val="24"/>
              </w:rPr>
            </w:pPr>
            <w:r>
              <w:rPr>
                <w:rFonts w:ascii="Arial" w:hAnsi="Arial" w:cs="Arial"/>
                <w:szCs w:val="24"/>
              </w:rPr>
              <w:t xml:space="preserve">     </w:t>
            </w:r>
            <w:r w:rsidR="00431BE5" w:rsidRPr="0075161F">
              <w:rPr>
                <w:rFonts w:ascii="Arial" w:hAnsi="Arial" w:cs="Arial"/>
                <w:szCs w:val="24"/>
              </w:rPr>
              <w:t>Totals</w:t>
            </w:r>
          </w:p>
        </w:tc>
        <w:tc>
          <w:tcPr>
            <w:tcW w:w="240" w:type="dxa"/>
          </w:tcPr>
          <w:p w:rsidR="00431BE5" w:rsidRPr="0075161F" w:rsidRDefault="00431BE5" w:rsidP="00414DBB">
            <w:pPr>
              <w:jc w:val="right"/>
              <w:rPr>
                <w:rFonts w:ascii="Arial" w:hAnsi="Arial" w:cs="Arial"/>
                <w:szCs w:val="24"/>
              </w:rPr>
            </w:pPr>
          </w:p>
        </w:tc>
        <w:tc>
          <w:tcPr>
            <w:tcW w:w="1975" w:type="dxa"/>
          </w:tcPr>
          <w:p w:rsidR="00431BE5" w:rsidRPr="00D3165E" w:rsidRDefault="00431BE5" w:rsidP="00E00937">
            <w:pPr>
              <w:jc w:val="right"/>
              <w:rPr>
                <w:rFonts w:ascii="Arial" w:hAnsi="Arial" w:cs="Arial"/>
                <w:szCs w:val="24"/>
                <w:u w:val="double"/>
              </w:rPr>
            </w:pPr>
            <w:r w:rsidRPr="00D3165E">
              <w:rPr>
                <w:rFonts w:ascii="Arial" w:hAnsi="Arial" w:cs="Arial"/>
                <w:szCs w:val="24"/>
                <w:u w:val="double"/>
              </w:rPr>
              <w:t>$</w:t>
            </w:r>
            <w:r w:rsidR="00C4626D">
              <w:rPr>
                <w:rFonts w:ascii="Arial" w:hAnsi="Arial" w:cs="Arial"/>
                <w:szCs w:val="24"/>
                <w:u w:val="double"/>
              </w:rPr>
              <w:t xml:space="preserve">     </w:t>
            </w:r>
            <w:r w:rsidRPr="00D3165E">
              <w:rPr>
                <w:rFonts w:ascii="Arial" w:hAnsi="Arial" w:cs="Arial"/>
                <w:szCs w:val="24"/>
                <w:u w:val="double"/>
              </w:rPr>
              <w:t>1,</w:t>
            </w:r>
            <w:r w:rsidR="0075381A">
              <w:rPr>
                <w:rFonts w:ascii="Arial" w:hAnsi="Arial" w:cs="Arial"/>
                <w:szCs w:val="24"/>
                <w:u w:val="double"/>
              </w:rPr>
              <w:t>66</w:t>
            </w:r>
            <w:r w:rsidR="00C4626D">
              <w:rPr>
                <w:rFonts w:ascii="Arial" w:hAnsi="Arial" w:cs="Arial"/>
                <w:szCs w:val="24"/>
                <w:u w:val="double"/>
              </w:rPr>
              <w:t>8</w:t>
            </w:r>
            <w:r w:rsidRPr="00D3165E">
              <w:rPr>
                <w:rFonts w:ascii="Arial" w:hAnsi="Arial" w:cs="Arial"/>
                <w:szCs w:val="24"/>
                <w:u w:val="double"/>
              </w:rPr>
              <w:t>,</w:t>
            </w:r>
            <w:r w:rsidR="00C4626D">
              <w:rPr>
                <w:rFonts w:ascii="Arial" w:hAnsi="Arial" w:cs="Arial"/>
                <w:szCs w:val="24"/>
                <w:u w:val="double"/>
              </w:rPr>
              <w:t xml:space="preserve">949 </w:t>
            </w:r>
          </w:p>
        </w:tc>
        <w:tc>
          <w:tcPr>
            <w:tcW w:w="236" w:type="dxa"/>
          </w:tcPr>
          <w:p w:rsidR="00431BE5" w:rsidRPr="0075161F" w:rsidRDefault="00431BE5" w:rsidP="00414DBB">
            <w:pPr>
              <w:jc w:val="right"/>
              <w:rPr>
                <w:rFonts w:ascii="Arial" w:hAnsi="Arial" w:cs="Arial"/>
                <w:szCs w:val="24"/>
                <w:u w:val="double"/>
              </w:rPr>
            </w:pPr>
          </w:p>
        </w:tc>
        <w:tc>
          <w:tcPr>
            <w:tcW w:w="2116" w:type="dxa"/>
          </w:tcPr>
          <w:p w:rsidR="00431BE5" w:rsidRPr="0075161F" w:rsidRDefault="00431BE5" w:rsidP="002E31F7">
            <w:pPr>
              <w:ind w:right="91"/>
              <w:jc w:val="right"/>
              <w:rPr>
                <w:rFonts w:ascii="Arial" w:hAnsi="Arial" w:cs="Arial"/>
                <w:szCs w:val="24"/>
                <w:u w:val="double"/>
              </w:rPr>
            </w:pPr>
            <w:r w:rsidRPr="0075161F">
              <w:rPr>
                <w:rFonts w:ascii="Arial" w:hAnsi="Arial" w:cs="Arial"/>
                <w:szCs w:val="24"/>
                <w:u w:val="double"/>
              </w:rPr>
              <w:t>$</w:t>
            </w:r>
            <w:r>
              <w:rPr>
                <w:rFonts w:ascii="Arial" w:hAnsi="Arial" w:cs="Arial"/>
                <w:szCs w:val="24"/>
                <w:u w:val="double"/>
              </w:rPr>
              <w:t xml:space="preserve">     1,</w:t>
            </w:r>
            <w:r w:rsidR="0075381A">
              <w:rPr>
                <w:rFonts w:ascii="Arial" w:hAnsi="Arial" w:cs="Arial"/>
                <w:szCs w:val="24"/>
                <w:u w:val="double"/>
              </w:rPr>
              <w:t>63</w:t>
            </w:r>
            <w:r>
              <w:rPr>
                <w:rFonts w:ascii="Arial" w:hAnsi="Arial" w:cs="Arial"/>
                <w:szCs w:val="24"/>
                <w:u w:val="double"/>
              </w:rPr>
              <w:t>3</w:t>
            </w:r>
            <w:r w:rsidR="0075381A">
              <w:rPr>
                <w:rFonts w:ascii="Arial" w:hAnsi="Arial" w:cs="Arial"/>
                <w:szCs w:val="24"/>
                <w:u w:val="double"/>
              </w:rPr>
              <w:t>,808</w:t>
            </w:r>
          </w:p>
        </w:tc>
        <w:tc>
          <w:tcPr>
            <w:tcW w:w="269" w:type="dxa"/>
          </w:tcPr>
          <w:p w:rsidR="00431BE5" w:rsidRPr="0075161F" w:rsidRDefault="00431BE5" w:rsidP="00414DBB">
            <w:pPr>
              <w:jc w:val="right"/>
              <w:rPr>
                <w:rFonts w:ascii="Arial" w:hAnsi="Arial" w:cs="Arial"/>
                <w:szCs w:val="24"/>
                <w:u w:val="double"/>
              </w:rPr>
            </w:pPr>
          </w:p>
        </w:tc>
        <w:tc>
          <w:tcPr>
            <w:tcW w:w="1872" w:type="dxa"/>
          </w:tcPr>
          <w:p w:rsidR="00431BE5" w:rsidRPr="0075161F" w:rsidRDefault="00CB630E" w:rsidP="00CB630E">
            <w:pPr>
              <w:rPr>
                <w:rFonts w:ascii="Arial" w:hAnsi="Arial" w:cs="Arial"/>
                <w:szCs w:val="24"/>
                <w:u w:val="double"/>
              </w:rPr>
            </w:pPr>
            <w:r w:rsidRPr="00CB630E">
              <w:rPr>
                <w:rFonts w:ascii="Arial" w:hAnsi="Arial" w:cs="Arial"/>
                <w:szCs w:val="24"/>
              </w:rPr>
              <w:t xml:space="preserve">   </w:t>
            </w:r>
            <w:r w:rsidR="00431BE5" w:rsidRPr="0075161F">
              <w:rPr>
                <w:rFonts w:ascii="Arial" w:hAnsi="Arial" w:cs="Arial"/>
                <w:szCs w:val="24"/>
                <w:u w:val="double"/>
              </w:rPr>
              <w:t>$</w:t>
            </w:r>
            <w:r w:rsidR="00431BE5">
              <w:rPr>
                <w:rFonts w:ascii="Arial" w:hAnsi="Arial" w:cs="Arial"/>
                <w:szCs w:val="24"/>
                <w:u w:val="double"/>
              </w:rPr>
              <w:t xml:space="preserve">   </w:t>
            </w:r>
            <w:r w:rsidR="0075381A">
              <w:rPr>
                <w:rFonts w:ascii="Arial" w:hAnsi="Arial" w:cs="Arial"/>
                <w:szCs w:val="24"/>
                <w:u w:val="double"/>
              </w:rPr>
              <w:t xml:space="preserve">     35</w:t>
            </w:r>
            <w:r w:rsidR="00431BE5" w:rsidRPr="0075161F">
              <w:rPr>
                <w:rFonts w:ascii="Arial" w:hAnsi="Arial" w:cs="Arial"/>
                <w:szCs w:val="24"/>
                <w:u w:val="double"/>
              </w:rPr>
              <w:t>,</w:t>
            </w:r>
            <w:r w:rsidR="0075381A">
              <w:rPr>
                <w:rFonts w:ascii="Arial" w:hAnsi="Arial" w:cs="Arial"/>
                <w:szCs w:val="24"/>
                <w:u w:val="double"/>
              </w:rPr>
              <w:t>141</w:t>
            </w:r>
          </w:p>
        </w:tc>
      </w:tr>
    </w:tbl>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r w:rsidRPr="00B366C5">
        <w:rPr>
          <w:rFonts w:ascii="Arial" w:hAnsi="Arial" w:cs="Arial"/>
          <w:szCs w:val="24"/>
        </w:rPr>
        <w:t>*</w:t>
      </w:r>
      <w:r w:rsidR="00AA200C">
        <w:rPr>
          <w:rFonts w:ascii="Arial" w:hAnsi="Arial" w:cs="Arial"/>
          <w:szCs w:val="24"/>
        </w:rPr>
        <w:t xml:space="preserve"> - </w:t>
      </w:r>
      <w:r w:rsidRPr="00B366C5">
        <w:rPr>
          <w:rFonts w:ascii="Arial" w:hAnsi="Arial" w:cs="Arial"/>
          <w:szCs w:val="24"/>
        </w:rPr>
        <w:t xml:space="preserve">As </w:t>
      </w:r>
      <w:r>
        <w:rPr>
          <w:rFonts w:ascii="Arial" w:hAnsi="Arial" w:cs="Arial"/>
          <w:szCs w:val="24"/>
        </w:rPr>
        <w:t>reported</w:t>
      </w:r>
      <w:r w:rsidRPr="00B366C5">
        <w:rPr>
          <w:rFonts w:ascii="Arial" w:hAnsi="Arial" w:cs="Arial"/>
          <w:szCs w:val="24"/>
        </w:rPr>
        <w:t xml:space="preserve"> to the Commission at Docket No. </w:t>
      </w:r>
      <w:proofErr w:type="gramStart"/>
      <w:r w:rsidRPr="00B366C5">
        <w:rPr>
          <w:rFonts w:ascii="Arial" w:hAnsi="Arial" w:cs="Arial"/>
          <w:szCs w:val="24"/>
        </w:rPr>
        <w:t>M-201</w:t>
      </w:r>
      <w:r>
        <w:rPr>
          <w:rFonts w:ascii="Arial" w:hAnsi="Arial" w:cs="Arial"/>
          <w:szCs w:val="24"/>
        </w:rPr>
        <w:t>2</w:t>
      </w:r>
      <w:r w:rsidRPr="00B366C5">
        <w:rPr>
          <w:rFonts w:ascii="Arial" w:hAnsi="Arial" w:cs="Arial"/>
          <w:szCs w:val="24"/>
        </w:rPr>
        <w:t>-2</w:t>
      </w:r>
      <w:r>
        <w:rPr>
          <w:rFonts w:ascii="Arial" w:hAnsi="Arial" w:cs="Arial"/>
          <w:szCs w:val="24"/>
        </w:rPr>
        <w:t>297872.</w:t>
      </w:r>
      <w:proofErr w:type="gramEnd"/>
      <w:r>
        <w:rPr>
          <w:rFonts w:ascii="Arial" w:hAnsi="Arial" w:cs="Arial"/>
          <w:szCs w:val="24"/>
        </w:rPr>
        <w:t xml:space="preserve">  </w:t>
      </w:r>
    </w:p>
    <w:p w:rsidR="00431BE5" w:rsidRDefault="00431BE5" w:rsidP="00431BE5">
      <w:pPr>
        <w:tabs>
          <w:tab w:val="center" w:pos="4680"/>
        </w:tabs>
        <w:suppressAutoHyphens/>
        <w:rPr>
          <w:rFonts w:ascii="Arial" w:hAnsi="Arial" w:cs="Arial"/>
          <w:szCs w:val="24"/>
        </w:rPr>
      </w:pPr>
      <w:r>
        <w:rPr>
          <w:rFonts w:ascii="Arial" w:hAnsi="Arial" w:cs="Arial"/>
          <w:szCs w:val="24"/>
        </w:rPr>
        <w:t xml:space="preserve"> </w:t>
      </w:r>
    </w:p>
    <w:p w:rsidR="00431BE5" w:rsidRDefault="00431BE5" w:rsidP="00431BE5">
      <w:pPr>
        <w:tabs>
          <w:tab w:val="center" w:pos="4680"/>
        </w:tabs>
        <w:suppressAutoHyphens/>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431BE5" w:rsidRDefault="00431BE5" w:rsidP="00431BE5">
      <w:r>
        <w:br w:type="page"/>
      </w:r>
    </w:p>
    <w:tbl>
      <w:tblPr>
        <w:tblW w:w="8730" w:type="dxa"/>
        <w:jc w:val="center"/>
        <w:tblInd w:w="-202" w:type="dxa"/>
        <w:tblLook w:val="0000" w:firstRow="0" w:lastRow="0" w:firstColumn="0" w:lastColumn="0" w:noHBand="0" w:noVBand="0"/>
      </w:tblPr>
      <w:tblGrid>
        <w:gridCol w:w="8730"/>
      </w:tblGrid>
      <w:tr w:rsidR="00431BE5" w:rsidRPr="00B366C5" w:rsidTr="00414DBB">
        <w:trPr>
          <w:trHeight w:val="277"/>
          <w:jc w:val="center"/>
        </w:trPr>
        <w:tc>
          <w:tcPr>
            <w:tcW w:w="8730" w:type="dxa"/>
            <w:tcBorders>
              <w:top w:val="nil"/>
              <w:left w:val="nil"/>
              <w:bottom w:val="nil"/>
              <w:right w:val="nil"/>
            </w:tcBorders>
            <w:shd w:val="clear" w:color="auto" w:fill="auto"/>
            <w:noWrap/>
            <w:vAlign w:val="bottom"/>
          </w:tcPr>
          <w:p w:rsidR="00431BE5" w:rsidRPr="004E4262" w:rsidRDefault="00431BE5" w:rsidP="00414DBB">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Pr="004E4262">
              <w:rPr>
                <w:rFonts w:ascii="Arial" w:hAnsi="Arial" w:cs="Arial"/>
                <w:b/>
                <w:sz w:val="26"/>
                <w:szCs w:val="24"/>
              </w:rPr>
              <w:t>PECO ENERGY COMPANY</w:t>
            </w:r>
          </w:p>
        </w:tc>
      </w:tr>
      <w:tr w:rsidR="00431BE5" w:rsidRPr="00B366C5" w:rsidTr="00414DBB">
        <w:trPr>
          <w:trHeight w:val="277"/>
          <w:jc w:val="center"/>
        </w:trPr>
        <w:tc>
          <w:tcPr>
            <w:tcW w:w="8730" w:type="dxa"/>
            <w:tcBorders>
              <w:top w:val="nil"/>
              <w:left w:val="nil"/>
              <w:bottom w:val="nil"/>
              <w:right w:val="nil"/>
            </w:tcBorders>
            <w:shd w:val="clear" w:color="auto" w:fill="auto"/>
            <w:noWrap/>
            <w:vAlign w:val="bottom"/>
          </w:tcPr>
          <w:p w:rsidR="00431BE5" w:rsidRDefault="00431BE5" w:rsidP="00414DBB">
            <w:pPr>
              <w:overflowPunct/>
              <w:autoSpaceDE/>
              <w:autoSpaceDN/>
              <w:adjustRightInd/>
              <w:jc w:val="center"/>
              <w:textAlignment w:val="auto"/>
              <w:rPr>
                <w:rFonts w:ascii="Arial" w:hAnsi="Arial" w:cs="Arial"/>
                <w:b/>
                <w:sz w:val="26"/>
                <w:szCs w:val="26"/>
              </w:rPr>
            </w:pPr>
          </w:p>
          <w:p w:rsidR="00431BE5" w:rsidRDefault="00431BE5" w:rsidP="00414DBB">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431BE5" w:rsidRDefault="00431BE5" w:rsidP="00414DBB">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005B2C93">
              <w:rPr>
                <w:rFonts w:ascii="Arial" w:hAnsi="Arial" w:cs="Arial"/>
                <w:b/>
                <w:sz w:val="26"/>
                <w:szCs w:val="26"/>
              </w:rPr>
              <w:t>Consumer Education Costs</w:t>
            </w:r>
            <w:r w:rsidRPr="00F51456">
              <w:rPr>
                <w:rFonts w:ascii="Arial" w:hAnsi="Arial" w:cs="Arial"/>
                <w:b/>
                <w:sz w:val="26"/>
                <w:szCs w:val="26"/>
              </w:rPr>
              <w:t xml:space="preserve"> (</w:t>
            </w:r>
            <w:r>
              <w:rPr>
                <w:rFonts w:ascii="Arial" w:hAnsi="Arial" w:cs="Arial"/>
                <w:b/>
                <w:sz w:val="26"/>
                <w:szCs w:val="26"/>
              </w:rPr>
              <w:t>CEC</w:t>
            </w:r>
            <w:r w:rsidRPr="00F51456">
              <w:rPr>
                <w:rFonts w:ascii="Arial" w:hAnsi="Arial" w:cs="Arial"/>
                <w:b/>
                <w:sz w:val="26"/>
                <w:szCs w:val="26"/>
              </w:rPr>
              <w:t xml:space="preserve">) </w:t>
            </w:r>
          </w:p>
          <w:p w:rsidR="00431BE5" w:rsidRDefault="00431BE5" w:rsidP="00414DBB">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431BE5" w:rsidRPr="00F51456" w:rsidRDefault="00431BE5" w:rsidP="00431BE5">
            <w:pPr>
              <w:overflowPunct/>
              <w:autoSpaceDE/>
              <w:autoSpaceDN/>
              <w:adjustRightInd/>
              <w:jc w:val="center"/>
              <w:textAlignment w:val="auto"/>
              <w:rPr>
                <w:rFonts w:ascii="Arial" w:hAnsi="Arial" w:cs="Arial"/>
                <w:b/>
                <w:sz w:val="26"/>
                <w:szCs w:val="26"/>
              </w:rPr>
            </w:pPr>
            <w:r>
              <w:rPr>
                <w:rFonts w:ascii="Arial" w:hAnsi="Arial" w:cs="Arial"/>
                <w:b/>
                <w:sz w:val="26"/>
                <w:szCs w:val="26"/>
              </w:rPr>
              <w:t>For The Twelve</w:t>
            </w:r>
            <w:r w:rsidRPr="00F51456">
              <w:rPr>
                <w:rFonts w:ascii="Arial" w:hAnsi="Arial" w:cs="Arial"/>
                <w:b/>
                <w:sz w:val="26"/>
                <w:szCs w:val="26"/>
              </w:rPr>
              <w:t xml:space="preserve"> Months Ended </w:t>
            </w:r>
            <w:r>
              <w:rPr>
                <w:rFonts w:ascii="Arial" w:hAnsi="Arial" w:cs="Arial"/>
                <w:b/>
                <w:sz w:val="26"/>
                <w:szCs w:val="26"/>
              </w:rPr>
              <w:t>December</w:t>
            </w:r>
            <w:r w:rsidRPr="00F51456">
              <w:rPr>
                <w:rFonts w:ascii="Arial" w:hAnsi="Arial" w:cs="Arial"/>
                <w:b/>
                <w:sz w:val="26"/>
                <w:szCs w:val="26"/>
              </w:rPr>
              <w:t xml:space="preserve"> 31, 201</w:t>
            </w:r>
            <w:r>
              <w:rPr>
                <w:rFonts w:ascii="Arial" w:hAnsi="Arial" w:cs="Arial"/>
                <w:b/>
                <w:sz w:val="26"/>
                <w:szCs w:val="26"/>
              </w:rPr>
              <w:t>0</w:t>
            </w:r>
            <w:r w:rsidRPr="00F51456">
              <w:rPr>
                <w:rFonts w:ascii="Arial" w:hAnsi="Arial" w:cs="Arial"/>
                <w:b/>
                <w:sz w:val="26"/>
                <w:szCs w:val="26"/>
              </w:rPr>
              <w:t>*</w:t>
            </w:r>
          </w:p>
        </w:tc>
      </w:tr>
    </w:tbl>
    <w:p w:rsidR="00431BE5" w:rsidRPr="00B366C5" w:rsidRDefault="00431BE5" w:rsidP="00431BE5">
      <w:pPr>
        <w:jc w:val="center"/>
        <w:rPr>
          <w:sz w:val="26"/>
          <w:szCs w:val="26"/>
        </w:rPr>
      </w:pPr>
    </w:p>
    <w:p w:rsidR="00431BE5" w:rsidRPr="00B366C5" w:rsidRDefault="00431BE5" w:rsidP="00431BE5">
      <w:pPr>
        <w:rPr>
          <w:rFonts w:ascii="Arial" w:hAnsi="Arial" w:cs="Arial"/>
          <w:sz w:val="28"/>
          <w:szCs w:val="28"/>
        </w:rPr>
      </w:pPr>
    </w:p>
    <w:p w:rsidR="00431BE5" w:rsidRPr="00B366C5" w:rsidRDefault="00431BE5" w:rsidP="00431BE5">
      <w:pPr>
        <w:rPr>
          <w:rFonts w:ascii="Arial" w:hAnsi="Arial" w:cs="Arial"/>
          <w:sz w:val="28"/>
          <w:szCs w:val="28"/>
        </w:rPr>
      </w:pPr>
    </w:p>
    <w:tbl>
      <w:tblPr>
        <w:tblW w:w="9000" w:type="dxa"/>
        <w:jc w:val="center"/>
        <w:tblInd w:w="-360" w:type="dxa"/>
        <w:tblLayout w:type="fixed"/>
        <w:tblLook w:val="01E0" w:firstRow="1" w:lastRow="1" w:firstColumn="1" w:lastColumn="1" w:noHBand="0" w:noVBand="0"/>
      </w:tblPr>
      <w:tblGrid>
        <w:gridCol w:w="2292"/>
        <w:gridCol w:w="240"/>
        <w:gridCol w:w="1975"/>
        <w:gridCol w:w="236"/>
        <w:gridCol w:w="2116"/>
        <w:gridCol w:w="269"/>
        <w:gridCol w:w="1872"/>
      </w:tblGrid>
      <w:tr w:rsidR="003E0E95" w:rsidRPr="00B366C5" w:rsidTr="009E588A">
        <w:trPr>
          <w:jc w:val="center"/>
        </w:trPr>
        <w:tc>
          <w:tcPr>
            <w:tcW w:w="2292" w:type="dxa"/>
            <w:tcBorders>
              <w:bottom w:val="single" w:sz="4" w:space="0" w:color="auto"/>
            </w:tcBorders>
          </w:tcPr>
          <w:p w:rsidR="003E0E95" w:rsidRPr="0075161F"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Pr="008D24AA" w:rsidRDefault="003E0E95" w:rsidP="00414DBB">
            <w:pPr>
              <w:jc w:val="center"/>
              <w:rPr>
                <w:rFonts w:ascii="Arial" w:hAnsi="Arial" w:cs="Arial"/>
                <w:b/>
                <w:szCs w:val="24"/>
              </w:rPr>
            </w:pPr>
            <w:r w:rsidRPr="008D24AA">
              <w:rPr>
                <w:rFonts w:ascii="Arial" w:hAnsi="Arial" w:cs="Arial"/>
                <w:b/>
                <w:szCs w:val="24"/>
              </w:rPr>
              <w:t>Rate Class</w:t>
            </w:r>
          </w:p>
        </w:tc>
        <w:tc>
          <w:tcPr>
            <w:tcW w:w="240" w:type="dxa"/>
          </w:tcPr>
          <w:p w:rsidR="003E0E95" w:rsidRPr="0075161F" w:rsidRDefault="003E0E95" w:rsidP="00414DBB">
            <w:pPr>
              <w:ind w:left="-48"/>
              <w:jc w:val="center"/>
              <w:rPr>
                <w:rFonts w:ascii="Arial" w:hAnsi="Arial" w:cs="Arial"/>
                <w:szCs w:val="24"/>
              </w:rPr>
            </w:pPr>
          </w:p>
        </w:tc>
        <w:tc>
          <w:tcPr>
            <w:tcW w:w="1975" w:type="dxa"/>
            <w:tcBorders>
              <w:bottom w:val="single" w:sz="4" w:space="0" w:color="auto"/>
            </w:tcBorders>
          </w:tcPr>
          <w:p w:rsidR="003E0E95" w:rsidRPr="0075161F"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Pr="008D24AA" w:rsidRDefault="003E0E95" w:rsidP="00414DBB">
            <w:pPr>
              <w:jc w:val="center"/>
              <w:rPr>
                <w:rFonts w:ascii="Arial" w:hAnsi="Arial" w:cs="Arial"/>
                <w:b/>
                <w:szCs w:val="24"/>
              </w:rPr>
            </w:pPr>
            <w:r>
              <w:rPr>
                <w:rFonts w:ascii="Arial" w:hAnsi="Arial" w:cs="Arial"/>
                <w:szCs w:val="24"/>
              </w:rPr>
              <w:t xml:space="preserve">                                                    </w:t>
            </w:r>
            <w:r w:rsidRPr="008D24AA">
              <w:rPr>
                <w:rFonts w:ascii="Arial" w:hAnsi="Arial" w:cs="Arial"/>
                <w:b/>
                <w:szCs w:val="24"/>
              </w:rPr>
              <w:t>CEC</w:t>
            </w:r>
          </w:p>
          <w:p w:rsidR="003E0E95" w:rsidRPr="0075161F" w:rsidRDefault="003E0E95" w:rsidP="00414DBB">
            <w:pPr>
              <w:jc w:val="center"/>
              <w:rPr>
                <w:rFonts w:ascii="Arial" w:hAnsi="Arial" w:cs="Arial"/>
                <w:szCs w:val="24"/>
              </w:rPr>
            </w:pPr>
            <w:r w:rsidRPr="008D24AA">
              <w:rPr>
                <w:rFonts w:ascii="Arial" w:hAnsi="Arial" w:cs="Arial"/>
                <w:b/>
                <w:szCs w:val="24"/>
              </w:rPr>
              <w:t xml:space="preserve"> Revenues</w:t>
            </w:r>
          </w:p>
        </w:tc>
        <w:tc>
          <w:tcPr>
            <w:tcW w:w="236" w:type="dxa"/>
          </w:tcPr>
          <w:p w:rsidR="003E0E95" w:rsidRPr="0075161F" w:rsidRDefault="003E0E95" w:rsidP="00414DBB">
            <w:pPr>
              <w:jc w:val="center"/>
              <w:rPr>
                <w:rFonts w:ascii="Arial" w:hAnsi="Arial" w:cs="Arial"/>
                <w:szCs w:val="24"/>
              </w:rPr>
            </w:pPr>
          </w:p>
        </w:tc>
        <w:tc>
          <w:tcPr>
            <w:tcW w:w="2116" w:type="dxa"/>
            <w:tcBorders>
              <w:bottom w:val="single" w:sz="4" w:space="0" w:color="auto"/>
            </w:tcBorders>
          </w:tcPr>
          <w:p w:rsidR="003E0E95" w:rsidRPr="0075161F"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Pr="008D24AA" w:rsidRDefault="003E0E95" w:rsidP="00B94096">
            <w:pPr>
              <w:jc w:val="center"/>
              <w:rPr>
                <w:rFonts w:ascii="Arial" w:hAnsi="Arial" w:cs="Arial"/>
                <w:b/>
                <w:szCs w:val="24"/>
              </w:rPr>
            </w:pPr>
            <w:r w:rsidRPr="008D24AA">
              <w:rPr>
                <w:rFonts w:ascii="Arial" w:hAnsi="Arial" w:cs="Arial"/>
                <w:b/>
                <w:szCs w:val="24"/>
              </w:rPr>
              <w:t xml:space="preserve">CEC </w:t>
            </w:r>
          </w:p>
          <w:p w:rsidR="003E0E95" w:rsidRPr="0075161F" w:rsidRDefault="003E0E95" w:rsidP="00B94096">
            <w:pPr>
              <w:jc w:val="center"/>
              <w:rPr>
                <w:rFonts w:ascii="Arial" w:hAnsi="Arial" w:cs="Arial"/>
                <w:szCs w:val="24"/>
              </w:rPr>
            </w:pPr>
            <w:r w:rsidRPr="008D24AA">
              <w:rPr>
                <w:rFonts w:ascii="Arial" w:hAnsi="Arial" w:cs="Arial"/>
                <w:b/>
                <w:szCs w:val="24"/>
              </w:rPr>
              <w:t>Expenses</w:t>
            </w:r>
          </w:p>
        </w:tc>
        <w:tc>
          <w:tcPr>
            <w:tcW w:w="269" w:type="dxa"/>
          </w:tcPr>
          <w:p w:rsidR="003E0E95" w:rsidRPr="0075161F" w:rsidRDefault="003E0E95" w:rsidP="00B94096">
            <w:pPr>
              <w:jc w:val="center"/>
              <w:rPr>
                <w:rFonts w:ascii="Arial" w:hAnsi="Arial" w:cs="Arial"/>
                <w:szCs w:val="24"/>
              </w:rPr>
            </w:pPr>
          </w:p>
        </w:tc>
        <w:tc>
          <w:tcPr>
            <w:tcW w:w="1872" w:type="dxa"/>
            <w:tcBorders>
              <w:bottom w:val="single" w:sz="4" w:space="0" w:color="auto"/>
            </w:tcBorders>
          </w:tcPr>
          <w:p w:rsidR="003E0E95" w:rsidRPr="0075161F"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Pr="008D24AA" w:rsidRDefault="003E0E95" w:rsidP="00B94096">
            <w:pPr>
              <w:jc w:val="center"/>
              <w:rPr>
                <w:rFonts w:ascii="Arial" w:hAnsi="Arial" w:cs="Arial"/>
                <w:b/>
                <w:szCs w:val="24"/>
              </w:rPr>
            </w:pPr>
            <w:r w:rsidRPr="008D24AA">
              <w:rPr>
                <w:rFonts w:ascii="Arial" w:hAnsi="Arial" w:cs="Arial"/>
                <w:b/>
                <w:szCs w:val="24"/>
              </w:rPr>
              <w:t>Over/(Under) Collections</w:t>
            </w:r>
          </w:p>
        </w:tc>
      </w:tr>
      <w:tr w:rsidR="00431BE5" w:rsidRPr="00B366C5" w:rsidTr="009E588A">
        <w:trPr>
          <w:jc w:val="center"/>
        </w:trPr>
        <w:tc>
          <w:tcPr>
            <w:tcW w:w="2292" w:type="dxa"/>
            <w:tcBorders>
              <w:top w:val="single" w:sz="4" w:space="0" w:color="auto"/>
            </w:tcBorders>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(1)</w:t>
            </w:r>
          </w:p>
        </w:tc>
        <w:tc>
          <w:tcPr>
            <w:tcW w:w="236" w:type="dxa"/>
          </w:tcPr>
          <w:p w:rsidR="00431BE5" w:rsidRPr="0075161F" w:rsidRDefault="00431BE5" w:rsidP="00414DBB">
            <w:pPr>
              <w:jc w:val="center"/>
              <w:rPr>
                <w:rFonts w:ascii="Arial" w:hAnsi="Arial" w:cs="Arial"/>
                <w:szCs w:val="24"/>
              </w:rPr>
            </w:pPr>
          </w:p>
        </w:tc>
        <w:tc>
          <w:tcPr>
            <w:tcW w:w="2116"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(2)</w:t>
            </w:r>
          </w:p>
        </w:tc>
        <w:tc>
          <w:tcPr>
            <w:tcW w:w="269" w:type="dxa"/>
          </w:tcPr>
          <w:p w:rsidR="00431BE5" w:rsidRPr="0075161F" w:rsidRDefault="00431BE5" w:rsidP="00414DBB">
            <w:pPr>
              <w:jc w:val="center"/>
              <w:rPr>
                <w:rFonts w:ascii="Arial" w:hAnsi="Arial" w:cs="Arial"/>
                <w:szCs w:val="24"/>
              </w:rPr>
            </w:pPr>
          </w:p>
        </w:tc>
        <w:tc>
          <w:tcPr>
            <w:tcW w:w="1872"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(3)=(</w:t>
            </w:r>
            <w:r>
              <w:rPr>
                <w:rFonts w:ascii="Arial" w:hAnsi="Arial" w:cs="Arial"/>
                <w:szCs w:val="24"/>
              </w:rPr>
              <w:t>1</w:t>
            </w:r>
            <w:r w:rsidRPr="0075161F">
              <w:rPr>
                <w:rFonts w:ascii="Arial" w:hAnsi="Arial" w:cs="Arial"/>
                <w:szCs w:val="24"/>
              </w:rPr>
              <w:t>)-(</w:t>
            </w:r>
            <w:r>
              <w:rPr>
                <w:rFonts w:ascii="Arial" w:hAnsi="Arial" w:cs="Arial"/>
                <w:szCs w:val="24"/>
              </w:rPr>
              <w:t>2</w:t>
            </w:r>
            <w:r w:rsidRPr="0075161F">
              <w:rPr>
                <w:rFonts w:ascii="Arial" w:hAnsi="Arial" w:cs="Arial"/>
                <w:szCs w:val="24"/>
              </w:rPr>
              <w:t>)</w:t>
            </w:r>
          </w:p>
        </w:tc>
      </w:tr>
      <w:tr w:rsidR="00431BE5" w:rsidRPr="00B366C5" w:rsidTr="009E588A">
        <w:trPr>
          <w:jc w:val="center"/>
        </w:trPr>
        <w:tc>
          <w:tcPr>
            <w:tcW w:w="2292" w:type="dxa"/>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414DBB">
            <w:pPr>
              <w:jc w:val="center"/>
              <w:rPr>
                <w:rFonts w:ascii="Arial" w:hAnsi="Arial" w:cs="Arial"/>
                <w:szCs w:val="24"/>
              </w:rPr>
            </w:pPr>
            <w:r w:rsidRPr="0075161F">
              <w:rPr>
                <w:rFonts w:ascii="Arial" w:hAnsi="Arial" w:cs="Arial"/>
                <w:szCs w:val="24"/>
              </w:rPr>
              <w:t>(Note 2)</w:t>
            </w:r>
          </w:p>
        </w:tc>
        <w:tc>
          <w:tcPr>
            <w:tcW w:w="236" w:type="dxa"/>
          </w:tcPr>
          <w:p w:rsidR="00431BE5" w:rsidRPr="0075161F" w:rsidRDefault="00431BE5" w:rsidP="00414DBB">
            <w:pPr>
              <w:jc w:val="center"/>
              <w:rPr>
                <w:rFonts w:ascii="Arial" w:hAnsi="Arial" w:cs="Arial"/>
                <w:szCs w:val="24"/>
              </w:rPr>
            </w:pPr>
          </w:p>
        </w:tc>
        <w:tc>
          <w:tcPr>
            <w:tcW w:w="2116" w:type="dxa"/>
          </w:tcPr>
          <w:p w:rsidR="00431BE5" w:rsidRPr="0075161F" w:rsidRDefault="00431BE5" w:rsidP="00414DBB">
            <w:pPr>
              <w:jc w:val="center"/>
              <w:rPr>
                <w:rFonts w:ascii="Arial" w:hAnsi="Arial" w:cs="Arial"/>
                <w:szCs w:val="24"/>
              </w:rPr>
            </w:pPr>
            <w:r w:rsidRPr="0075161F">
              <w:rPr>
                <w:rFonts w:ascii="Arial" w:hAnsi="Arial" w:cs="Arial"/>
                <w:szCs w:val="24"/>
              </w:rPr>
              <w:t>(Note 3)</w:t>
            </w:r>
          </w:p>
        </w:tc>
        <w:tc>
          <w:tcPr>
            <w:tcW w:w="269" w:type="dxa"/>
          </w:tcPr>
          <w:p w:rsidR="00431BE5" w:rsidRPr="0075161F" w:rsidRDefault="00431BE5" w:rsidP="00414DBB">
            <w:pPr>
              <w:jc w:val="center"/>
              <w:rPr>
                <w:rFonts w:ascii="Arial" w:hAnsi="Arial" w:cs="Arial"/>
                <w:szCs w:val="24"/>
              </w:rPr>
            </w:pPr>
          </w:p>
        </w:tc>
        <w:tc>
          <w:tcPr>
            <w:tcW w:w="1872" w:type="dxa"/>
          </w:tcPr>
          <w:p w:rsidR="00431BE5" w:rsidRPr="0075161F" w:rsidRDefault="00431BE5" w:rsidP="00414DBB">
            <w:pPr>
              <w:jc w:val="center"/>
              <w:rPr>
                <w:rFonts w:ascii="Arial" w:hAnsi="Arial" w:cs="Arial"/>
                <w:szCs w:val="24"/>
              </w:rPr>
            </w:pPr>
            <w:r w:rsidRPr="0075161F">
              <w:rPr>
                <w:rFonts w:ascii="Arial" w:hAnsi="Arial" w:cs="Arial"/>
                <w:szCs w:val="24"/>
              </w:rPr>
              <w:t>(Note 4)</w:t>
            </w:r>
          </w:p>
        </w:tc>
      </w:tr>
      <w:tr w:rsidR="00431BE5" w:rsidRPr="00B366C5" w:rsidTr="009E588A">
        <w:trPr>
          <w:jc w:val="center"/>
        </w:trPr>
        <w:tc>
          <w:tcPr>
            <w:tcW w:w="2292" w:type="dxa"/>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414DBB">
            <w:pPr>
              <w:jc w:val="center"/>
              <w:rPr>
                <w:rFonts w:ascii="Arial" w:hAnsi="Arial" w:cs="Arial"/>
                <w:szCs w:val="24"/>
              </w:rPr>
            </w:pPr>
          </w:p>
        </w:tc>
        <w:tc>
          <w:tcPr>
            <w:tcW w:w="236" w:type="dxa"/>
          </w:tcPr>
          <w:p w:rsidR="00431BE5" w:rsidRPr="0075161F" w:rsidRDefault="00431BE5" w:rsidP="00414DBB">
            <w:pPr>
              <w:jc w:val="center"/>
              <w:rPr>
                <w:rFonts w:ascii="Arial" w:hAnsi="Arial" w:cs="Arial"/>
                <w:szCs w:val="24"/>
              </w:rPr>
            </w:pPr>
          </w:p>
        </w:tc>
        <w:tc>
          <w:tcPr>
            <w:tcW w:w="2116" w:type="dxa"/>
          </w:tcPr>
          <w:p w:rsidR="00431BE5" w:rsidRPr="0075161F" w:rsidRDefault="00431BE5" w:rsidP="00414DBB">
            <w:pPr>
              <w:jc w:val="center"/>
              <w:rPr>
                <w:rFonts w:ascii="Arial" w:hAnsi="Arial" w:cs="Arial"/>
                <w:szCs w:val="24"/>
              </w:rPr>
            </w:pPr>
          </w:p>
        </w:tc>
        <w:tc>
          <w:tcPr>
            <w:tcW w:w="269" w:type="dxa"/>
          </w:tcPr>
          <w:p w:rsidR="00431BE5" w:rsidRPr="0075161F" w:rsidRDefault="00431BE5" w:rsidP="00414DBB">
            <w:pPr>
              <w:jc w:val="center"/>
              <w:rPr>
                <w:rFonts w:ascii="Arial" w:hAnsi="Arial" w:cs="Arial"/>
                <w:szCs w:val="24"/>
              </w:rPr>
            </w:pPr>
          </w:p>
        </w:tc>
        <w:tc>
          <w:tcPr>
            <w:tcW w:w="1872" w:type="dxa"/>
          </w:tcPr>
          <w:p w:rsidR="00431BE5" w:rsidRPr="0075161F" w:rsidRDefault="00431BE5" w:rsidP="00414DBB">
            <w:pPr>
              <w:jc w:val="center"/>
              <w:rPr>
                <w:rFonts w:ascii="Arial" w:hAnsi="Arial" w:cs="Arial"/>
                <w:szCs w:val="24"/>
              </w:rPr>
            </w:pPr>
          </w:p>
        </w:tc>
      </w:tr>
      <w:tr w:rsidR="00431BE5" w:rsidRPr="00B366C5" w:rsidTr="009E588A">
        <w:trPr>
          <w:jc w:val="center"/>
        </w:trPr>
        <w:tc>
          <w:tcPr>
            <w:tcW w:w="2292" w:type="dxa"/>
          </w:tcPr>
          <w:p w:rsidR="00431BE5" w:rsidRPr="0075161F" w:rsidRDefault="00431BE5" w:rsidP="00414DBB">
            <w:pPr>
              <w:rPr>
                <w:rFonts w:ascii="Arial" w:hAnsi="Arial" w:cs="Arial"/>
                <w:szCs w:val="24"/>
              </w:rPr>
            </w:pPr>
            <w:r>
              <w:rPr>
                <w:rFonts w:ascii="Arial" w:hAnsi="Arial" w:cs="Arial"/>
                <w:szCs w:val="24"/>
              </w:rPr>
              <w:t>Residential</w:t>
            </w: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245209">
            <w:pPr>
              <w:jc w:val="right"/>
              <w:rPr>
                <w:rFonts w:ascii="Arial" w:hAnsi="Arial" w:cs="Arial"/>
                <w:szCs w:val="24"/>
              </w:rPr>
            </w:pPr>
            <w:r w:rsidRPr="0075161F">
              <w:rPr>
                <w:rFonts w:ascii="Arial" w:hAnsi="Arial" w:cs="Arial"/>
                <w:szCs w:val="24"/>
              </w:rPr>
              <w:t>$</w:t>
            </w:r>
            <w:r>
              <w:rPr>
                <w:rFonts w:ascii="Arial" w:hAnsi="Arial" w:cs="Arial"/>
                <w:szCs w:val="24"/>
              </w:rPr>
              <w:t xml:space="preserve">     </w:t>
            </w:r>
            <w:r w:rsidR="005A2586">
              <w:rPr>
                <w:rFonts w:ascii="Arial" w:hAnsi="Arial" w:cs="Arial"/>
                <w:szCs w:val="24"/>
              </w:rPr>
              <w:t>2</w:t>
            </w:r>
            <w:r w:rsidRPr="0075161F">
              <w:rPr>
                <w:rFonts w:ascii="Arial" w:hAnsi="Arial" w:cs="Arial"/>
                <w:szCs w:val="24"/>
              </w:rPr>
              <w:t>,</w:t>
            </w:r>
            <w:r w:rsidR="005A2586">
              <w:rPr>
                <w:rFonts w:ascii="Arial" w:hAnsi="Arial" w:cs="Arial"/>
                <w:szCs w:val="24"/>
              </w:rPr>
              <w:t>28</w:t>
            </w:r>
            <w:r>
              <w:rPr>
                <w:rFonts w:ascii="Arial" w:hAnsi="Arial" w:cs="Arial"/>
                <w:szCs w:val="24"/>
              </w:rPr>
              <w:t>7</w:t>
            </w:r>
            <w:r w:rsidRPr="0075161F">
              <w:rPr>
                <w:rFonts w:ascii="Arial" w:hAnsi="Arial" w:cs="Arial"/>
                <w:szCs w:val="24"/>
              </w:rPr>
              <w:t>,</w:t>
            </w:r>
            <w:r w:rsidR="005A2586">
              <w:rPr>
                <w:rFonts w:ascii="Arial" w:hAnsi="Arial" w:cs="Arial"/>
                <w:szCs w:val="24"/>
              </w:rPr>
              <w:t>226</w:t>
            </w: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245209" w:rsidP="00245209">
            <w:pPr>
              <w:rPr>
                <w:rFonts w:ascii="Arial" w:hAnsi="Arial" w:cs="Arial"/>
                <w:szCs w:val="24"/>
              </w:rPr>
            </w:pPr>
            <w:r>
              <w:rPr>
                <w:rFonts w:ascii="Arial" w:hAnsi="Arial" w:cs="Arial"/>
                <w:szCs w:val="24"/>
              </w:rPr>
              <w:t xml:space="preserve">     </w:t>
            </w:r>
            <w:r w:rsidR="00431BE5">
              <w:rPr>
                <w:rFonts w:ascii="Arial" w:hAnsi="Arial" w:cs="Arial"/>
                <w:szCs w:val="24"/>
              </w:rPr>
              <w:t>$</w:t>
            </w:r>
            <w:r w:rsidR="00431BE5" w:rsidRPr="0075161F">
              <w:rPr>
                <w:rFonts w:ascii="Arial" w:hAnsi="Arial" w:cs="Arial"/>
                <w:szCs w:val="24"/>
              </w:rPr>
              <w:t xml:space="preserve">     </w:t>
            </w:r>
            <w:r w:rsidR="005A2586">
              <w:rPr>
                <w:rFonts w:ascii="Arial" w:hAnsi="Arial" w:cs="Arial"/>
                <w:szCs w:val="24"/>
              </w:rPr>
              <w:t>2,484</w:t>
            </w:r>
            <w:r w:rsidR="00431BE5">
              <w:rPr>
                <w:rFonts w:ascii="Arial" w:hAnsi="Arial" w:cs="Arial"/>
                <w:szCs w:val="24"/>
              </w:rPr>
              <w:t>,</w:t>
            </w:r>
            <w:r w:rsidR="005A2586">
              <w:rPr>
                <w:rFonts w:ascii="Arial" w:hAnsi="Arial" w:cs="Arial"/>
                <w:szCs w:val="24"/>
              </w:rPr>
              <w:t>793</w:t>
            </w: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6D5A6E">
            <w:pPr>
              <w:ind w:right="162"/>
              <w:jc w:val="right"/>
              <w:rPr>
                <w:rFonts w:ascii="Arial" w:hAnsi="Arial" w:cs="Arial"/>
                <w:szCs w:val="24"/>
              </w:rPr>
            </w:pPr>
            <w:r w:rsidRPr="0075161F">
              <w:rPr>
                <w:rFonts w:ascii="Arial" w:hAnsi="Arial" w:cs="Arial"/>
                <w:szCs w:val="24"/>
              </w:rPr>
              <w:t>$</w:t>
            </w:r>
            <w:r>
              <w:rPr>
                <w:rFonts w:ascii="Arial" w:hAnsi="Arial" w:cs="Arial"/>
                <w:szCs w:val="24"/>
              </w:rPr>
              <w:t xml:space="preserve"> </w:t>
            </w:r>
            <w:r w:rsidR="005A2586">
              <w:rPr>
                <w:rFonts w:ascii="Arial" w:hAnsi="Arial" w:cs="Arial"/>
                <w:szCs w:val="24"/>
              </w:rPr>
              <w:t xml:space="preserve">  </w:t>
            </w:r>
            <w:r w:rsidR="006D5A6E">
              <w:rPr>
                <w:rFonts w:ascii="Arial" w:hAnsi="Arial" w:cs="Arial"/>
                <w:szCs w:val="24"/>
              </w:rPr>
              <w:t xml:space="preserve"> </w:t>
            </w:r>
            <w:r w:rsidR="005A2586">
              <w:rPr>
                <w:rFonts w:ascii="Arial" w:hAnsi="Arial" w:cs="Arial"/>
                <w:szCs w:val="24"/>
              </w:rPr>
              <w:t>(197</w:t>
            </w:r>
            <w:r w:rsidRPr="0075161F">
              <w:rPr>
                <w:rFonts w:ascii="Arial" w:hAnsi="Arial" w:cs="Arial"/>
                <w:szCs w:val="24"/>
              </w:rPr>
              <w:t>,</w:t>
            </w:r>
            <w:r w:rsidR="005A2586">
              <w:rPr>
                <w:rFonts w:ascii="Arial" w:hAnsi="Arial" w:cs="Arial"/>
                <w:szCs w:val="24"/>
              </w:rPr>
              <w:t>567)</w:t>
            </w:r>
          </w:p>
        </w:tc>
      </w:tr>
      <w:tr w:rsidR="00431BE5" w:rsidRPr="00B366C5" w:rsidTr="009E588A">
        <w:trPr>
          <w:jc w:val="center"/>
        </w:trPr>
        <w:tc>
          <w:tcPr>
            <w:tcW w:w="2292"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9E588A">
        <w:trPr>
          <w:jc w:val="center"/>
        </w:trPr>
        <w:tc>
          <w:tcPr>
            <w:tcW w:w="2292" w:type="dxa"/>
          </w:tcPr>
          <w:p w:rsidR="00431BE5" w:rsidRPr="0075161F" w:rsidRDefault="00431BE5" w:rsidP="00414DBB">
            <w:pPr>
              <w:rPr>
                <w:rFonts w:ascii="Arial" w:hAnsi="Arial" w:cs="Arial"/>
                <w:szCs w:val="24"/>
              </w:rPr>
            </w:pPr>
            <w:r>
              <w:rPr>
                <w:rFonts w:ascii="Arial" w:hAnsi="Arial" w:cs="Arial"/>
                <w:szCs w:val="24"/>
              </w:rPr>
              <w:t>Small and Medium Commercial</w:t>
            </w:r>
          </w:p>
        </w:tc>
        <w:tc>
          <w:tcPr>
            <w:tcW w:w="240" w:type="dxa"/>
          </w:tcPr>
          <w:p w:rsidR="00431BE5" w:rsidRPr="0075161F" w:rsidRDefault="00431BE5" w:rsidP="00414DBB">
            <w:pPr>
              <w:jc w:val="right"/>
              <w:rPr>
                <w:rFonts w:ascii="Arial" w:hAnsi="Arial" w:cs="Arial"/>
                <w:szCs w:val="24"/>
              </w:rPr>
            </w:pPr>
          </w:p>
        </w:tc>
        <w:tc>
          <w:tcPr>
            <w:tcW w:w="1975" w:type="dxa"/>
          </w:tcPr>
          <w:p w:rsidR="00431BE5" w:rsidRDefault="00431BE5" w:rsidP="00414DBB">
            <w:pPr>
              <w:jc w:val="right"/>
              <w:rPr>
                <w:rFonts w:ascii="Arial" w:hAnsi="Arial" w:cs="Arial"/>
                <w:szCs w:val="24"/>
              </w:rPr>
            </w:pPr>
          </w:p>
          <w:p w:rsidR="00431BE5" w:rsidRPr="0075161F" w:rsidRDefault="005A2586" w:rsidP="005A2586">
            <w:pPr>
              <w:jc w:val="right"/>
              <w:rPr>
                <w:rFonts w:ascii="Arial" w:hAnsi="Arial" w:cs="Arial"/>
                <w:szCs w:val="24"/>
              </w:rPr>
            </w:pPr>
            <w:r>
              <w:rPr>
                <w:rFonts w:ascii="Arial" w:hAnsi="Arial" w:cs="Arial"/>
                <w:szCs w:val="24"/>
              </w:rPr>
              <w:t>245</w:t>
            </w:r>
            <w:r w:rsidR="00431BE5">
              <w:rPr>
                <w:rFonts w:ascii="Arial" w:hAnsi="Arial" w:cs="Arial"/>
                <w:szCs w:val="24"/>
              </w:rPr>
              <w:t>,3</w:t>
            </w:r>
            <w:r>
              <w:rPr>
                <w:rFonts w:ascii="Arial" w:hAnsi="Arial" w:cs="Arial"/>
                <w:szCs w:val="24"/>
              </w:rPr>
              <w:t>27</w:t>
            </w:r>
          </w:p>
        </w:tc>
        <w:tc>
          <w:tcPr>
            <w:tcW w:w="236" w:type="dxa"/>
          </w:tcPr>
          <w:p w:rsidR="00431BE5" w:rsidRPr="0075161F" w:rsidRDefault="00431BE5" w:rsidP="00414DBB">
            <w:pPr>
              <w:jc w:val="right"/>
              <w:rPr>
                <w:rFonts w:ascii="Arial" w:hAnsi="Arial" w:cs="Arial"/>
                <w:szCs w:val="24"/>
              </w:rPr>
            </w:pPr>
          </w:p>
        </w:tc>
        <w:tc>
          <w:tcPr>
            <w:tcW w:w="2116" w:type="dxa"/>
          </w:tcPr>
          <w:p w:rsidR="00431BE5" w:rsidRDefault="00431BE5" w:rsidP="00414DBB">
            <w:pPr>
              <w:jc w:val="right"/>
              <w:rPr>
                <w:rFonts w:ascii="Arial" w:hAnsi="Arial" w:cs="Arial"/>
                <w:szCs w:val="24"/>
              </w:rPr>
            </w:pPr>
          </w:p>
          <w:p w:rsidR="00431BE5" w:rsidRPr="0075161F" w:rsidRDefault="00431BE5" w:rsidP="00245209">
            <w:pPr>
              <w:ind w:right="1"/>
              <w:rPr>
                <w:rFonts w:ascii="Arial" w:hAnsi="Arial" w:cs="Arial"/>
                <w:szCs w:val="24"/>
              </w:rPr>
            </w:pPr>
            <w:r>
              <w:rPr>
                <w:rFonts w:ascii="Arial" w:hAnsi="Arial" w:cs="Arial"/>
                <w:szCs w:val="24"/>
              </w:rPr>
              <w:t xml:space="preserve">           </w:t>
            </w:r>
            <w:r w:rsidR="005A2586">
              <w:rPr>
                <w:rFonts w:ascii="Arial" w:hAnsi="Arial" w:cs="Arial"/>
                <w:szCs w:val="24"/>
              </w:rPr>
              <w:t xml:space="preserve">    278</w:t>
            </w:r>
            <w:r>
              <w:rPr>
                <w:rFonts w:ascii="Arial" w:hAnsi="Arial" w:cs="Arial"/>
                <w:szCs w:val="24"/>
              </w:rPr>
              <w:t>,</w:t>
            </w:r>
            <w:r w:rsidR="005A2586">
              <w:rPr>
                <w:rFonts w:ascii="Arial" w:hAnsi="Arial" w:cs="Arial"/>
                <w:szCs w:val="24"/>
              </w:rPr>
              <w:t>739</w:t>
            </w:r>
          </w:p>
        </w:tc>
        <w:tc>
          <w:tcPr>
            <w:tcW w:w="269" w:type="dxa"/>
          </w:tcPr>
          <w:p w:rsidR="00431BE5" w:rsidRPr="0075161F" w:rsidRDefault="00431BE5" w:rsidP="00414DBB">
            <w:pPr>
              <w:jc w:val="right"/>
              <w:rPr>
                <w:rFonts w:ascii="Arial" w:hAnsi="Arial" w:cs="Arial"/>
                <w:szCs w:val="24"/>
              </w:rPr>
            </w:pPr>
          </w:p>
        </w:tc>
        <w:tc>
          <w:tcPr>
            <w:tcW w:w="1872" w:type="dxa"/>
          </w:tcPr>
          <w:p w:rsidR="00431BE5" w:rsidRDefault="00431BE5" w:rsidP="00414DBB">
            <w:pPr>
              <w:jc w:val="right"/>
              <w:rPr>
                <w:rFonts w:ascii="Arial" w:hAnsi="Arial" w:cs="Arial"/>
                <w:szCs w:val="24"/>
              </w:rPr>
            </w:pPr>
          </w:p>
          <w:p w:rsidR="00431BE5" w:rsidRPr="0075161F" w:rsidRDefault="006D5A6E" w:rsidP="006D5A6E">
            <w:pPr>
              <w:ind w:right="162"/>
              <w:jc w:val="center"/>
              <w:rPr>
                <w:rFonts w:ascii="Arial" w:hAnsi="Arial" w:cs="Arial"/>
                <w:szCs w:val="24"/>
              </w:rPr>
            </w:pPr>
            <w:r>
              <w:rPr>
                <w:rFonts w:ascii="Arial" w:hAnsi="Arial" w:cs="Arial"/>
                <w:szCs w:val="24"/>
              </w:rPr>
              <w:t xml:space="preserve"> </w:t>
            </w:r>
            <w:r w:rsidR="005A2586">
              <w:rPr>
                <w:rFonts w:ascii="Arial" w:hAnsi="Arial" w:cs="Arial"/>
                <w:szCs w:val="24"/>
              </w:rPr>
              <w:t xml:space="preserve">   </w:t>
            </w:r>
            <w:r>
              <w:rPr>
                <w:rFonts w:ascii="Arial" w:hAnsi="Arial" w:cs="Arial"/>
                <w:szCs w:val="24"/>
              </w:rPr>
              <w:t xml:space="preserve">  </w:t>
            </w:r>
            <w:r w:rsidR="005A2586">
              <w:rPr>
                <w:rFonts w:ascii="Arial" w:hAnsi="Arial" w:cs="Arial"/>
                <w:szCs w:val="24"/>
              </w:rPr>
              <w:t xml:space="preserve">  (33</w:t>
            </w:r>
            <w:r w:rsidR="00431BE5">
              <w:rPr>
                <w:rFonts w:ascii="Arial" w:hAnsi="Arial" w:cs="Arial"/>
                <w:szCs w:val="24"/>
              </w:rPr>
              <w:t>,</w:t>
            </w:r>
            <w:r w:rsidR="005A2586">
              <w:rPr>
                <w:rFonts w:ascii="Arial" w:hAnsi="Arial" w:cs="Arial"/>
                <w:szCs w:val="24"/>
              </w:rPr>
              <w:t>413)</w:t>
            </w:r>
          </w:p>
        </w:tc>
      </w:tr>
      <w:tr w:rsidR="00431BE5" w:rsidRPr="00B366C5" w:rsidTr="009E588A">
        <w:trPr>
          <w:jc w:val="center"/>
        </w:trPr>
        <w:tc>
          <w:tcPr>
            <w:tcW w:w="2292"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9E588A">
        <w:trPr>
          <w:jc w:val="center"/>
        </w:trPr>
        <w:tc>
          <w:tcPr>
            <w:tcW w:w="2292" w:type="dxa"/>
          </w:tcPr>
          <w:p w:rsidR="00431BE5" w:rsidRPr="0075161F" w:rsidRDefault="00431BE5" w:rsidP="00414DBB">
            <w:pPr>
              <w:rPr>
                <w:rFonts w:ascii="Arial" w:hAnsi="Arial" w:cs="Arial"/>
                <w:szCs w:val="24"/>
              </w:rPr>
            </w:pPr>
            <w:r>
              <w:rPr>
                <w:rFonts w:ascii="Arial" w:hAnsi="Arial" w:cs="Arial"/>
                <w:szCs w:val="24"/>
              </w:rPr>
              <w:t>Large Commercial</w:t>
            </w: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5A2586">
            <w:pPr>
              <w:jc w:val="right"/>
              <w:rPr>
                <w:rFonts w:ascii="Arial" w:hAnsi="Arial" w:cs="Arial"/>
                <w:szCs w:val="24"/>
                <w:u w:val="single"/>
              </w:rPr>
            </w:pPr>
            <w:r w:rsidRPr="006D5A6E">
              <w:rPr>
                <w:rFonts w:ascii="Arial" w:hAnsi="Arial" w:cs="Arial"/>
                <w:szCs w:val="24"/>
              </w:rPr>
              <w:t xml:space="preserve">  </w:t>
            </w:r>
            <w:r>
              <w:rPr>
                <w:rFonts w:ascii="Arial" w:hAnsi="Arial" w:cs="Arial"/>
                <w:szCs w:val="24"/>
                <w:u w:val="single"/>
              </w:rPr>
              <w:t xml:space="preserve">       </w:t>
            </w:r>
            <w:r w:rsidR="005A2586">
              <w:rPr>
                <w:rFonts w:ascii="Arial" w:hAnsi="Arial" w:cs="Arial"/>
                <w:szCs w:val="24"/>
                <w:u w:val="single"/>
              </w:rPr>
              <w:t xml:space="preserve">       2,227</w:t>
            </w: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5A2586">
            <w:pPr>
              <w:jc w:val="right"/>
              <w:rPr>
                <w:rFonts w:ascii="Arial" w:hAnsi="Arial" w:cs="Arial"/>
                <w:szCs w:val="24"/>
                <w:u w:val="single"/>
              </w:rPr>
            </w:pPr>
            <w:r w:rsidRPr="006D5A6E">
              <w:rPr>
                <w:rFonts w:ascii="Arial" w:hAnsi="Arial" w:cs="Arial"/>
                <w:szCs w:val="24"/>
              </w:rPr>
              <w:t xml:space="preserve">     </w:t>
            </w:r>
            <w:r>
              <w:rPr>
                <w:rFonts w:ascii="Arial" w:hAnsi="Arial" w:cs="Arial"/>
                <w:szCs w:val="24"/>
                <w:u w:val="single"/>
              </w:rPr>
              <w:t xml:space="preserve">          </w:t>
            </w:r>
            <w:r w:rsidR="005A2586">
              <w:rPr>
                <w:rFonts w:ascii="Arial" w:hAnsi="Arial" w:cs="Arial"/>
                <w:szCs w:val="24"/>
                <w:u w:val="single"/>
              </w:rPr>
              <w:t xml:space="preserve">    2,114</w:t>
            </w: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C4626D" w:rsidP="006D5A6E">
            <w:pPr>
              <w:rPr>
                <w:rFonts w:ascii="Arial" w:hAnsi="Arial" w:cs="Arial"/>
                <w:szCs w:val="24"/>
                <w:u w:val="single"/>
              </w:rPr>
            </w:pPr>
            <w:r>
              <w:rPr>
                <w:rFonts w:ascii="Arial" w:hAnsi="Arial" w:cs="Arial"/>
                <w:szCs w:val="24"/>
                <w:u w:val="single"/>
              </w:rPr>
              <w:t xml:space="preserve">               1</w:t>
            </w:r>
            <w:r w:rsidR="005A2586">
              <w:rPr>
                <w:rFonts w:ascii="Arial" w:hAnsi="Arial" w:cs="Arial"/>
                <w:szCs w:val="24"/>
                <w:u w:val="single"/>
              </w:rPr>
              <w:t>1</w:t>
            </w:r>
            <w:r w:rsidR="00431BE5">
              <w:rPr>
                <w:rFonts w:ascii="Arial" w:hAnsi="Arial" w:cs="Arial"/>
                <w:szCs w:val="24"/>
                <w:u w:val="single"/>
              </w:rPr>
              <w:t>3</w:t>
            </w:r>
            <w:r>
              <w:rPr>
                <w:rFonts w:ascii="Arial" w:hAnsi="Arial" w:cs="Arial"/>
                <w:szCs w:val="24"/>
                <w:u w:val="single"/>
              </w:rPr>
              <w:t xml:space="preserve">  </w:t>
            </w:r>
          </w:p>
        </w:tc>
      </w:tr>
      <w:tr w:rsidR="00431BE5" w:rsidRPr="00B366C5" w:rsidTr="009E588A">
        <w:trPr>
          <w:jc w:val="center"/>
        </w:trPr>
        <w:tc>
          <w:tcPr>
            <w:tcW w:w="2292"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9E588A">
        <w:trPr>
          <w:jc w:val="center"/>
        </w:trPr>
        <w:tc>
          <w:tcPr>
            <w:tcW w:w="2292" w:type="dxa"/>
          </w:tcPr>
          <w:p w:rsidR="00431BE5" w:rsidRPr="0075161F" w:rsidRDefault="006D5A6E" w:rsidP="00414DBB">
            <w:pPr>
              <w:rPr>
                <w:rFonts w:ascii="Arial" w:hAnsi="Arial" w:cs="Arial"/>
                <w:szCs w:val="24"/>
              </w:rPr>
            </w:pPr>
            <w:r>
              <w:rPr>
                <w:rFonts w:ascii="Arial" w:hAnsi="Arial" w:cs="Arial"/>
                <w:szCs w:val="24"/>
              </w:rPr>
              <w:t xml:space="preserve">     </w:t>
            </w:r>
            <w:r w:rsidR="00431BE5" w:rsidRPr="0075161F">
              <w:rPr>
                <w:rFonts w:ascii="Arial" w:hAnsi="Arial" w:cs="Arial"/>
                <w:szCs w:val="24"/>
              </w:rPr>
              <w:t>Totals</w:t>
            </w:r>
          </w:p>
        </w:tc>
        <w:tc>
          <w:tcPr>
            <w:tcW w:w="240" w:type="dxa"/>
          </w:tcPr>
          <w:p w:rsidR="00431BE5" w:rsidRPr="0075161F" w:rsidRDefault="00431BE5" w:rsidP="00414DBB">
            <w:pPr>
              <w:jc w:val="right"/>
              <w:rPr>
                <w:rFonts w:ascii="Arial" w:hAnsi="Arial" w:cs="Arial"/>
                <w:szCs w:val="24"/>
              </w:rPr>
            </w:pPr>
          </w:p>
        </w:tc>
        <w:tc>
          <w:tcPr>
            <w:tcW w:w="1975" w:type="dxa"/>
          </w:tcPr>
          <w:p w:rsidR="00431BE5" w:rsidRPr="00D3165E" w:rsidRDefault="00431BE5" w:rsidP="006D5A6E">
            <w:pPr>
              <w:jc w:val="right"/>
              <w:rPr>
                <w:rFonts w:ascii="Arial" w:hAnsi="Arial" w:cs="Arial"/>
                <w:szCs w:val="24"/>
                <w:u w:val="double"/>
              </w:rPr>
            </w:pPr>
            <w:r w:rsidRPr="00D3165E">
              <w:rPr>
                <w:rFonts w:ascii="Arial" w:hAnsi="Arial" w:cs="Arial"/>
                <w:szCs w:val="24"/>
                <w:u w:val="double"/>
              </w:rPr>
              <w:t xml:space="preserve">$     </w:t>
            </w:r>
            <w:r w:rsidR="00C4626D">
              <w:rPr>
                <w:rFonts w:ascii="Arial" w:hAnsi="Arial" w:cs="Arial"/>
                <w:szCs w:val="24"/>
                <w:u w:val="double"/>
              </w:rPr>
              <w:t>2</w:t>
            </w:r>
            <w:r w:rsidRPr="00D3165E">
              <w:rPr>
                <w:rFonts w:ascii="Arial" w:hAnsi="Arial" w:cs="Arial"/>
                <w:szCs w:val="24"/>
                <w:u w:val="double"/>
              </w:rPr>
              <w:t>,</w:t>
            </w:r>
            <w:r w:rsidR="00C4626D">
              <w:rPr>
                <w:rFonts w:ascii="Arial" w:hAnsi="Arial" w:cs="Arial"/>
                <w:szCs w:val="24"/>
                <w:u w:val="double"/>
              </w:rPr>
              <w:t>534</w:t>
            </w:r>
            <w:r w:rsidRPr="00D3165E">
              <w:rPr>
                <w:rFonts w:ascii="Arial" w:hAnsi="Arial" w:cs="Arial"/>
                <w:szCs w:val="24"/>
                <w:u w:val="double"/>
              </w:rPr>
              <w:t>,</w:t>
            </w:r>
            <w:r w:rsidR="00C4626D">
              <w:rPr>
                <w:rFonts w:ascii="Arial" w:hAnsi="Arial" w:cs="Arial"/>
                <w:szCs w:val="24"/>
                <w:u w:val="double"/>
              </w:rPr>
              <w:t>780</w:t>
            </w:r>
          </w:p>
        </w:tc>
        <w:tc>
          <w:tcPr>
            <w:tcW w:w="236" w:type="dxa"/>
          </w:tcPr>
          <w:p w:rsidR="00431BE5" w:rsidRPr="0075161F" w:rsidRDefault="00431BE5" w:rsidP="00414DBB">
            <w:pPr>
              <w:jc w:val="right"/>
              <w:rPr>
                <w:rFonts w:ascii="Arial" w:hAnsi="Arial" w:cs="Arial"/>
                <w:szCs w:val="24"/>
                <w:u w:val="double"/>
              </w:rPr>
            </w:pPr>
          </w:p>
        </w:tc>
        <w:tc>
          <w:tcPr>
            <w:tcW w:w="2116" w:type="dxa"/>
          </w:tcPr>
          <w:p w:rsidR="00431BE5" w:rsidRPr="0075161F" w:rsidRDefault="00431BE5" w:rsidP="006D5A6E">
            <w:pPr>
              <w:jc w:val="right"/>
              <w:rPr>
                <w:rFonts w:ascii="Arial" w:hAnsi="Arial" w:cs="Arial"/>
                <w:szCs w:val="24"/>
                <w:u w:val="double"/>
              </w:rPr>
            </w:pPr>
            <w:r w:rsidRPr="0075161F">
              <w:rPr>
                <w:rFonts w:ascii="Arial" w:hAnsi="Arial" w:cs="Arial"/>
                <w:szCs w:val="24"/>
                <w:u w:val="double"/>
              </w:rPr>
              <w:t>$</w:t>
            </w:r>
            <w:r w:rsidR="00C4626D">
              <w:rPr>
                <w:rFonts w:ascii="Arial" w:hAnsi="Arial" w:cs="Arial"/>
                <w:szCs w:val="24"/>
                <w:u w:val="double"/>
              </w:rPr>
              <w:t xml:space="preserve">     2</w:t>
            </w:r>
            <w:r>
              <w:rPr>
                <w:rFonts w:ascii="Arial" w:hAnsi="Arial" w:cs="Arial"/>
                <w:szCs w:val="24"/>
                <w:u w:val="double"/>
              </w:rPr>
              <w:t>,</w:t>
            </w:r>
            <w:r w:rsidR="00C4626D">
              <w:rPr>
                <w:rFonts w:ascii="Arial" w:hAnsi="Arial" w:cs="Arial"/>
                <w:szCs w:val="24"/>
                <w:u w:val="double"/>
              </w:rPr>
              <w:t>765</w:t>
            </w:r>
            <w:r w:rsidRPr="0075161F">
              <w:rPr>
                <w:rFonts w:ascii="Arial" w:hAnsi="Arial" w:cs="Arial"/>
                <w:szCs w:val="24"/>
                <w:u w:val="double"/>
              </w:rPr>
              <w:t>,</w:t>
            </w:r>
            <w:r>
              <w:rPr>
                <w:rFonts w:ascii="Arial" w:hAnsi="Arial" w:cs="Arial"/>
                <w:szCs w:val="24"/>
                <w:u w:val="double"/>
              </w:rPr>
              <w:t>64</w:t>
            </w:r>
            <w:r w:rsidR="00C4626D">
              <w:rPr>
                <w:rFonts w:ascii="Arial" w:hAnsi="Arial" w:cs="Arial"/>
                <w:szCs w:val="24"/>
                <w:u w:val="double"/>
              </w:rPr>
              <w:t>6</w:t>
            </w:r>
          </w:p>
        </w:tc>
        <w:tc>
          <w:tcPr>
            <w:tcW w:w="269" w:type="dxa"/>
          </w:tcPr>
          <w:p w:rsidR="00431BE5" w:rsidRPr="0075161F" w:rsidRDefault="00431BE5" w:rsidP="00414DBB">
            <w:pPr>
              <w:jc w:val="right"/>
              <w:rPr>
                <w:rFonts w:ascii="Arial" w:hAnsi="Arial" w:cs="Arial"/>
                <w:szCs w:val="24"/>
                <w:u w:val="double"/>
              </w:rPr>
            </w:pPr>
          </w:p>
        </w:tc>
        <w:tc>
          <w:tcPr>
            <w:tcW w:w="1872" w:type="dxa"/>
          </w:tcPr>
          <w:p w:rsidR="00431BE5" w:rsidRPr="0075161F" w:rsidRDefault="00431BE5" w:rsidP="006D5A6E">
            <w:pPr>
              <w:rPr>
                <w:rFonts w:ascii="Arial" w:hAnsi="Arial" w:cs="Arial"/>
                <w:szCs w:val="24"/>
                <w:u w:val="double"/>
              </w:rPr>
            </w:pPr>
            <w:r w:rsidRPr="0075161F">
              <w:rPr>
                <w:rFonts w:ascii="Arial" w:hAnsi="Arial" w:cs="Arial"/>
                <w:szCs w:val="24"/>
                <w:u w:val="double"/>
              </w:rPr>
              <w:t>$</w:t>
            </w:r>
            <w:r>
              <w:rPr>
                <w:rFonts w:ascii="Arial" w:hAnsi="Arial" w:cs="Arial"/>
                <w:szCs w:val="24"/>
                <w:u w:val="double"/>
              </w:rPr>
              <w:t xml:space="preserve">     </w:t>
            </w:r>
            <w:r w:rsidR="00C4626D">
              <w:rPr>
                <w:rFonts w:ascii="Arial" w:hAnsi="Arial" w:cs="Arial"/>
                <w:szCs w:val="24"/>
                <w:u w:val="double"/>
              </w:rPr>
              <w:t>(230</w:t>
            </w:r>
            <w:r w:rsidRPr="0075161F">
              <w:rPr>
                <w:rFonts w:ascii="Arial" w:hAnsi="Arial" w:cs="Arial"/>
                <w:szCs w:val="24"/>
                <w:u w:val="double"/>
              </w:rPr>
              <w:t>,</w:t>
            </w:r>
            <w:r w:rsidR="00C4626D">
              <w:rPr>
                <w:rFonts w:ascii="Arial" w:hAnsi="Arial" w:cs="Arial"/>
                <w:szCs w:val="24"/>
                <w:u w:val="double"/>
              </w:rPr>
              <w:t>867)</w:t>
            </w:r>
          </w:p>
        </w:tc>
      </w:tr>
    </w:tbl>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r w:rsidRPr="00B366C5">
        <w:rPr>
          <w:rFonts w:ascii="Arial" w:hAnsi="Arial" w:cs="Arial"/>
          <w:szCs w:val="24"/>
        </w:rPr>
        <w:t>*</w:t>
      </w:r>
      <w:r w:rsidR="00AA200C">
        <w:rPr>
          <w:rFonts w:ascii="Arial" w:hAnsi="Arial" w:cs="Arial"/>
          <w:szCs w:val="24"/>
        </w:rPr>
        <w:t xml:space="preserve"> - </w:t>
      </w:r>
      <w:r w:rsidRPr="00B366C5">
        <w:rPr>
          <w:rFonts w:ascii="Arial" w:hAnsi="Arial" w:cs="Arial"/>
          <w:szCs w:val="24"/>
        </w:rPr>
        <w:t xml:space="preserve">As </w:t>
      </w:r>
      <w:r>
        <w:rPr>
          <w:rFonts w:ascii="Arial" w:hAnsi="Arial" w:cs="Arial"/>
          <w:szCs w:val="24"/>
        </w:rPr>
        <w:t>reported</w:t>
      </w:r>
      <w:r w:rsidRPr="00B366C5">
        <w:rPr>
          <w:rFonts w:ascii="Arial" w:hAnsi="Arial" w:cs="Arial"/>
          <w:szCs w:val="24"/>
        </w:rPr>
        <w:t xml:space="preserve"> to the Commission </w:t>
      </w:r>
      <w:r w:rsidR="00AA001C" w:rsidRPr="00B366C5">
        <w:rPr>
          <w:rFonts w:ascii="Arial" w:hAnsi="Arial" w:cs="Arial"/>
          <w:szCs w:val="24"/>
        </w:rPr>
        <w:t xml:space="preserve">at Docket No. </w:t>
      </w:r>
      <w:proofErr w:type="gramStart"/>
      <w:r w:rsidR="00AA001C" w:rsidRPr="00B366C5">
        <w:rPr>
          <w:rFonts w:ascii="Arial" w:hAnsi="Arial" w:cs="Arial"/>
          <w:szCs w:val="24"/>
        </w:rPr>
        <w:t>M-201</w:t>
      </w:r>
      <w:r w:rsidR="00AA001C">
        <w:rPr>
          <w:rFonts w:ascii="Arial" w:hAnsi="Arial" w:cs="Arial"/>
          <w:szCs w:val="24"/>
        </w:rPr>
        <w:t>2</w:t>
      </w:r>
      <w:r w:rsidR="00AA001C" w:rsidRPr="00B366C5">
        <w:rPr>
          <w:rFonts w:ascii="Arial" w:hAnsi="Arial" w:cs="Arial"/>
          <w:szCs w:val="24"/>
        </w:rPr>
        <w:t>-2</w:t>
      </w:r>
      <w:r w:rsidR="00AA001C">
        <w:rPr>
          <w:rFonts w:ascii="Arial" w:hAnsi="Arial" w:cs="Arial"/>
          <w:szCs w:val="24"/>
        </w:rPr>
        <w:t>297872</w:t>
      </w:r>
      <w:r>
        <w:rPr>
          <w:rFonts w:ascii="Arial" w:hAnsi="Arial" w:cs="Arial"/>
          <w:szCs w:val="24"/>
        </w:rPr>
        <w:t>.</w:t>
      </w:r>
      <w:proofErr w:type="gramEnd"/>
      <w:r>
        <w:rPr>
          <w:rFonts w:ascii="Arial" w:hAnsi="Arial" w:cs="Arial"/>
          <w:szCs w:val="24"/>
        </w:rPr>
        <w:t xml:space="preserve">  </w:t>
      </w:r>
    </w:p>
    <w:p w:rsidR="00431BE5" w:rsidRDefault="00431BE5" w:rsidP="00431BE5">
      <w:pPr>
        <w:tabs>
          <w:tab w:val="center" w:pos="4680"/>
        </w:tabs>
        <w:suppressAutoHyphens/>
        <w:rPr>
          <w:rFonts w:ascii="Arial" w:hAnsi="Arial" w:cs="Arial"/>
          <w:szCs w:val="24"/>
        </w:rPr>
      </w:pPr>
      <w:r>
        <w:rPr>
          <w:rFonts w:ascii="Arial" w:hAnsi="Arial" w:cs="Arial"/>
          <w:szCs w:val="24"/>
        </w:rPr>
        <w:t xml:space="preserve"> </w:t>
      </w:r>
    </w:p>
    <w:p w:rsidR="00431BE5" w:rsidRDefault="00431BE5" w:rsidP="00431BE5">
      <w:pPr>
        <w:tabs>
          <w:tab w:val="center" w:pos="4680"/>
        </w:tabs>
        <w:suppressAutoHyphens/>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431BE5" w:rsidRDefault="00431BE5" w:rsidP="00431BE5">
      <w:r>
        <w:br w:type="page"/>
      </w:r>
    </w:p>
    <w:tbl>
      <w:tblPr>
        <w:tblW w:w="8730" w:type="dxa"/>
        <w:jc w:val="center"/>
        <w:tblInd w:w="-202" w:type="dxa"/>
        <w:tblLook w:val="0000" w:firstRow="0" w:lastRow="0" w:firstColumn="0" w:lastColumn="0" w:noHBand="0" w:noVBand="0"/>
      </w:tblPr>
      <w:tblGrid>
        <w:gridCol w:w="8730"/>
      </w:tblGrid>
      <w:tr w:rsidR="00431BE5" w:rsidRPr="00B366C5" w:rsidTr="00414DBB">
        <w:trPr>
          <w:trHeight w:val="277"/>
          <w:jc w:val="center"/>
        </w:trPr>
        <w:tc>
          <w:tcPr>
            <w:tcW w:w="8730" w:type="dxa"/>
            <w:tcBorders>
              <w:top w:val="nil"/>
              <w:left w:val="nil"/>
              <w:bottom w:val="nil"/>
              <w:right w:val="nil"/>
            </w:tcBorders>
            <w:shd w:val="clear" w:color="auto" w:fill="auto"/>
            <w:noWrap/>
            <w:vAlign w:val="bottom"/>
          </w:tcPr>
          <w:p w:rsidR="00431BE5" w:rsidRPr="004E4262" w:rsidRDefault="00431BE5" w:rsidP="00414DBB">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Pr="004E4262">
              <w:rPr>
                <w:rFonts w:ascii="Arial" w:hAnsi="Arial" w:cs="Arial"/>
                <w:b/>
                <w:sz w:val="26"/>
                <w:szCs w:val="24"/>
              </w:rPr>
              <w:t>PECO ENERGY COMPANY</w:t>
            </w:r>
          </w:p>
        </w:tc>
      </w:tr>
      <w:tr w:rsidR="00431BE5" w:rsidRPr="00B366C5" w:rsidTr="00414DBB">
        <w:trPr>
          <w:trHeight w:val="277"/>
          <w:jc w:val="center"/>
        </w:trPr>
        <w:tc>
          <w:tcPr>
            <w:tcW w:w="8730" w:type="dxa"/>
            <w:tcBorders>
              <w:top w:val="nil"/>
              <w:left w:val="nil"/>
              <w:bottom w:val="nil"/>
              <w:right w:val="nil"/>
            </w:tcBorders>
            <w:shd w:val="clear" w:color="auto" w:fill="auto"/>
            <w:noWrap/>
            <w:vAlign w:val="bottom"/>
          </w:tcPr>
          <w:p w:rsidR="00431BE5" w:rsidRDefault="00431BE5" w:rsidP="00414DBB">
            <w:pPr>
              <w:overflowPunct/>
              <w:autoSpaceDE/>
              <w:autoSpaceDN/>
              <w:adjustRightInd/>
              <w:jc w:val="center"/>
              <w:textAlignment w:val="auto"/>
              <w:rPr>
                <w:rFonts w:ascii="Arial" w:hAnsi="Arial" w:cs="Arial"/>
                <w:b/>
                <w:sz w:val="26"/>
                <w:szCs w:val="26"/>
              </w:rPr>
            </w:pPr>
          </w:p>
          <w:p w:rsidR="00431BE5" w:rsidRDefault="00431BE5" w:rsidP="00414DBB">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431BE5" w:rsidRDefault="00431BE5" w:rsidP="00414DBB">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Pr>
                <w:rFonts w:ascii="Arial" w:hAnsi="Arial" w:cs="Arial"/>
                <w:b/>
                <w:sz w:val="26"/>
                <w:szCs w:val="26"/>
              </w:rPr>
              <w:t>Consumer Education C</w:t>
            </w:r>
            <w:r w:rsidR="009067E6">
              <w:rPr>
                <w:rFonts w:ascii="Arial" w:hAnsi="Arial" w:cs="Arial"/>
                <w:b/>
                <w:sz w:val="26"/>
                <w:szCs w:val="26"/>
              </w:rPr>
              <w:t>osts</w:t>
            </w:r>
            <w:r w:rsidRPr="00F51456">
              <w:rPr>
                <w:rFonts w:ascii="Arial" w:hAnsi="Arial" w:cs="Arial"/>
                <w:b/>
                <w:sz w:val="26"/>
                <w:szCs w:val="26"/>
              </w:rPr>
              <w:t xml:space="preserve"> (</w:t>
            </w:r>
            <w:r>
              <w:rPr>
                <w:rFonts w:ascii="Arial" w:hAnsi="Arial" w:cs="Arial"/>
                <w:b/>
                <w:sz w:val="26"/>
                <w:szCs w:val="26"/>
              </w:rPr>
              <w:t>CEC</w:t>
            </w:r>
            <w:r w:rsidRPr="00F51456">
              <w:rPr>
                <w:rFonts w:ascii="Arial" w:hAnsi="Arial" w:cs="Arial"/>
                <w:b/>
                <w:sz w:val="26"/>
                <w:szCs w:val="26"/>
              </w:rPr>
              <w:t xml:space="preserve">) </w:t>
            </w:r>
          </w:p>
          <w:p w:rsidR="00431BE5" w:rsidRDefault="00431BE5" w:rsidP="00414DBB">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431BE5" w:rsidRPr="00F51456" w:rsidRDefault="00431BE5" w:rsidP="00431BE5">
            <w:pPr>
              <w:overflowPunct/>
              <w:autoSpaceDE/>
              <w:autoSpaceDN/>
              <w:adjustRightInd/>
              <w:jc w:val="center"/>
              <w:textAlignment w:val="auto"/>
              <w:rPr>
                <w:rFonts w:ascii="Arial" w:hAnsi="Arial" w:cs="Arial"/>
                <w:b/>
                <w:sz w:val="26"/>
                <w:szCs w:val="26"/>
              </w:rPr>
            </w:pPr>
            <w:r>
              <w:rPr>
                <w:rFonts w:ascii="Arial" w:hAnsi="Arial" w:cs="Arial"/>
                <w:b/>
                <w:sz w:val="26"/>
                <w:szCs w:val="26"/>
              </w:rPr>
              <w:t>For The Six</w:t>
            </w:r>
            <w:r w:rsidRPr="00F51456">
              <w:rPr>
                <w:rFonts w:ascii="Arial" w:hAnsi="Arial" w:cs="Arial"/>
                <w:b/>
                <w:sz w:val="26"/>
                <w:szCs w:val="26"/>
              </w:rPr>
              <w:t xml:space="preserve"> Months Ended </w:t>
            </w:r>
            <w:r>
              <w:rPr>
                <w:rFonts w:ascii="Arial" w:hAnsi="Arial" w:cs="Arial"/>
                <w:b/>
                <w:sz w:val="26"/>
                <w:szCs w:val="26"/>
              </w:rPr>
              <w:t>December</w:t>
            </w:r>
            <w:r w:rsidRPr="00F51456">
              <w:rPr>
                <w:rFonts w:ascii="Arial" w:hAnsi="Arial" w:cs="Arial"/>
                <w:b/>
                <w:sz w:val="26"/>
                <w:szCs w:val="26"/>
              </w:rPr>
              <w:t xml:space="preserve"> 31, 20</w:t>
            </w:r>
            <w:r>
              <w:rPr>
                <w:rFonts w:ascii="Arial" w:hAnsi="Arial" w:cs="Arial"/>
                <w:b/>
                <w:sz w:val="26"/>
                <w:szCs w:val="26"/>
              </w:rPr>
              <w:t>09</w:t>
            </w:r>
            <w:r w:rsidRPr="00F51456">
              <w:rPr>
                <w:rFonts w:ascii="Arial" w:hAnsi="Arial" w:cs="Arial"/>
                <w:b/>
                <w:sz w:val="26"/>
                <w:szCs w:val="26"/>
              </w:rPr>
              <w:t>*</w:t>
            </w:r>
          </w:p>
        </w:tc>
      </w:tr>
    </w:tbl>
    <w:p w:rsidR="00431BE5" w:rsidRPr="00B366C5" w:rsidRDefault="00431BE5" w:rsidP="00431BE5">
      <w:pPr>
        <w:jc w:val="center"/>
        <w:rPr>
          <w:sz w:val="26"/>
          <w:szCs w:val="26"/>
        </w:rPr>
      </w:pPr>
    </w:p>
    <w:p w:rsidR="00431BE5" w:rsidRPr="00B366C5" w:rsidRDefault="00431BE5" w:rsidP="00431BE5">
      <w:pPr>
        <w:rPr>
          <w:rFonts w:ascii="Arial" w:hAnsi="Arial" w:cs="Arial"/>
          <w:sz w:val="28"/>
          <w:szCs w:val="28"/>
        </w:rPr>
      </w:pPr>
    </w:p>
    <w:p w:rsidR="00431BE5" w:rsidRPr="00B366C5" w:rsidRDefault="00431BE5" w:rsidP="00431BE5">
      <w:pPr>
        <w:rPr>
          <w:rFonts w:ascii="Arial" w:hAnsi="Arial" w:cs="Arial"/>
          <w:sz w:val="28"/>
          <w:szCs w:val="28"/>
        </w:rPr>
      </w:pPr>
    </w:p>
    <w:tbl>
      <w:tblPr>
        <w:tblW w:w="9045" w:type="dxa"/>
        <w:jc w:val="center"/>
        <w:tblInd w:w="-405" w:type="dxa"/>
        <w:tblLayout w:type="fixed"/>
        <w:tblLook w:val="01E0" w:firstRow="1" w:lastRow="1" w:firstColumn="1" w:lastColumn="1" w:noHBand="0" w:noVBand="0"/>
      </w:tblPr>
      <w:tblGrid>
        <w:gridCol w:w="2337"/>
        <w:gridCol w:w="240"/>
        <w:gridCol w:w="1975"/>
        <w:gridCol w:w="236"/>
        <w:gridCol w:w="2116"/>
        <w:gridCol w:w="269"/>
        <w:gridCol w:w="1872"/>
      </w:tblGrid>
      <w:tr w:rsidR="003E0E95" w:rsidRPr="00B366C5" w:rsidTr="000C1323">
        <w:trPr>
          <w:jc w:val="center"/>
        </w:trPr>
        <w:tc>
          <w:tcPr>
            <w:tcW w:w="2337" w:type="dxa"/>
            <w:tcBorders>
              <w:bottom w:val="single" w:sz="4" w:space="0" w:color="auto"/>
            </w:tcBorders>
          </w:tcPr>
          <w:p w:rsidR="003E0E95" w:rsidRPr="0075161F"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Pr="008D24AA" w:rsidRDefault="003E0E95" w:rsidP="00414DBB">
            <w:pPr>
              <w:jc w:val="center"/>
              <w:rPr>
                <w:rFonts w:ascii="Arial" w:hAnsi="Arial" w:cs="Arial"/>
                <w:b/>
                <w:szCs w:val="24"/>
              </w:rPr>
            </w:pPr>
            <w:r w:rsidRPr="008D24AA">
              <w:rPr>
                <w:rFonts w:ascii="Arial" w:hAnsi="Arial" w:cs="Arial"/>
                <w:b/>
                <w:szCs w:val="24"/>
              </w:rPr>
              <w:t>Rate Class</w:t>
            </w:r>
          </w:p>
        </w:tc>
        <w:tc>
          <w:tcPr>
            <w:tcW w:w="240" w:type="dxa"/>
          </w:tcPr>
          <w:p w:rsidR="003E0E95" w:rsidRPr="0075161F" w:rsidRDefault="003E0E95" w:rsidP="00414DBB">
            <w:pPr>
              <w:ind w:left="-48"/>
              <w:jc w:val="center"/>
              <w:rPr>
                <w:rFonts w:ascii="Arial" w:hAnsi="Arial" w:cs="Arial"/>
                <w:szCs w:val="24"/>
              </w:rPr>
            </w:pPr>
          </w:p>
        </w:tc>
        <w:tc>
          <w:tcPr>
            <w:tcW w:w="1975" w:type="dxa"/>
            <w:tcBorders>
              <w:bottom w:val="single" w:sz="4" w:space="0" w:color="auto"/>
            </w:tcBorders>
          </w:tcPr>
          <w:p w:rsidR="003E0E95" w:rsidRPr="0075161F" w:rsidRDefault="003E0E95" w:rsidP="00414DBB">
            <w:pPr>
              <w:jc w:val="center"/>
              <w:rPr>
                <w:rFonts w:ascii="Arial" w:hAnsi="Arial" w:cs="Arial"/>
                <w:szCs w:val="24"/>
              </w:rPr>
            </w:pPr>
          </w:p>
          <w:p w:rsidR="003E0E95" w:rsidRDefault="003E0E95" w:rsidP="00414DBB">
            <w:pPr>
              <w:jc w:val="center"/>
              <w:rPr>
                <w:rFonts w:ascii="Arial" w:hAnsi="Arial" w:cs="Arial"/>
                <w:szCs w:val="24"/>
              </w:rPr>
            </w:pPr>
          </w:p>
          <w:p w:rsidR="003E0E95" w:rsidRPr="008D24AA" w:rsidRDefault="003E0E95" w:rsidP="00414DBB">
            <w:pPr>
              <w:jc w:val="center"/>
              <w:rPr>
                <w:rFonts w:ascii="Arial" w:hAnsi="Arial" w:cs="Arial"/>
                <w:b/>
                <w:szCs w:val="24"/>
              </w:rPr>
            </w:pPr>
            <w:r>
              <w:rPr>
                <w:rFonts w:ascii="Arial" w:hAnsi="Arial" w:cs="Arial"/>
                <w:szCs w:val="24"/>
              </w:rPr>
              <w:t xml:space="preserve">                                                    </w:t>
            </w:r>
            <w:r w:rsidRPr="008D24AA">
              <w:rPr>
                <w:rFonts w:ascii="Arial" w:hAnsi="Arial" w:cs="Arial"/>
                <w:b/>
                <w:szCs w:val="24"/>
              </w:rPr>
              <w:t>CEC</w:t>
            </w:r>
          </w:p>
          <w:p w:rsidR="003E0E95" w:rsidRPr="0075161F" w:rsidRDefault="003E0E95" w:rsidP="00414DBB">
            <w:pPr>
              <w:jc w:val="center"/>
              <w:rPr>
                <w:rFonts w:ascii="Arial" w:hAnsi="Arial" w:cs="Arial"/>
                <w:szCs w:val="24"/>
              </w:rPr>
            </w:pPr>
            <w:r w:rsidRPr="008D24AA">
              <w:rPr>
                <w:rFonts w:ascii="Arial" w:hAnsi="Arial" w:cs="Arial"/>
                <w:b/>
                <w:szCs w:val="24"/>
              </w:rPr>
              <w:t xml:space="preserve"> Revenues</w:t>
            </w:r>
          </w:p>
        </w:tc>
        <w:tc>
          <w:tcPr>
            <w:tcW w:w="236" w:type="dxa"/>
          </w:tcPr>
          <w:p w:rsidR="003E0E95" w:rsidRPr="0075161F" w:rsidRDefault="003E0E95" w:rsidP="00414DBB">
            <w:pPr>
              <w:jc w:val="center"/>
              <w:rPr>
                <w:rFonts w:ascii="Arial" w:hAnsi="Arial" w:cs="Arial"/>
                <w:szCs w:val="24"/>
              </w:rPr>
            </w:pPr>
          </w:p>
        </w:tc>
        <w:tc>
          <w:tcPr>
            <w:tcW w:w="2116" w:type="dxa"/>
            <w:tcBorders>
              <w:bottom w:val="single" w:sz="4" w:space="0" w:color="auto"/>
            </w:tcBorders>
          </w:tcPr>
          <w:p w:rsidR="003E0E95" w:rsidRPr="0075161F"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Pr="008D24AA" w:rsidRDefault="003E0E95" w:rsidP="00B94096">
            <w:pPr>
              <w:jc w:val="center"/>
              <w:rPr>
                <w:rFonts w:ascii="Arial" w:hAnsi="Arial" w:cs="Arial"/>
                <w:b/>
                <w:szCs w:val="24"/>
              </w:rPr>
            </w:pPr>
            <w:r w:rsidRPr="008D24AA">
              <w:rPr>
                <w:rFonts w:ascii="Arial" w:hAnsi="Arial" w:cs="Arial"/>
                <w:b/>
                <w:szCs w:val="24"/>
              </w:rPr>
              <w:t xml:space="preserve">CEC </w:t>
            </w:r>
          </w:p>
          <w:p w:rsidR="003E0E95" w:rsidRPr="0075161F" w:rsidRDefault="003E0E95" w:rsidP="00B94096">
            <w:pPr>
              <w:jc w:val="center"/>
              <w:rPr>
                <w:rFonts w:ascii="Arial" w:hAnsi="Arial" w:cs="Arial"/>
                <w:szCs w:val="24"/>
              </w:rPr>
            </w:pPr>
            <w:r w:rsidRPr="008D24AA">
              <w:rPr>
                <w:rFonts w:ascii="Arial" w:hAnsi="Arial" w:cs="Arial"/>
                <w:b/>
                <w:szCs w:val="24"/>
              </w:rPr>
              <w:t>Expenses</w:t>
            </w:r>
          </w:p>
        </w:tc>
        <w:tc>
          <w:tcPr>
            <w:tcW w:w="269" w:type="dxa"/>
          </w:tcPr>
          <w:p w:rsidR="003E0E95" w:rsidRPr="0075161F" w:rsidRDefault="003E0E95" w:rsidP="00B94096">
            <w:pPr>
              <w:jc w:val="center"/>
              <w:rPr>
                <w:rFonts w:ascii="Arial" w:hAnsi="Arial" w:cs="Arial"/>
                <w:szCs w:val="24"/>
              </w:rPr>
            </w:pPr>
          </w:p>
        </w:tc>
        <w:tc>
          <w:tcPr>
            <w:tcW w:w="1872" w:type="dxa"/>
            <w:tcBorders>
              <w:bottom w:val="single" w:sz="4" w:space="0" w:color="auto"/>
            </w:tcBorders>
          </w:tcPr>
          <w:p w:rsidR="003E0E95" w:rsidRPr="0075161F"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Default="003E0E95" w:rsidP="00B94096">
            <w:pPr>
              <w:jc w:val="center"/>
              <w:rPr>
                <w:rFonts w:ascii="Arial" w:hAnsi="Arial" w:cs="Arial"/>
                <w:szCs w:val="24"/>
              </w:rPr>
            </w:pPr>
          </w:p>
          <w:p w:rsidR="003E0E95" w:rsidRPr="008D24AA" w:rsidRDefault="003E0E95" w:rsidP="00B94096">
            <w:pPr>
              <w:jc w:val="center"/>
              <w:rPr>
                <w:rFonts w:ascii="Arial" w:hAnsi="Arial" w:cs="Arial"/>
                <w:b/>
                <w:szCs w:val="24"/>
              </w:rPr>
            </w:pPr>
            <w:r w:rsidRPr="008D24AA">
              <w:rPr>
                <w:rFonts w:ascii="Arial" w:hAnsi="Arial" w:cs="Arial"/>
                <w:b/>
                <w:szCs w:val="24"/>
              </w:rPr>
              <w:t>Over/(Under) Collections</w:t>
            </w:r>
          </w:p>
        </w:tc>
      </w:tr>
      <w:tr w:rsidR="00431BE5" w:rsidRPr="00B366C5" w:rsidTr="000C1323">
        <w:trPr>
          <w:jc w:val="center"/>
        </w:trPr>
        <w:tc>
          <w:tcPr>
            <w:tcW w:w="2337" w:type="dxa"/>
            <w:tcBorders>
              <w:top w:val="single" w:sz="4" w:space="0" w:color="auto"/>
            </w:tcBorders>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(1)</w:t>
            </w:r>
          </w:p>
        </w:tc>
        <w:tc>
          <w:tcPr>
            <w:tcW w:w="236" w:type="dxa"/>
          </w:tcPr>
          <w:p w:rsidR="00431BE5" w:rsidRPr="0075161F" w:rsidRDefault="00431BE5" w:rsidP="00414DBB">
            <w:pPr>
              <w:jc w:val="center"/>
              <w:rPr>
                <w:rFonts w:ascii="Arial" w:hAnsi="Arial" w:cs="Arial"/>
                <w:szCs w:val="24"/>
              </w:rPr>
            </w:pPr>
          </w:p>
        </w:tc>
        <w:tc>
          <w:tcPr>
            <w:tcW w:w="2116"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(2)</w:t>
            </w:r>
          </w:p>
        </w:tc>
        <w:tc>
          <w:tcPr>
            <w:tcW w:w="269" w:type="dxa"/>
          </w:tcPr>
          <w:p w:rsidR="00431BE5" w:rsidRPr="0075161F" w:rsidRDefault="00431BE5" w:rsidP="00414DBB">
            <w:pPr>
              <w:jc w:val="center"/>
              <w:rPr>
                <w:rFonts w:ascii="Arial" w:hAnsi="Arial" w:cs="Arial"/>
                <w:szCs w:val="24"/>
              </w:rPr>
            </w:pPr>
          </w:p>
        </w:tc>
        <w:tc>
          <w:tcPr>
            <w:tcW w:w="1872" w:type="dxa"/>
            <w:tcBorders>
              <w:top w:val="single" w:sz="4" w:space="0" w:color="auto"/>
            </w:tcBorders>
          </w:tcPr>
          <w:p w:rsidR="00431BE5" w:rsidRPr="0075161F" w:rsidRDefault="00431BE5" w:rsidP="00414DBB">
            <w:pPr>
              <w:jc w:val="center"/>
              <w:rPr>
                <w:rFonts w:ascii="Arial" w:hAnsi="Arial" w:cs="Arial"/>
                <w:szCs w:val="24"/>
              </w:rPr>
            </w:pPr>
            <w:r w:rsidRPr="0075161F">
              <w:rPr>
                <w:rFonts w:ascii="Arial" w:hAnsi="Arial" w:cs="Arial"/>
                <w:szCs w:val="24"/>
              </w:rPr>
              <w:t>(3)=(</w:t>
            </w:r>
            <w:r>
              <w:rPr>
                <w:rFonts w:ascii="Arial" w:hAnsi="Arial" w:cs="Arial"/>
                <w:szCs w:val="24"/>
              </w:rPr>
              <w:t>1</w:t>
            </w:r>
            <w:r w:rsidRPr="0075161F">
              <w:rPr>
                <w:rFonts w:ascii="Arial" w:hAnsi="Arial" w:cs="Arial"/>
                <w:szCs w:val="24"/>
              </w:rPr>
              <w:t>)-(</w:t>
            </w:r>
            <w:r>
              <w:rPr>
                <w:rFonts w:ascii="Arial" w:hAnsi="Arial" w:cs="Arial"/>
                <w:szCs w:val="24"/>
              </w:rPr>
              <w:t>2</w:t>
            </w:r>
            <w:r w:rsidRPr="0075161F">
              <w:rPr>
                <w:rFonts w:ascii="Arial" w:hAnsi="Arial" w:cs="Arial"/>
                <w:szCs w:val="24"/>
              </w:rPr>
              <w:t>)</w:t>
            </w:r>
          </w:p>
        </w:tc>
      </w:tr>
      <w:tr w:rsidR="00431BE5" w:rsidRPr="00B366C5" w:rsidTr="000C1323">
        <w:trPr>
          <w:jc w:val="center"/>
        </w:trPr>
        <w:tc>
          <w:tcPr>
            <w:tcW w:w="2337" w:type="dxa"/>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414DBB">
            <w:pPr>
              <w:jc w:val="center"/>
              <w:rPr>
                <w:rFonts w:ascii="Arial" w:hAnsi="Arial" w:cs="Arial"/>
                <w:szCs w:val="24"/>
              </w:rPr>
            </w:pPr>
            <w:r w:rsidRPr="0075161F">
              <w:rPr>
                <w:rFonts w:ascii="Arial" w:hAnsi="Arial" w:cs="Arial"/>
                <w:szCs w:val="24"/>
              </w:rPr>
              <w:t>(Note 2)</w:t>
            </w:r>
          </w:p>
        </w:tc>
        <w:tc>
          <w:tcPr>
            <w:tcW w:w="236" w:type="dxa"/>
          </w:tcPr>
          <w:p w:rsidR="00431BE5" w:rsidRPr="0075161F" w:rsidRDefault="00431BE5" w:rsidP="00414DBB">
            <w:pPr>
              <w:jc w:val="center"/>
              <w:rPr>
                <w:rFonts w:ascii="Arial" w:hAnsi="Arial" w:cs="Arial"/>
                <w:szCs w:val="24"/>
              </w:rPr>
            </w:pPr>
          </w:p>
        </w:tc>
        <w:tc>
          <w:tcPr>
            <w:tcW w:w="2116" w:type="dxa"/>
          </w:tcPr>
          <w:p w:rsidR="00431BE5" w:rsidRPr="0075161F" w:rsidRDefault="00431BE5" w:rsidP="00414DBB">
            <w:pPr>
              <w:jc w:val="center"/>
              <w:rPr>
                <w:rFonts w:ascii="Arial" w:hAnsi="Arial" w:cs="Arial"/>
                <w:szCs w:val="24"/>
              </w:rPr>
            </w:pPr>
            <w:r w:rsidRPr="0075161F">
              <w:rPr>
                <w:rFonts w:ascii="Arial" w:hAnsi="Arial" w:cs="Arial"/>
                <w:szCs w:val="24"/>
              </w:rPr>
              <w:t>(Note 3)</w:t>
            </w:r>
          </w:p>
        </w:tc>
        <w:tc>
          <w:tcPr>
            <w:tcW w:w="269" w:type="dxa"/>
          </w:tcPr>
          <w:p w:rsidR="00431BE5" w:rsidRPr="0075161F" w:rsidRDefault="00431BE5" w:rsidP="00414DBB">
            <w:pPr>
              <w:jc w:val="center"/>
              <w:rPr>
                <w:rFonts w:ascii="Arial" w:hAnsi="Arial" w:cs="Arial"/>
                <w:szCs w:val="24"/>
              </w:rPr>
            </w:pPr>
          </w:p>
        </w:tc>
        <w:tc>
          <w:tcPr>
            <w:tcW w:w="1872" w:type="dxa"/>
          </w:tcPr>
          <w:p w:rsidR="00431BE5" w:rsidRPr="0075161F" w:rsidRDefault="00431BE5" w:rsidP="00414DBB">
            <w:pPr>
              <w:jc w:val="center"/>
              <w:rPr>
                <w:rFonts w:ascii="Arial" w:hAnsi="Arial" w:cs="Arial"/>
                <w:szCs w:val="24"/>
              </w:rPr>
            </w:pPr>
            <w:r w:rsidRPr="0075161F">
              <w:rPr>
                <w:rFonts w:ascii="Arial" w:hAnsi="Arial" w:cs="Arial"/>
                <w:szCs w:val="24"/>
              </w:rPr>
              <w:t>(Note 4)</w:t>
            </w:r>
          </w:p>
        </w:tc>
      </w:tr>
      <w:tr w:rsidR="00431BE5" w:rsidRPr="00B366C5" w:rsidTr="000C1323">
        <w:trPr>
          <w:jc w:val="center"/>
        </w:trPr>
        <w:tc>
          <w:tcPr>
            <w:tcW w:w="2337" w:type="dxa"/>
          </w:tcPr>
          <w:p w:rsidR="00431BE5" w:rsidRPr="0075161F" w:rsidRDefault="00431BE5" w:rsidP="00414DBB">
            <w:pPr>
              <w:jc w:val="center"/>
              <w:rPr>
                <w:rFonts w:ascii="Arial" w:hAnsi="Arial" w:cs="Arial"/>
                <w:szCs w:val="24"/>
              </w:rPr>
            </w:pP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414DBB">
            <w:pPr>
              <w:jc w:val="center"/>
              <w:rPr>
                <w:rFonts w:ascii="Arial" w:hAnsi="Arial" w:cs="Arial"/>
                <w:szCs w:val="24"/>
              </w:rPr>
            </w:pPr>
          </w:p>
        </w:tc>
        <w:tc>
          <w:tcPr>
            <w:tcW w:w="236" w:type="dxa"/>
          </w:tcPr>
          <w:p w:rsidR="00431BE5" w:rsidRPr="0075161F" w:rsidRDefault="00431BE5" w:rsidP="00414DBB">
            <w:pPr>
              <w:jc w:val="center"/>
              <w:rPr>
                <w:rFonts w:ascii="Arial" w:hAnsi="Arial" w:cs="Arial"/>
                <w:szCs w:val="24"/>
              </w:rPr>
            </w:pPr>
          </w:p>
        </w:tc>
        <w:tc>
          <w:tcPr>
            <w:tcW w:w="2116" w:type="dxa"/>
          </w:tcPr>
          <w:p w:rsidR="00431BE5" w:rsidRPr="0075161F" w:rsidRDefault="00431BE5" w:rsidP="00414DBB">
            <w:pPr>
              <w:jc w:val="center"/>
              <w:rPr>
                <w:rFonts w:ascii="Arial" w:hAnsi="Arial" w:cs="Arial"/>
                <w:szCs w:val="24"/>
              </w:rPr>
            </w:pPr>
          </w:p>
        </w:tc>
        <w:tc>
          <w:tcPr>
            <w:tcW w:w="269" w:type="dxa"/>
          </w:tcPr>
          <w:p w:rsidR="00431BE5" w:rsidRPr="0075161F" w:rsidRDefault="00431BE5" w:rsidP="00414DBB">
            <w:pPr>
              <w:jc w:val="center"/>
              <w:rPr>
                <w:rFonts w:ascii="Arial" w:hAnsi="Arial" w:cs="Arial"/>
                <w:szCs w:val="24"/>
              </w:rPr>
            </w:pPr>
          </w:p>
        </w:tc>
        <w:tc>
          <w:tcPr>
            <w:tcW w:w="1872" w:type="dxa"/>
          </w:tcPr>
          <w:p w:rsidR="00431BE5" w:rsidRPr="0075161F" w:rsidRDefault="00431BE5" w:rsidP="00414DBB">
            <w:pPr>
              <w:jc w:val="center"/>
              <w:rPr>
                <w:rFonts w:ascii="Arial" w:hAnsi="Arial" w:cs="Arial"/>
                <w:szCs w:val="24"/>
              </w:rPr>
            </w:pPr>
          </w:p>
        </w:tc>
      </w:tr>
      <w:tr w:rsidR="00431BE5" w:rsidRPr="00B366C5" w:rsidTr="000C1323">
        <w:trPr>
          <w:jc w:val="center"/>
        </w:trPr>
        <w:tc>
          <w:tcPr>
            <w:tcW w:w="2337" w:type="dxa"/>
          </w:tcPr>
          <w:p w:rsidR="00431BE5" w:rsidRPr="0075161F" w:rsidRDefault="00431BE5" w:rsidP="00414DBB">
            <w:pPr>
              <w:rPr>
                <w:rFonts w:ascii="Arial" w:hAnsi="Arial" w:cs="Arial"/>
                <w:szCs w:val="24"/>
              </w:rPr>
            </w:pPr>
            <w:r>
              <w:rPr>
                <w:rFonts w:ascii="Arial" w:hAnsi="Arial" w:cs="Arial"/>
                <w:szCs w:val="24"/>
              </w:rPr>
              <w:t>Residential</w:t>
            </w:r>
          </w:p>
        </w:tc>
        <w:tc>
          <w:tcPr>
            <w:tcW w:w="240" w:type="dxa"/>
          </w:tcPr>
          <w:p w:rsidR="00431BE5" w:rsidRPr="0075161F" w:rsidRDefault="00431BE5" w:rsidP="00414DBB">
            <w:pPr>
              <w:jc w:val="center"/>
              <w:rPr>
                <w:rFonts w:ascii="Arial" w:hAnsi="Arial" w:cs="Arial"/>
                <w:szCs w:val="24"/>
              </w:rPr>
            </w:pPr>
          </w:p>
        </w:tc>
        <w:tc>
          <w:tcPr>
            <w:tcW w:w="1975" w:type="dxa"/>
          </w:tcPr>
          <w:p w:rsidR="00431BE5" w:rsidRPr="0075161F" w:rsidRDefault="00431BE5" w:rsidP="00365974">
            <w:pPr>
              <w:jc w:val="right"/>
              <w:rPr>
                <w:rFonts w:ascii="Arial" w:hAnsi="Arial" w:cs="Arial"/>
                <w:szCs w:val="24"/>
              </w:rPr>
            </w:pPr>
            <w:r w:rsidRPr="0075161F">
              <w:rPr>
                <w:rFonts w:ascii="Arial" w:hAnsi="Arial" w:cs="Arial"/>
                <w:szCs w:val="24"/>
              </w:rPr>
              <w:t>$</w:t>
            </w:r>
            <w:r>
              <w:rPr>
                <w:rFonts w:ascii="Arial" w:hAnsi="Arial" w:cs="Arial"/>
                <w:szCs w:val="24"/>
              </w:rPr>
              <w:t xml:space="preserve">     1</w:t>
            </w:r>
            <w:r w:rsidRPr="0075161F">
              <w:rPr>
                <w:rFonts w:ascii="Arial" w:hAnsi="Arial" w:cs="Arial"/>
                <w:szCs w:val="24"/>
              </w:rPr>
              <w:t>,</w:t>
            </w:r>
            <w:r>
              <w:rPr>
                <w:rFonts w:ascii="Arial" w:hAnsi="Arial" w:cs="Arial"/>
                <w:szCs w:val="24"/>
              </w:rPr>
              <w:t>0</w:t>
            </w:r>
            <w:r w:rsidR="00C4626D">
              <w:rPr>
                <w:rFonts w:ascii="Arial" w:hAnsi="Arial" w:cs="Arial"/>
                <w:szCs w:val="24"/>
              </w:rPr>
              <w:t>93</w:t>
            </w:r>
            <w:r w:rsidRPr="0075161F">
              <w:rPr>
                <w:rFonts w:ascii="Arial" w:hAnsi="Arial" w:cs="Arial"/>
                <w:szCs w:val="24"/>
              </w:rPr>
              <w:t>,</w:t>
            </w:r>
            <w:r w:rsidR="00C4626D">
              <w:rPr>
                <w:rFonts w:ascii="Arial" w:hAnsi="Arial" w:cs="Arial"/>
                <w:szCs w:val="24"/>
              </w:rPr>
              <w:t>679</w:t>
            </w: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9A174D" w:rsidP="009A174D">
            <w:pPr>
              <w:rPr>
                <w:rFonts w:ascii="Arial" w:hAnsi="Arial" w:cs="Arial"/>
                <w:szCs w:val="24"/>
              </w:rPr>
            </w:pPr>
            <w:r>
              <w:rPr>
                <w:rFonts w:ascii="Arial" w:hAnsi="Arial" w:cs="Arial"/>
                <w:szCs w:val="24"/>
              </w:rPr>
              <w:t xml:space="preserve">     </w:t>
            </w:r>
            <w:r w:rsidR="00431BE5">
              <w:rPr>
                <w:rFonts w:ascii="Arial" w:hAnsi="Arial" w:cs="Arial"/>
                <w:szCs w:val="24"/>
              </w:rPr>
              <w:t>$</w:t>
            </w:r>
            <w:r w:rsidR="00431BE5" w:rsidRPr="0075161F">
              <w:rPr>
                <w:rFonts w:ascii="Arial" w:hAnsi="Arial" w:cs="Arial"/>
                <w:szCs w:val="24"/>
              </w:rPr>
              <w:t xml:space="preserve">     </w:t>
            </w:r>
            <w:r w:rsidR="00C4626D">
              <w:rPr>
                <w:rFonts w:ascii="Arial" w:hAnsi="Arial" w:cs="Arial"/>
                <w:szCs w:val="24"/>
              </w:rPr>
              <w:t>1,018</w:t>
            </w:r>
            <w:r w:rsidR="00431BE5">
              <w:rPr>
                <w:rFonts w:ascii="Arial" w:hAnsi="Arial" w:cs="Arial"/>
                <w:szCs w:val="24"/>
              </w:rPr>
              <w:t>,</w:t>
            </w:r>
            <w:r w:rsidR="00C4626D">
              <w:rPr>
                <w:rFonts w:ascii="Arial" w:hAnsi="Arial" w:cs="Arial"/>
                <w:szCs w:val="24"/>
              </w:rPr>
              <w:t>699</w:t>
            </w: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9A174D">
            <w:pPr>
              <w:ind w:right="94"/>
              <w:jc w:val="right"/>
              <w:rPr>
                <w:rFonts w:ascii="Arial" w:hAnsi="Arial" w:cs="Arial"/>
                <w:szCs w:val="24"/>
              </w:rPr>
            </w:pPr>
            <w:r w:rsidRPr="0075161F">
              <w:rPr>
                <w:rFonts w:ascii="Arial" w:hAnsi="Arial" w:cs="Arial"/>
                <w:szCs w:val="24"/>
              </w:rPr>
              <w:t>$</w:t>
            </w:r>
            <w:r>
              <w:rPr>
                <w:rFonts w:ascii="Arial" w:hAnsi="Arial" w:cs="Arial"/>
                <w:szCs w:val="24"/>
              </w:rPr>
              <w:t xml:space="preserve">       </w:t>
            </w:r>
            <w:r w:rsidR="00C4626D">
              <w:rPr>
                <w:rFonts w:ascii="Arial" w:hAnsi="Arial" w:cs="Arial"/>
                <w:szCs w:val="24"/>
              </w:rPr>
              <w:t>7</w:t>
            </w:r>
            <w:r>
              <w:rPr>
                <w:rFonts w:ascii="Arial" w:hAnsi="Arial" w:cs="Arial"/>
                <w:szCs w:val="24"/>
              </w:rPr>
              <w:t>4</w:t>
            </w:r>
            <w:r w:rsidRPr="0075161F">
              <w:rPr>
                <w:rFonts w:ascii="Arial" w:hAnsi="Arial" w:cs="Arial"/>
                <w:szCs w:val="24"/>
              </w:rPr>
              <w:t>,</w:t>
            </w:r>
            <w:r w:rsidR="00C4626D">
              <w:rPr>
                <w:rFonts w:ascii="Arial" w:hAnsi="Arial" w:cs="Arial"/>
                <w:szCs w:val="24"/>
              </w:rPr>
              <w:t>980</w:t>
            </w:r>
          </w:p>
        </w:tc>
      </w:tr>
      <w:tr w:rsidR="00431BE5" w:rsidRPr="00B366C5" w:rsidTr="000C1323">
        <w:trPr>
          <w:jc w:val="center"/>
        </w:trPr>
        <w:tc>
          <w:tcPr>
            <w:tcW w:w="2337"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0C1323">
        <w:trPr>
          <w:jc w:val="center"/>
        </w:trPr>
        <w:tc>
          <w:tcPr>
            <w:tcW w:w="2337" w:type="dxa"/>
          </w:tcPr>
          <w:p w:rsidR="00431BE5" w:rsidRPr="0075161F" w:rsidRDefault="00431BE5" w:rsidP="00414DBB">
            <w:pPr>
              <w:rPr>
                <w:rFonts w:ascii="Arial" w:hAnsi="Arial" w:cs="Arial"/>
                <w:szCs w:val="24"/>
              </w:rPr>
            </w:pPr>
            <w:r>
              <w:rPr>
                <w:rFonts w:ascii="Arial" w:hAnsi="Arial" w:cs="Arial"/>
                <w:szCs w:val="24"/>
              </w:rPr>
              <w:t>Small and Medium Commercial</w:t>
            </w:r>
          </w:p>
        </w:tc>
        <w:tc>
          <w:tcPr>
            <w:tcW w:w="240" w:type="dxa"/>
          </w:tcPr>
          <w:p w:rsidR="00431BE5" w:rsidRPr="0075161F" w:rsidRDefault="00431BE5" w:rsidP="00414DBB">
            <w:pPr>
              <w:jc w:val="right"/>
              <w:rPr>
                <w:rFonts w:ascii="Arial" w:hAnsi="Arial" w:cs="Arial"/>
                <w:szCs w:val="24"/>
              </w:rPr>
            </w:pPr>
          </w:p>
        </w:tc>
        <w:tc>
          <w:tcPr>
            <w:tcW w:w="1975" w:type="dxa"/>
          </w:tcPr>
          <w:p w:rsidR="00431BE5" w:rsidRDefault="00431BE5" w:rsidP="00414DBB">
            <w:pPr>
              <w:jc w:val="right"/>
              <w:rPr>
                <w:rFonts w:ascii="Arial" w:hAnsi="Arial" w:cs="Arial"/>
                <w:szCs w:val="24"/>
              </w:rPr>
            </w:pPr>
          </w:p>
          <w:p w:rsidR="00431BE5" w:rsidRPr="0075161F" w:rsidRDefault="00431BE5" w:rsidP="00C4626D">
            <w:pPr>
              <w:jc w:val="right"/>
              <w:rPr>
                <w:rFonts w:ascii="Arial" w:hAnsi="Arial" w:cs="Arial"/>
                <w:szCs w:val="24"/>
              </w:rPr>
            </w:pPr>
            <w:r>
              <w:rPr>
                <w:rFonts w:ascii="Arial" w:hAnsi="Arial" w:cs="Arial"/>
                <w:szCs w:val="24"/>
              </w:rPr>
              <w:t>1</w:t>
            </w:r>
            <w:r w:rsidR="00C4626D">
              <w:rPr>
                <w:rFonts w:ascii="Arial" w:hAnsi="Arial" w:cs="Arial"/>
                <w:szCs w:val="24"/>
              </w:rPr>
              <w:t>12</w:t>
            </w:r>
            <w:r>
              <w:rPr>
                <w:rFonts w:ascii="Arial" w:hAnsi="Arial" w:cs="Arial"/>
                <w:szCs w:val="24"/>
              </w:rPr>
              <w:t>,</w:t>
            </w:r>
            <w:r w:rsidR="00C4626D">
              <w:rPr>
                <w:rFonts w:ascii="Arial" w:hAnsi="Arial" w:cs="Arial"/>
                <w:szCs w:val="24"/>
              </w:rPr>
              <w:t>285</w:t>
            </w:r>
          </w:p>
        </w:tc>
        <w:tc>
          <w:tcPr>
            <w:tcW w:w="236" w:type="dxa"/>
          </w:tcPr>
          <w:p w:rsidR="00431BE5" w:rsidRPr="0075161F" w:rsidRDefault="00431BE5" w:rsidP="00414DBB">
            <w:pPr>
              <w:jc w:val="right"/>
              <w:rPr>
                <w:rFonts w:ascii="Arial" w:hAnsi="Arial" w:cs="Arial"/>
                <w:szCs w:val="24"/>
              </w:rPr>
            </w:pPr>
          </w:p>
        </w:tc>
        <w:tc>
          <w:tcPr>
            <w:tcW w:w="2116" w:type="dxa"/>
          </w:tcPr>
          <w:p w:rsidR="00431BE5" w:rsidRDefault="00431BE5" w:rsidP="00414DBB">
            <w:pPr>
              <w:jc w:val="right"/>
              <w:rPr>
                <w:rFonts w:ascii="Arial" w:hAnsi="Arial" w:cs="Arial"/>
                <w:szCs w:val="24"/>
              </w:rPr>
            </w:pPr>
          </w:p>
          <w:p w:rsidR="00431BE5" w:rsidRPr="0075161F" w:rsidRDefault="00C4626D" w:rsidP="009A174D">
            <w:pPr>
              <w:jc w:val="center"/>
              <w:rPr>
                <w:rFonts w:ascii="Arial" w:hAnsi="Arial" w:cs="Arial"/>
                <w:szCs w:val="24"/>
              </w:rPr>
            </w:pPr>
            <w:r>
              <w:rPr>
                <w:rFonts w:ascii="Arial" w:hAnsi="Arial" w:cs="Arial"/>
                <w:szCs w:val="24"/>
              </w:rPr>
              <w:t xml:space="preserve">              111</w:t>
            </w:r>
            <w:r w:rsidR="00431BE5">
              <w:rPr>
                <w:rFonts w:ascii="Arial" w:hAnsi="Arial" w:cs="Arial"/>
                <w:szCs w:val="24"/>
              </w:rPr>
              <w:t>,</w:t>
            </w:r>
            <w:r>
              <w:rPr>
                <w:rFonts w:ascii="Arial" w:hAnsi="Arial" w:cs="Arial"/>
                <w:szCs w:val="24"/>
              </w:rPr>
              <w:t>2</w:t>
            </w:r>
            <w:r w:rsidR="003C280A">
              <w:rPr>
                <w:rFonts w:ascii="Arial" w:hAnsi="Arial" w:cs="Arial"/>
                <w:szCs w:val="24"/>
              </w:rPr>
              <w:t>39</w:t>
            </w:r>
          </w:p>
        </w:tc>
        <w:tc>
          <w:tcPr>
            <w:tcW w:w="269" w:type="dxa"/>
          </w:tcPr>
          <w:p w:rsidR="00431BE5" w:rsidRPr="0075161F" w:rsidRDefault="00431BE5" w:rsidP="00414DBB">
            <w:pPr>
              <w:jc w:val="right"/>
              <w:rPr>
                <w:rFonts w:ascii="Arial" w:hAnsi="Arial" w:cs="Arial"/>
                <w:szCs w:val="24"/>
              </w:rPr>
            </w:pPr>
          </w:p>
        </w:tc>
        <w:tc>
          <w:tcPr>
            <w:tcW w:w="1872" w:type="dxa"/>
          </w:tcPr>
          <w:p w:rsidR="00431BE5" w:rsidRDefault="00431BE5" w:rsidP="00414DBB">
            <w:pPr>
              <w:jc w:val="right"/>
              <w:rPr>
                <w:rFonts w:ascii="Arial" w:hAnsi="Arial" w:cs="Arial"/>
                <w:szCs w:val="24"/>
              </w:rPr>
            </w:pPr>
          </w:p>
          <w:p w:rsidR="00431BE5" w:rsidRPr="0075161F" w:rsidRDefault="00C4626D" w:rsidP="009A174D">
            <w:pPr>
              <w:ind w:right="94"/>
              <w:jc w:val="right"/>
              <w:rPr>
                <w:rFonts w:ascii="Arial" w:hAnsi="Arial" w:cs="Arial"/>
                <w:szCs w:val="24"/>
              </w:rPr>
            </w:pPr>
            <w:r>
              <w:rPr>
                <w:rFonts w:ascii="Arial" w:hAnsi="Arial" w:cs="Arial"/>
                <w:szCs w:val="24"/>
              </w:rPr>
              <w:t>1</w:t>
            </w:r>
            <w:r w:rsidR="00431BE5">
              <w:rPr>
                <w:rFonts w:ascii="Arial" w:hAnsi="Arial" w:cs="Arial"/>
                <w:szCs w:val="24"/>
              </w:rPr>
              <w:t>,</w:t>
            </w:r>
            <w:r w:rsidR="003C280A">
              <w:rPr>
                <w:rFonts w:ascii="Arial" w:hAnsi="Arial" w:cs="Arial"/>
                <w:szCs w:val="24"/>
              </w:rPr>
              <w:t>046</w:t>
            </w:r>
          </w:p>
        </w:tc>
      </w:tr>
      <w:tr w:rsidR="00431BE5" w:rsidRPr="00B366C5" w:rsidTr="000C1323">
        <w:trPr>
          <w:jc w:val="center"/>
        </w:trPr>
        <w:tc>
          <w:tcPr>
            <w:tcW w:w="2337"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0C1323">
        <w:trPr>
          <w:jc w:val="center"/>
        </w:trPr>
        <w:tc>
          <w:tcPr>
            <w:tcW w:w="2337" w:type="dxa"/>
          </w:tcPr>
          <w:p w:rsidR="00431BE5" w:rsidRPr="0075161F" w:rsidRDefault="00431BE5" w:rsidP="00414DBB">
            <w:pPr>
              <w:rPr>
                <w:rFonts w:ascii="Arial" w:hAnsi="Arial" w:cs="Arial"/>
                <w:szCs w:val="24"/>
              </w:rPr>
            </w:pPr>
            <w:r>
              <w:rPr>
                <w:rFonts w:ascii="Arial" w:hAnsi="Arial" w:cs="Arial"/>
                <w:szCs w:val="24"/>
              </w:rPr>
              <w:t>Large Commercial</w:t>
            </w: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C4626D" w:rsidP="00884CE6">
            <w:pPr>
              <w:jc w:val="right"/>
              <w:rPr>
                <w:rFonts w:ascii="Arial" w:hAnsi="Arial" w:cs="Arial"/>
                <w:szCs w:val="24"/>
                <w:u w:val="single"/>
              </w:rPr>
            </w:pPr>
            <w:r w:rsidRPr="00365974">
              <w:rPr>
                <w:rFonts w:ascii="Arial" w:hAnsi="Arial" w:cs="Arial"/>
                <w:szCs w:val="24"/>
              </w:rPr>
              <w:t xml:space="preserve">   </w:t>
            </w:r>
            <w:r>
              <w:rPr>
                <w:rFonts w:ascii="Arial" w:hAnsi="Arial" w:cs="Arial"/>
                <w:szCs w:val="24"/>
                <w:u w:val="single"/>
              </w:rPr>
              <w:t xml:space="preserve">       </w:t>
            </w:r>
            <w:r w:rsidR="00884CE6">
              <w:rPr>
                <w:rFonts w:ascii="Arial" w:hAnsi="Arial" w:cs="Arial"/>
                <w:szCs w:val="24"/>
                <w:u w:val="single"/>
              </w:rPr>
              <w:t xml:space="preserve">       </w:t>
            </w:r>
            <w:r>
              <w:rPr>
                <w:rFonts w:ascii="Arial" w:hAnsi="Arial" w:cs="Arial"/>
                <w:szCs w:val="24"/>
                <w:u w:val="single"/>
              </w:rPr>
              <w:t>1,</w:t>
            </w:r>
            <w:r w:rsidR="00884CE6">
              <w:rPr>
                <w:rFonts w:ascii="Arial" w:hAnsi="Arial" w:cs="Arial"/>
                <w:szCs w:val="24"/>
                <w:u w:val="single"/>
              </w:rPr>
              <w:t>7</w:t>
            </w:r>
            <w:r>
              <w:rPr>
                <w:rFonts w:ascii="Arial" w:hAnsi="Arial" w:cs="Arial"/>
                <w:szCs w:val="24"/>
                <w:u w:val="single"/>
              </w:rPr>
              <w:t>03</w:t>
            </w: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C4626D" w:rsidP="009A174D">
            <w:pPr>
              <w:ind w:right="23"/>
              <w:jc w:val="right"/>
              <w:rPr>
                <w:rFonts w:ascii="Arial" w:hAnsi="Arial" w:cs="Arial"/>
                <w:szCs w:val="24"/>
                <w:u w:val="single"/>
              </w:rPr>
            </w:pPr>
            <w:r w:rsidRPr="009A174D">
              <w:rPr>
                <w:rFonts w:ascii="Arial" w:hAnsi="Arial" w:cs="Arial"/>
                <w:szCs w:val="24"/>
              </w:rPr>
              <w:t xml:space="preserve">   </w:t>
            </w:r>
            <w:r w:rsidRPr="009A174D">
              <w:rPr>
                <w:rFonts w:ascii="Arial" w:hAnsi="Arial" w:cs="Arial"/>
                <w:szCs w:val="24"/>
                <w:u w:val="single"/>
              </w:rPr>
              <w:t xml:space="preserve"> </w:t>
            </w:r>
            <w:r>
              <w:rPr>
                <w:rFonts w:ascii="Arial" w:hAnsi="Arial" w:cs="Arial"/>
                <w:szCs w:val="24"/>
                <w:u w:val="single"/>
              </w:rPr>
              <w:t xml:space="preserve">                666</w:t>
            </w: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9A174D">
            <w:pPr>
              <w:ind w:right="94"/>
              <w:jc w:val="right"/>
              <w:rPr>
                <w:rFonts w:ascii="Arial" w:hAnsi="Arial" w:cs="Arial"/>
                <w:szCs w:val="24"/>
                <w:u w:val="single"/>
              </w:rPr>
            </w:pPr>
            <w:r w:rsidRPr="009A174D">
              <w:rPr>
                <w:rFonts w:ascii="Arial" w:hAnsi="Arial" w:cs="Arial"/>
                <w:szCs w:val="24"/>
              </w:rPr>
              <w:t xml:space="preserve">  </w:t>
            </w:r>
            <w:r>
              <w:rPr>
                <w:rFonts w:ascii="Arial" w:hAnsi="Arial" w:cs="Arial"/>
                <w:szCs w:val="24"/>
                <w:u w:val="single"/>
              </w:rPr>
              <w:t xml:space="preserve">  </w:t>
            </w:r>
            <w:r w:rsidRPr="0075161F">
              <w:rPr>
                <w:rFonts w:ascii="Arial" w:hAnsi="Arial" w:cs="Arial"/>
                <w:szCs w:val="24"/>
                <w:u w:val="single"/>
              </w:rPr>
              <w:t xml:space="preserve">  </w:t>
            </w:r>
            <w:r w:rsidR="00C4626D">
              <w:rPr>
                <w:rFonts w:ascii="Arial" w:hAnsi="Arial" w:cs="Arial"/>
                <w:szCs w:val="24"/>
                <w:u w:val="single"/>
              </w:rPr>
              <w:t xml:space="preserve">      1,037</w:t>
            </w:r>
          </w:p>
        </w:tc>
      </w:tr>
      <w:tr w:rsidR="00431BE5" w:rsidRPr="00B366C5" w:rsidTr="000C1323">
        <w:trPr>
          <w:jc w:val="center"/>
        </w:trPr>
        <w:tc>
          <w:tcPr>
            <w:tcW w:w="2337" w:type="dxa"/>
          </w:tcPr>
          <w:p w:rsidR="00431BE5" w:rsidRPr="0075161F" w:rsidRDefault="00431BE5" w:rsidP="00414DBB">
            <w:pPr>
              <w:rPr>
                <w:rFonts w:ascii="Arial" w:hAnsi="Arial" w:cs="Arial"/>
                <w:szCs w:val="24"/>
              </w:rPr>
            </w:pPr>
          </w:p>
        </w:tc>
        <w:tc>
          <w:tcPr>
            <w:tcW w:w="240" w:type="dxa"/>
          </w:tcPr>
          <w:p w:rsidR="00431BE5" w:rsidRPr="0075161F" w:rsidRDefault="00431BE5" w:rsidP="00414DBB">
            <w:pPr>
              <w:jc w:val="right"/>
              <w:rPr>
                <w:rFonts w:ascii="Arial" w:hAnsi="Arial" w:cs="Arial"/>
                <w:szCs w:val="24"/>
              </w:rPr>
            </w:pPr>
          </w:p>
        </w:tc>
        <w:tc>
          <w:tcPr>
            <w:tcW w:w="1975" w:type="dxa"/>
          </w:tcPr>
          <w:p w:rsidR="00431BE5" w:rsidRPr="0075161F" w:rsidRDefault="00431BE5" w:rsidP="00414DBB">
            <w:pPr>
              <w:jc w:val="right"/>
              <w:rPr>
                <w:rFonts w:ascii="Arial" w:hAnsi="Arial" w:cs="Arial"/>
                <w:szCs w:val="24"/>
              </w:rPr>
            </w:pPr>
          </w:p>
        </w:tc>
        <w:tc>
          <w:tcPr>
            <w:tcW w:w="236" w:type="dxa"/>
          </w:tcPr>
          <w:p w:rsidR="00431BE5" w:rsidRPr="0075161F" w:rsidRDefault="00431BE5" w:rsidP="00414DBB">
            <w:pPr>
              <w:jc w:val="right"/>
              <w:rPr>
                <w:rFonts w:ascii="Arial" w:hAnsi="Arial" w:cs="Arial"/>
                <w:szCs w:val="24"/>
              </w:rPr>
            </w:pPr>
          </w:p>
        </w:tc>
        <w:tc>
          <w:tcPr>
            <w:tcW w:w="2116" w:type="dxa"/>
          </w:tcPr>
          <w:p w:rsidR="00431BE5" w:rsidRPr="0075161F" w:rsidRDefault="00431BE5" w:rsidP="00414DBB">
            <w:pPr>
              <w:jc w:val="right"/>
              <w:rPr>
                <w:rFonts w:ascii="Arial" w:hAnsi="Arial" w:cs="Arial"/>
                <w:szCs w:val="24"/>
              </w:rPr>
            </w:pPr>
          </w:p>
        </w:tc>
        <w:tc>
          <w:tcPr>
            <w:tcW w:w="269" w:type="dxa"/>
          </w:tcPr>
          <w:p w:rsidR="00431BE5" w:rsidRPr="0075161F" w:rsidRDefault="00431BE5" w:rsidP="00414DBB">
            <w:pPr>
              <w:jc w:val="right"/>
              <w:rPr>
                <w:rFonts w:ascii="Arial" w:hAnsi="Arial" w:cs="Arial"/>
                <w:szCs w:val="24"/>
              </w:rPr>
            </w:pPr>
          </w:p>
        </w:tc>
        <w:tc>
          <w:tcPr>
            <w:tcW w:w="1872" w:type="dxa"/>
          </w:tcPr>
          <w:p w:rsidR="00431BE5" w:rsidRPr="0075161F" w:rsidRDefault="00431BE5" w:rsidP="00414DBB">
            <w:pPr>
              <w:jc w:val="right"/>
              <w:rPr>
                <w:rFonts w:ascii="Arial" w:hAnsi="Arial" w:cs="Arial"/>
                <w:szCs w:val="24"/>
              </w:rPr>
            </w:pPr>
          </w:p>
        </w:tc>
      </w:tr>
      <w:tr w:rsidR="00431BE5" w:rsidRPr="00B366C5" w:rsidTr="000C1323">
        <w:trPr>
          <w:jc w:val="center"/>
        </w:trPr>
        <w:tc>
          <w:tcPr>
            <w:tcW w:w="2337" w:type="dxa"/>
          </w:tcPr>
          <w:p w:rsidR="00431BE5" w:rsidRPr="0075161F" w:rsidRDefault="00FC7433" w:rsidP="00414DBB">
            <w:pPr>
              <w:rPr>
                <w:rFonts w:ascii="Arial" w:hAnsi="Arial" w:cs="Arial"/>
                <w:szCs w:val="24"/>
              </w:rPr>
            </w:pPr>
            <w:r>
              <w:rPr>
                <w:rFonts w:ascii="Arial" w:hAnsi="Arial" w:cs="Arial"/>
                <w:szCs w:val="24"/>
              </w:rPr>
              <w:t xml:space="preserve">     </w:t>
            </w:r>
            <w:r w:rsidR="00431BE5" w:rsidRPr="0075161F">
              <w:rPr>
                <w:rFonts w:ascii="Arial" w:hAnsi="Arial" w:cs="Arial"/>
                <w:szCs w:val="24"/>
              </w:rPr>
              <w:t>Totals</w:t>
            </w:r>
          </w:p>
        </w:tc>
        <w:tc>
          <w:tcPr>
            <w:tcW w:w="240" w:type="dxa"/>
          </w:tcPr>
          <w:p w:rsidR="00431BE5" w:rsidRPr="0075161F" w:rsidRDefault="00431BE5" w:rsidP="00414DBB">
            <w:pPr>
              <w:jc w:val="right"/>
              <w:rPr>
                <w:rFonts w:ascii="Arial" w:hAnsi="Arial" w:cs="Arial"/>
                <w:szCs w:val="24"/>
              </w:rPr>
            </w:pPr>
          </w:p>
        </w:tc>
        <w:tc>
          <w:tcPr>
            <w:tcW w:w="1975" w:type="dxa"/>
          </w:tcPr>
          <w:p w:rsidR="00431BE5" w:rsidRPr="00D3165E" w:rsidRDefault="00431BE5" w:rsidP="009A174D">
            <w:pPr>
              <w:jc w:val="right"/>
              <w:rPr>
                <w:rFonts w:ascii="Arial" w:hAnsi="Arial" w:cs="Arial"/>
                <w:szCs w:val="24"/>
                <w:u w:val="double"/>
              </w:rPr>
            </w:pPr>
            <w:r w:rsidRPr="00D3165E">
              <w:rPr>
                <w:rFonts w:ascii="Arial" w:hAnsi="Arial" w:cs="Arial"/>
                <w:szCs w:val="24"/>
                <w:u w:val="double"/>
              </w:rPr>
              <w:t>$     1,</w:t>
            </w:r>
            <w:r w:rsidR="00884CE6">
              <w:rPr>
                <w:rFonts w:ascii="Arial" w:hAnsi="Arial" w:cs="Arial"/>
                <w:szCs w:val="24"/>
                <w:u w:val="double"/>
              </w:rPr>
              <w:t>20</w:t>
            </w:r>
            <w:r w:rsidRPr="00D3165E">
              <w:rPr>
                <w:rFonts w:ascii="Arial" w:hAnsi="Arial" w:cs="Arial"/>
                <w:szCs w:val="24"/>
                <w:u w:val="double"/>
              </w:rPr>
              <w:t>7,</w:t>
            </w:r>
            <w:r w:rsidR="00884CE6">
              <w:rPr>
                <w:rFonts w:ascii="Arial" w:hAnsi="Arial" w:cs="Arial"/>
                <w:szCs w:val="24"/>
                <w:u w:val="double"/>
              </w:rPr>
              <w:t>667</w:t>
            </w:r>
          </w:p>
        </w:tc>
        <w:tc>
          <w:tcPr>
            <w:tcW w:w="236" w:type="dxa"/>
          </w:tcPr>
          <w:p w:rsidR="00431BE5" w:rsidRPr="0075161F" w:rsidRDefault="00431BE5" w:rsidP="00414DBB">
            <w:pPr>
              <w:jc w:val="right"/>
              <w:rPr>
                <w:rFonts w:ascii="Arial" w:hAnsi="Arial" w:cs="Arial"/>
                <w:szCs w:val="24"/>
                <w:u w:val="double"/>
              </w:rPr>
            </w:pPr>
          </w:p>
        </w:tc>
        <w:tc>
          <w:tcPr>
            <w:tcW w:w="2116" w:type="dxa"/>
          </w:tcPr>
          <w:p w:rsidR="00431BE5" w:rsidRPr="0075161F" w:rsidRDefault="00431BE5" w:rsidP="009A174D">
            <w:pPr>
              <w:jc w:val="right"/>
              <w:rPr>
                <w:rFonts w:ascii="Arial" w:hAnsi="Arial" w:cs="Arial"/>
                <w:szCs w:val="24"/>
                <w:u w:val="double"/>
              </w:rPr>
            </w:pPr>
            <w:r w:rsidRPr="0075161F">
              <w:rPr>
                <w:rFonts w:ascii="Arial" w:hAnsi="Arial" w:cs="Arial"/>
                <w:szCs w:val="24"/>
                <w:u w:val="double"/>
              </w:rPr>
              <w:t>$</w:t>
            </w:r>
            <w:r>
              <w:rPr>
                <w:rFonts w:ascii="Arial" w:hAnsi="Arial" w:cs="Arial"/>
                <w:szCs w:val="24"/>
                <w:u w:val="double"/>
              </w:rPr>
              <w:t xml:space="preserve">    </w:t>
            </w:r>
            <w:r w:rsidR="00884CE6">
              <w:rPr>
                <w:rFonts w:ascii="Arial" w:hAnsi="Arial" w:cs="Arial"/>
                <w:szCs w:val="24"/>
                <w:u w:val="double"/>
              </w:rPr>
              <w:t xml:space="preserve"> </w:t>
            </w:r>
            <w:r>
              <w:rPr>
                <w:rFonts w:ascii="Arial" w:hAnsi="Arial" w:cs="Arial"/>
                <w:szCs w:val="24"/>
                <w:u w:val="double"/>
              </w:rPr>
              <w:t>1,130</w:t>
            </w:r>
            <w:r w:rsidRPr="0075161F">
              <w:rPr>
                <w:rFonts w:ascii="Arial" w:hAnsi="Arial" w:cs="Arial"/>
                <w:szCs w:val="24"/>
                <w:u w:val="double"/>
              </w:rPr>
              <w:t>,</w:t>
            </w:r>
            <w:r>
              <w:rPr>
                <w:rFonts w:ascii="Arial" w:hAnsi="Arial" w:cs="Arial"/>
                <w:szCs w:val="24"/>
                <w:u w:val="double"/>
              </w:rPr>
              <w:t>60</w:t>
            </w:r>
            <w:r w:rsidR="003C280A">
              <w:rPr>
                <w:rFonts w:ascii="Arial" w:hAnsi="Arial" w:cs="Arial"/>
                <w:szCs w:val="24"/>
                <w:u w:val="double"/>
              </w:rPr>
              <w:t>4</w:t>
            </w:r>
          </w:p>
        </w:tc>
        <w:tc>
          <w:tcPr>
            <w:tcW w:w="269" w:type="dxa"/>
          </w:tcPr>
          <w:p w:rsidR="00431BE5" w:rsidRPr="0075161F" w:rsidRDefault="00431BE5" w:rsidP="00414DBB">
            <w:pPr>
              <w:jc w:val="right"/>
              <w:rPr>
                <w:rFonts w:ascii="Arial" w:hAnsi="Arial" w:cs="Arial"/>
                <w:szCs w:val="24"/>
                <w:u w:val="double"/>
              </w:rPr>
            </w:pPr>
          </w:p>
        </w:tc>
        <w:tc>
          <w:tcPr>
            <w:tcW w:w="1872" w:type="dxa"/>
          </w:tcPr>
          <w:p w:rsidR="00431BE5" w:rsidRPr="0075161F" w:rsidRDefault="009A174D" w:rsidP="009A174D">
            <w:pPr>
              <w:rPr>
                <w:rFonts w:ascii="Arial" w:hAnsi="Arial" w:cs="Arial"/>
                <w:szCs w:val="24"/>
                <w:u w:val="double"/>
              </w:rPr>
            </w:pPr>
            <w:r w:rsidRPr="009A174D">
              <w:rPr>
                <w:rFonts w:ascii="Arial" w:hAnsi="Arial" w:cs="Arial"/>
                <w:szCs w:val="24"/>
              </w:rPr>
              <w:t xml:space="preserve">    </w:t>
            </w:r>
            <w:r w:rsidR="00431BE5" w:rsidRPr="0075161F">
              <w:rPr>
                <w:rFonts w:ascii="Arial" w:hAnsi="Arial" w:cs="Arial"/>
                <w:szCs w:val="24"/>
                <w:u w:val="double"/>
              </w:rPr>
              <w:t>$</w:t>
            </w:r>
            <w:r w:rsidR="00431BE5">
              <w:rPr>
                <w:rFonts w:ascii="Arial" w:hAnsi="Arial" w:cs="Arial"/>
                <w:szCs w:val="24"/>
                <w:u w:val="double"/>
              </w:rPr>
              <w:t xml:space="preserve">    </w:t>
            </w:r>
            <w:r w:rsidR="00884CE6">
              <w:rPr>
                <w:rFonts w:ascii="Arial" w:hAnsi="Arial" w:cs="Arial"/>
                <w:szCs w:val="24"/>
                <w:u w:val="double"/>
              </w:rPr>
              <w:t xml:space="preserve">   </w:t>
            </w:r>
            <w:r w:rsidR="00431BE5">
              <w:rPr>
                <w:rFonts w:ascii="Arial" w:hAnsi="Arial" w:cs="Arial"/>
                <w:szCs w:val="24"/>
                <w:u w:val="double"/>
              </w:rPr>
              <w:t>77</w:t>
            </w:r>
            <w:r w:rsidR="00431BE5" w:rsidRPr="0075161F">
              <w:rPr>
                <w:rFonts w:ascii="Arial" w:hAnsi="Arial" w:cs="Arial"/>
                <w:szCs w:val="24"/>
                <w:u w:val="double"/>
              </w:rPr>
              <w:t>,</w:t>
            </w:r>
            <w:r w:rsidR="00431BE5">
              <w:rPr>
                <w:rFonts w:ascii="Arial" w:hAnsi="Arial" w:cs="Arial"/>
                <w:szCs w:val="24"/>
                <w:u w:val="double"/>
              </w:rPr>
              <w:t>06</w:t>
            </w:r>
            <w:r w:rsidR="003C280A">
              <w:rPr>
                <w:rFonts w:ascii="Arial" w:hAnsi="Arial" w:cs="Arial"/>
                <w:szCs w:val="24"/>
                <w:u w:val="double"/>
              </w:rPr>
              <w:t>3</w:t>
            </w:r>
          </w:p>
        </w:tc>
      </w:tr>
    </w:tbl>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p>
    <w:p w:rsidR="00431BE5" w:rsidRDefault="00431BE5" w:rsidP="00431BE5">
      <w:pPr>
        <w:tabs>
          <w:tab w:val="center" w:pos="4680"/>
        </w:tabs>
        <w:suppressAutoHyphens/>
        <w:rPr>
          <w:rFonts w:ascii="Arial" w:hAnsi="Arial" w:cs="Arial"/>
          <w:szCs w:val="24"/>
        </w:rPr>
      </w:pPr>
      <w:r w:rsidRPr="00B366C5">
        <w:rPr>
          <w:rFonts w:ascii="Arial" w:hAnsi="Arial" w:cs="Arial"/>
          <w:szCs w:val="24"/>
        </w:rPr>
        <w:t>*</w:t>
      </w:r>
      <w:r w:rsidR="00AA200C">
        <w:rPr>
          <w:rFonts w:ascii="Arial" w:hAnsi="Arial" w:cs="Arial"/>
          <w:szCs w:val="24"/>
        </w:rPr>
        <w:t xml:space="preserve"> - </w:t>
      </w:r>
      <w:r w:rsidRPr="00B366C5">
        <w:rPr>
          <w:rFonts w:ascii="Arial" w:hAnsi="Arial" w:cs="Arial"/>
          <w:szCs w:val="24"/>
        </w:rPr>
        <w:t xml:space="preserve">As </w:t>
      </w:r>
      <w:r>
        <w:rPr>
          <w:rFonts w:ascii="Arial" w:hAnsi="Arial" w:cs="Arial"/>
          <w:szCs w:val="24"/>
        </w:rPr>
        <w:t>reported</w:t>
      </w:r>
      <w:r w:rsidRPr="00B366C5">
        <w:rPr>
          <w:rFonts w:ascii="Arial" w:hAnsi="Arial" w:cs="Arial"/>
          <w:szCs w:val="24"/>
        </w:rPr>
        <w:t xml:space="preserve"> to the Commission </w:t>
      </w:r>
      <w:r w:rsidR="00AA001C" w:rsidRPr="00B366C5">
        <w:rPr>
          <w:rFonts w:ascii="Arial" w:hAnsi="Arial" w:cs="Arial"/>
          <w:szCs w:val="24"/>
        </w:rPr>
        <w:t xml:space="preserve">at Docket No. </w:t>
      </w:r>
      <w:proofErr w:type="gramStart"/>
      <w:r w:rsidR="00AA001C" w:rsidRPr="00B366C5">
        <w:rPr>
          <w:rFonts w:ascii="Arial" w:hAnsi="Arial" w:cs="Arial"/>
          <w:szCs w:val="24"/>
        </w:rPr>
        <w:t>M-201</w:t>
      </w:r>
      <w:r w:rsidR="00AA001C">
        <w:rPr>
          <w:rFonts w:ascii="Arial" w:hAnsi="Arial" w:cs="Arial"/>
          <w:szCs w:val="24"/>
        </w:rPr>
        <w:t>2</w:t>
      </w:r>
      <w:r w:rsidR="00AA001C" w:rsidRPr="00B366C5">
        <w:rPr>
          <w:rFonts w:ascii="Arial" w:hAnsi="Arial" w:cs="Arial"/>
          <w:szCs w:val="24"/>
        </w:rPr>
        <w:t>-2</w:t>
      </w:r>
      <w:r w:rsidR="00AA001C">
        <w:rPr>
          <w:rFonts w:ascii="Arial" w:hAnsi="Arial" w:cs="Arial"/>
          <w:szCs w:val="24"/>
        </w:rPr>
        <w:t>297872</w:t>
      </w:r>
      <w:r>
        <w:rPr>
          <w:rFonts w:ascii="Arial" w:hAnsi="Arial" w:cs="Arial"/>
          <w:szCs w:val="24"/>
        </w:rPr>
        <w:t>.</w:t>
      </w:r>
      <w:proofErr w:type="gramEnd"/>
      <w:r>
        <w:rPr>
          <w:rFonts w:ascii="Arial" w:hAnsi="Arial" w:cs="Arial"/>
          <w:szCs w:val="24"/>
        </w:rPr>
        <w:t xml:space="preserve">  </w:t>
      </w:r>
    </w:p>
    <w:p w:rsidR="00431BE5" w:rsidRDefault="00431BE5" w:rsidP="00431BE5">
      <w:pPr>
        <w:tabs>
          <w:tab w:val="center" w:pos="4680"/>
        </w:tabs>
        <w:suppressAutoHyphens/>
        <w:rPr>
          <w:rFonts w:ascii="Arial" w:hAnsi="Arial" w:cs="Arial"/>
          <w:szCs w:val="24"/>
        </w:rPr>
      </w:pPr>
      <w:r>
        <w:rPr>
          <w:rFonts w:ascii="Arial" w:hAnsi="Arial" w:cs="Arial"/>
          <w:szCs w:val="24"/>
        </w:rPr>
        <w:t xml:space="preserve"> </w:t>
      </w:r>
    </w:p>
    <w:p w:rsidR="00431BE5" w:rsidRDefault="00431BE5" w:rsidP="00431BE5">
      <w:pPr>
        <w:tabs>
          <w:tab w:val="center" w:pos="4680"/>
        </w:tabs>
        <w:suppressAutoHyphens/>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431BE5" w:rsidRDefault="00431BE5" w:rsidP="00431BE5">
      <w:r>
        <w:br w:type="page"/>
      </w:r>
    </w:p>
    <w:p w:rsidR="007E0B70" w:rsidRPr="004E4262" w:rsidRDefault="00B02B85" w:rsidP="007E0B70">
      <w:pPr>
        <w:pStyle w:val="Heading1"/>
        <w:rPr>
          <w:rFonts w:ascii="Arial" w:hAnsi="Arial" w:cs="Arial"/>
          <w:sz w:val="26"/>
          <w:szCs w:val="24"/>
          <w:u w:val="none"/>
        </w:rPr>
      </w:pPr>
      <w:r w:rsidRPr="004E4262">
        <w:rPr>
          <w:rFonts w:ascii="Arial" w:hAnsi="Arial" w:cs="Arial"/>
          <w:sz w:val="26"/>
          <w:szCs w:val="24"/>
          <w:u w:val="none"/>
        </w:rPr>
        <w:lastRenderedPageBreak/>
        <w:t>PECO</w:t>
      </w:r>
      <w:r w:rsidR="00F81C7D" w:rsidRPr="004E4262">
        <w:rPr>
          <w:rFonts w:ascii="Arial" w:hAnsi="Arial" w:cs="Arial"/>
          <w:sz w:val="26"/>
          <w:szCs w:val="24"/>
          <w:u w:val="none"/>
        </w:rPr>
        <w:t xml:space="preserve"> </w:t>
      </w:r>
      <w:r w:rsidRPr="004E4262">
        <w:rPr>
          <w:rFonts w:ascii="Arial" w:hAnsi="Arial" w:cs="Arial"/>
          <w:sz w:val="26"/>
          <w:szCs w:val="24"/>
          <w:u w:val="none"/>
        </w:rPr>
        <w:t>ENERGY COMPANY</w:t>
      </w:r>
    </w:p>
    <w:p w:rsidR="007E0B70" w:rsidRPr="00613CB0" w:rsidRDefault="007E0B70" w:rsidP="007E0B70">
      <w:pPr>
        <w:pStyle w:val="Heading1"/>
        <w:rPr>
          <w:rFonts w:ascii="Arial" w:hAnsi="Arial" w:cs="Arial"/>
          <w:sz w:val="26"/>
          <w:szCs w:val="26"/>
          <w:u w:val="none"/>
        </w:rPr>
      </w:pPr>
    </w:p>
    <w:p w:rsidR="007E0B70" w:rsidRPr="00613CB0" w:rsidRDefault="007E0B70" w:rsidP="007E0B70">
      <w:pPr>
        <w:pStyle w:val="Heading1"/>
        <w:rPr>
          <w:rFonts w:ascii="Arial" w:hAnsi="Arial" w:cs="Arial"/>
          <w:sz w:val="26"/>
          <w:szCs w:val="26"/>
          <w:u w:val="none"/>
        </w:rPr>
      </w:pPr>
      <w:r w:rsidRPr="00613CB0">
        <w:rPr>
          <w:rFonts w:ascii="Arial" w:hAnsi="Arial" w:cs="Arial"/>
          <w:sz w:val="26"/>
          <w:szCs w:val="26"/>
          <w:u w:val="none"/>
        </w:rPr>
        <w:t>Notes to the Financial Statement</w:t>
      </w:r>
      <w:r w:rsidR="00E57146" w:rsidRPr="00613CB0">
        <w:rPr>
          <w:rFonts w:ascii="Arial" w:hAnsi="Arial" w:cs="Arial"/>
          <w:sz w:val="26"/>
          <w:szCs w:val="26"/>
          <w:u w:val="none"/>
        </w:rPr>
        <w:t>s</w:t>
      </w:r>
    </w:p>
    <w:p w:rsidR="007E0B70" w:rsidRDefault="007E0B70" w:rsidP="007E0B70">
      <w:pPr>
        <w:tabs>
          <w:tab w:val="center" w:pos="4680"/>
        </w:tabs>
        <w:suppressAutoHyphens/>
        <w:outlineLvl w:val="0"/>
        <w:rPr>
          <w:rFonts w:ascii="Arial" w:hAnsi="Arial" w:cs="Arial"/>
          <w:b/>
          <w:szCs w:val="24"/>
        </w:rPr>
      </w:pPr>
    </w:p>
    <w:p w:rsidR="00613CB0" w:rsidRPr="00B366C5" w:rsidRDefault="00613CB0" w:rsidP="007E0B70">
      <w:pPr>
        <w:tabs>
          <w:tab w:val="center" w:pos="4680"/>
        </w:tabs>
        <w:suppressAutoHyphens/>
        <w:outlineLvl w:val="0"/>
        <w:rPr>
          <w:rFonts w:ascii="Arial" w:hAnsi="Arial" w:cs="Arial"/>
          <w:b/>
          <w:szCs w:val="24"/>
        </w:rPr>
      </w:pPr>
    </w:p>
    <w:p w:rsidR="00613CB0" w:rsidRPr="00936DE2" w:rsidRDefault="00613CB0" w:rsidP="00613CB0">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r w:rsidR="00AA001C">
        <w:rPr>
          <w:rFonts w:ascii="Arial" w:hAnsi="Arial" w:cs="Arial"/>
          <w:b/>
          <w:szCs w:val="24"/>
          <w:u w:val="single"/>
        </w:rPr>
        <w:t>s</w:t>
      </w:r>
    </w:p>
    <w:p w:rsidR="007E0B70" w:rsidRPr="00B366C5" w:rsidRDefault="007E0B70" w:rsidP="007E0B70">
      <w:pPr>
        <w:tabs>
          <w:tab w:val="center" w:pos="4680"/>
        </w:tabs>
        <w:suppressAutoHyphens/>
        <w:outlineLvl w:val="0"/>
        <w:rPr>
          <w:rFonts w:ascii="Arial" w:hAnsi="Arial" w:cs="Arial"/>
          <w:b/>
          <w:szCs w:val="24"/>
        </w:rPr>
      </w:pPr>
    </w:p>
    <w:p w:rsidR="00613CB0" w:rsidRDefault="00613CB0" w:rsidP="00613CB0">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AA001C">
        <w:rPr>
          <w:rFonts w:ascii="Arial" w:hAnsi="Arial" w:cs="Arial"/>
          <w:szCs w:val="24"/>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AA001C">
        <w:rPr>
          <w:rFonts w:ascii="Arial" w:hAnsi="Arial" w:cs="Arial"/>
          <w:szCs w:val="24"/>
        </w:rPr>
        <w:t>C</w:t>
      </w:r>
      <w:r w:rsidR="007E39C0">
        <w:rPr>
          <w:rFonts w:ascii="Arial" w:hAnsi="Arial" w:cs="Arial"/>
          <w:szCs w:val="24"/>
        </w:rPr>
        <w:t>onsumer Education Costs (CEC)</w:t>
      </w:r>
      <w:r w:rsidRPr="00B366C5">
        <w:rPr>
          <w:rFonts w:ascii="Arial" w:hAnsi="Arial" w:cs="Arial"/>
          <w:szCs w:val="24"/>
        </w:rPr>
        <w:t xml:space="preserve"> </w:t>
      </w:r>
      <w:r>
        <w:rPr>
          <w:rFonts w:ascii="Arial" w:hAnsi="Arial" w:cs="Arial"/>
          <w:szCs w:val="24"/>
        </w:rPr>
        <w:t>Over</w:t>
      </w:r>
      <w:proofErr w:type="gramStart"/>
      <w:r>
        <w:rPr>
          <w:rFonts w:ascii="Arial" w:hAnsi="Arial" w:cs="Arial"/>
          <w:szCs w:val="24"/>
        </w:rPr>
        <w:t>/(</w:t>
      </w:r>
      <w:proofErr w:type="gramEnd"/>
      <w:r>
        <w:rPr>
          <w:rFonts w:ascii="Arial" w:hAnsi="Arial" w:cs="Arial"/>
          <w:szCs w:val="24"/>
        </w:rPr>
        <w:t xml:space="preserve">Under) Collections </w:t>
      </w:r>
      <w:r w:rsidRPr="007D5DFB">
        <w:rPr>
          <w:rFonts w:ascii="Arial" w:hAnsi="Arial" w:cs="Arial"/>
          <w:szCs w:val="26"/>
        </w:rPr>
        <w:t xml:space="preserve">presented </w:t>
      </w:r>
      <w:r>
        <w:rPr>
          <w:rFonts w:ascii="Arial" w:hAnsi="Arial" w:cs="Arial"/>
          <w:szCs w:val="26"/>
        </w:rPr>
        <w:t>in this report are</w:t>
      </w:r>
      <w:r w:rsidRPr="007D5DFB">
        <w:rPr>
          <w:rFonts w:ascii="Arial" w:hAnsi="Arial" w:cs="Arial"/>
          <w:szCs w:val="26"/>
        </w:rPr>
        <w:t xml:space="preserve"> condensed from the officially filed statement</w:t>
      </w:r>
      <w:r>
        <w:rPr>
          <w:rFonts w:ascii="Arial" w:hAnsi="Arial" w:cs="Arial"/>
          <w:szCs w:val="26"/>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6"/>
        </w:rPr>
        <w:t>PECO Energy Company</w:t>
      </w:r>
      <w:r>
        <w:rPr>
          <w:rFonts w:ascii="Arial" w:hAnsi="Arial" w:cs="Arial"/>
          <w:szCs w:val="24"/>
        </w:rPr>
        <w:t xml:space="preserve">’s (PECO or Company) </w:t>
      </w:r>
      <w:r w:rsidRPr="007D5DFB">
        <w:rPr>
          <w:rFonts w:ascii="Arial" w:hAnsi="Arial" w:cs="Arial"/>
          <w:szCs w:val="26"/>
        </w:rPr>
        <w:t xml:space="preserve">officially filed 1307(e) </w:t>
      </w:r>
      <w:r>
        <w:rPr>
          <w:rFonts w:ascii="Arial" w:hAnsi="Arial" w:cs="Arial"/>
          <w:szCs w:val="26"/>
        </w:rPr>
        <w:t>statement</w:t>
      </w:r>
      <w:r w:rsidR="00271A33">
        <w:rPr>
          <w:rFonts w:ascii="Arial" w:hAnsi="Arial" w:cs="Arial"/>
          <w:szCs w:val="26"/>
        </w:rPr>
        <w:t>s</w:t>
      </w:r>
      <w:r>
        <w:rPr>
          <w:rFonts w:ascii="Arial" w:hAnsi="Arial" w:cs="Arial"/>
          <w:szCs w:val="26"/>
        </w:rPr>
        <w:t xml:space="preserve"> </w:t>
      </w:r>
      <w:r w:rsidR="00EC053C">
        <w:rPr>
          <w:rFonts w:ascii="Arial" w:hAnsi="Arial" w:cs="Arial"/>
          <w:szCs w:val="26"/>
        </w:rPr>
        <w:t xml:space="preserve">submitted </w:t>
      </w:r>
      <w:r w:rsidRPr="007D5DFB">
        <w:rPr>
          <w:rFonts w:ascii="Arial" w:hAnsi="Arial" w:cs="Arial"/>
          <w:szCs w:val="26"/>
        </w:rPr>
        <w:t xml:space="preserve">to the </w:t>
      </w:r>
      <w:r w:rsidR="009836B3">
        <w:rPr>
          <w:rFonts w:ascii="Arial" w:hAnsi="Arial" w:cs="Arial"/>
          <w:szCs w:val="26"/>
        </w:rPr>
        <w:t xml:space="preserve">Pennsylvania Public Utility </w:t>
      </w:r>
      <w:r w:rsidR="009836B3" w:rsidRPr="007D5DFB">
        <w:rPr>
          <w:rFonts w:ascii="Arial" w:hAnsi="Arial" w:cs="Arial"/>
          <w:szCs w:val="26"/>
        </w:rPr>
        <w:t xml:space="preserve">Commission </w:t>
      </w:r>
      <w:r w:rsidR="009836B3">
        <w:rPr>
          <w:rFonts w:ascii="Arial" w:hAnsi="Arial" w:cs="Arial"/>
          <w:szCs w:val="26"/>
        </w:rPr>
        <w:t xml:space="preserve">(PUC or Commission) in accordance with Section 1307(e)(1) of the Public Utility Code </w:t>
      </w:r>
      <w:r w:rsidRPr="007D5DFB">
        <w:rPr>
          <w:rFonts w:ascii="Arial" w:hAnsi="Arial" w:cs="Arial"/>
          <w:szCs w:val="26"/>
        </w:rPr>
        <w:t>on</w:t>
      </w:r>
      <w:r>
        <w:rPr>
          <w:rFonts w:ascii="Arial" w:hAnsi="Arial" w:cs="Arial"/>
          <w:szCs w:val="26"/>
        </w:rPr>
        <w:t xml:space="preserve"> </w:t>
      </w:r>
      <w:r w:rsidR="00271A33">
        <w:rPr>
          <w:rFonts w:ascii="Arial" w:hAnsi="Arial" w:cs="Arial"/>
          <w:szCs w:val="26"/>
        </w:rPr>
        <w:t>January</w:t>
      </w:r>
      <w:r w:rsidR="00106FDE">
        <w:rPr>
          <w:rFonts w:ascii="Arial" w:hAnsi="Arial" w:cs="Arial"/>
          <w:szCs w:val="26"/>
        </w:rPr>
        <w:t xml:space="preserve"> </w:t>
      </w:r>
      <w:r w:rsidR="00271A33">
        <w:rPr>
          <w:rFonts w:ascii="Arial" w:hAnsi="Arial" w:cs="Arial"/>
          <w:szCs w:val="26"/>
        </w:rPr>
        <w:t>31, 2013</w:t>
      </w:r>
      <w:r w:rsidR="001D1450">
        <w:rPr>
          <w:rFonts w:ascii="Arial" w:hAnsi="Arial" w:cs="Arial"/>
          <w:szCs w:val="26"/>
        </w:rPr>
        <w:t xml:space="preserve"> </w:t>
      </w:r>
      <w:r w:rsidR="002A2AA7">
        <w:rPr>
          <w:rFonts w:ascii="Arial" w:hAnsi="Arial" w:cs="Arial"/>
          <w:szCs w:val="26"/>
        </w:rPr>
        <w:t>at Docket No. M</w:t>
      </w:r>
      <w:r w:rsidR="002A2AA7">
        <w:rPr>
          <w:rFonts w:ascii="Arial" w:hAnsi="Arial" w:cs="Arial"/>
          <w:szCs w:val="26"/>
        </w:rPr>
        <w:noBreakHyphen/>
        <w:t>2013</w:t>
      </w:r>
      <w:r w:rsidR="002A2AA7">
        <w:rPr>
          <w:rFonts w:ascii="Arial" w:hAnsi="Arial" w:cs="Arial"/>
          <w:szCs w:val="26"/>
        </w:rPr>
        <w:noBreakHyphen/>
        <w:t xml:space="preserve">2345861 </w:t>
      </w:r>
      <w:r w:rsidR="001D1450">
        <w:rPr>
          <w:rFonts w:ascii="Arial" w:hAnsi="Arial" w:cs="Arial"/>
          <w:szCs w:val="26"/>
        </w:rPr>
        <w:t xml:space="preserve">and </w:t>
      </w:r>
      <w:r w:rsidR="00EC053C">
        <w:rPr>
          <w:rFonts w:ascii="Arial" w:hAnsi="Arial" w:cs="Arial"/>
          <w:szCs w:val="26"/>
        </w:rPr>
        <w:t xml:space="preserve">April 20, 2012 and </w:t>
      </w:r>
      <w:r w:rsidR="00271A33">
        <w:rPr>
          <w:rFonts w:ascii="Arial" w:hAnsi="Arial" w:cs="Arial"/>
          <w:szCs w:val="26"/>
        </w:rPr>
        <w:t>March 30, 2012</w:t>
      </w:r>
      <w:r>
        <w:rPr>
          <w:rFonts w:ascii="Arial" w:hAnsi="Arial" w:cs="Arial"/>
          <w:szCs w:val="26"/>
        </w:rPr>
        <w:t xml:space="preserve"> </w:t>
      </w:r>
      <w:r w:rsidR="00271A33">
        <w:rPr>
          <w:rFonts w:ascii="Arial" w:hAnsi="Arial" w:cs="Arial"/>
          <w:szCs w:val="26"/>
        </w:rPr>
        <w:t xml:space="preserve">at Docket No. </w:t>
      </w:r>
      <w:proofErr w:type="gramStart"/>
      <w:r w:rsidRPr="007D5DFB">
        <w:rPr>
          <w:rFonts w:ascii="Arial" w:hAnsi="Arial" w:cs="Arial"/>
          <w:szCs w:val="26"/>
        </w:rPr>
        <w:t>M</w:t>
      </w:r>
      <w:r>
        <w:rPr>
          <w:rFonts w:ascii="Arial" w:hAnsi="Arial" w:cs="Arial"/>
          <w:szCs w:val="26"/>
        </w:rPr>
        <w:noBreakHyphen/>
      </w:r>
      <w:r w:rsidRPr="007D5DFB">
        <w:rPr>
          <w:rFonts w:ascii="Arial" w:hAnsi="Arial" w:cs="Arial"/>
          <w:szCs w:val="26"/>
        </w:rPr>
        <w:t>20</w:t>
      </w:r>
      <w:r>
        <w:rPr>
          <w:rFonts w:ascii="Arial" w:hAnsi="Arial" w:cs="Arial"/>
          <w:szCs w:val="26"/>
        </w:rPr>
        <w:t>12</w:t>
      </w:r>
      <w:r w:rsidR="00271A33">
        <w:rPr>
          <w:rFonts w:ascii="Arial" w:hAnsi="Arial" w:cs="Arial"/>
          <w:szCs w:val="26"/>
        </w:rPr>
        <w:noBreakHyphen/>
      </w:r>
      <w:r>
        <w:rPr>
          <w:rFonts w:ascii="Arial" w:hAnsi="Arial" w:cs="Arial"/>
          <w:szCs w:val="26"/>
        </w:rPr>
        <w:t>229787</w:t>
      </w:r>
      <w:r w:rsidR="00271A33">
        <w:rPr>
          <w:rFonts w:ascii="Arial" w:hAnsi="Arial" w:cs="Arial"/>
          <w:szCs w:val="26"/>
        </w:rPr>
        <w:t>2</w:t>
      </w:r>
      <w:r w:rsidR="002A2AA7">
        <w:rPr>
          <w:rFonts w:ascii="Arial" w:hAnsi="Arial" w:cs="Arial"/>
          <w:szCs w:val="26"/>
        </w:rPr>
        <w:t xml:space="preserve">, </w:t>
      </w:r>
      <w:r w:rsidRPr="007D5DFB">
        <w:rPr>
          <w:rFonts w:ascii="Arial" w:hAnsi="Arial" w:cs="Arial"/>
          <w:szCs w:val="26"/>
        </w:rPr>
        <w:t xml:space="preserve">via </w:t>
      </w:r>
      <w:hyperlink r:id="rId28" w:history="1">
        <w:r w:rsidR="00EC053C" w:rsidRPr="005F2762">
          <w:rPr>
            <w:rStyle w:val="Hyperlink"/>
            <w:rFonts w:ascii="Arial" w:hAnsi="Arial" w:cs="Arial"/>
            <w:szCs w:val="26"/>
          </w:rPr>
          <w:t>http://www.puc.pa.gov</w:t>
        </w:r>
      </w:hyperlink>
      <w:r>
        <w:rPr>
          <w:rFonts w:ascii="Arial" w:hAnsi="Arial" w:cs="Arial"/>
          <w:szCs w:val="26"/>
        </w:rPr>
        <w:t>.</w:t>
      </w:r>
      <w:proofErr w:type="gramEnd"/>
    </w:p>
    <w:p w:rsidR="00613CB0" w:rsidRDefault="00613CB0" w:rsidP="00613CB0">
      <w:pPr>
        <w:ind w:left="360"/>
        <w:jc w:val="both"/>
        <w:rPr>
          <w:rFonts w:ascii="Arial" w:hAnsi="Arial" w:cs="Arial"/>
          <w:b/>
          <w:szCs w:val="24"/>
        </w:rPr>
      </w:pPr>
    </w:p>
    <w:p w:rsidR="00DB4906" w:rsidRPr="007701F3" w:rsidRDefault="00DB4906" w:rsidP="00DB4906">
      <w:pPr>
        <w:pStyle w:val="EndnoteText"/>
        <w:tabs>
          <w:tab w:val="left" w:pos="360"/>
        </w:tabs>
        <w:suppressAutoHyphens/>
        <w:rPr>
          <w:rFonts w:ascii="Arial" w:hAnsi="Arial" w:cs="Arial"/>
          <w:b/>
          <w:szCs w:val="24"/>
          <w:u w:val="single"/>
        </w:rPr>
      </w:pPr>
      <w:r w:rsidRPr="007701F3">
        <w:rPr>
          <w:rFonts w:ascii="Arial" w:hAnsi="Arial" w:cs="Arial"/>
          <w:b/>
          <w:szCs w:val="24"/>
          <w:u w:val="single"/>
        </w:rPr>
        <w:t xml:space="preserve">2 </w:t>
      </w:r>
      <w:r w:rsidR="007701F3" w:rsidRPr="007701F3">
        <w:rPr>
          <w:rFonts w:ascii="Arial" w:hAnsi="Arial" w:cs="Arial"/>
          <w:b/>
          <w:szCs w:val="24"/>
          <w:u w:val="single"/>
        </w:rPr>
        <w:t>–</w:t>
      </w:r>
      <w:r w:rsidRPr="007701F3">
        <w:rPr>
          <w:rFonts w:ascii="Arial" w:hAnsi="Arial" w:cs="Arial"/>
          <w:b/>
          <w:szCs w:val="24"/>
          <w:u w:val="single"/>
        </w:rPr>
        <w:tab/>
      </w:r>
      <w:r w:rsidR="00B54EDE">
        <w:rPr>
          <w:rFonts w:ascii="Arial" w:hAnsi="Arial" w:cs="Arial"/>
          <w:b/>
          <w:szCs w:val="24"/>
          <w:u w:val="single"/>
        </w:rPr>
        <w:t xml:space="preserve"> CEC </w:t>
      </w:r>
      <w:r w:rsidR="00F54896">
        <w:rPr>
          <w:rFonts w:ascii="Arial" w:hAnsi="Arial" w:cs="Arial"/>
          <w:b/>
          <w:szCs w:val="24"/>
          <w:u w:val="single"/>
        </w:rPr>
        <w:t>Revenues</w:t>
      </w:r>
    </w:p>
    <w:p w:rsidR="00F54896" w:rsidRDefault="00F54896" w:rsidP="00F54896">
      <w:pPr>
        <w:tabs>
          <w:tab w:val="left" w:pos="360"/>
        </w:tabs>
        <w:ind w:left="360"/>
        <w:rPr>
          <w:rFonts w:ascii="Arial" w:hAnsi="Arial" w:cs="Arial"/>
          <w:szCs w:val="24"/>
        </w:rPr>
      </w:pPr>
      <w:r>
        <w:rPr>
          <w:rFonts w:ascii="Arial" w:hAnsi="Arial" w:cs="Arial"/>
          <w:szCs w:val="24"/>
        </w:rPr>
        <w:br/>
        <w:t>C</w:t>
      </w:r>
      <w:r w:rsidRPr="00B366C5">
        <w:rPr>
          <w:rFonts w:ascii="Arial" w:hAnsi="Arial" w:cs="Arial"/>
          <w:szCs w:val="24"/>
        </w:rPr>
        <w:t>E</w:t>
      </w:r>
      <w:r>
        <w:rPr>
          <w:rFonts w:ascii="Arial" w:hAnsi="Arial" w:cs="Arial"/>
          <w:szCs w:val="24"/>
        </w:rPr>
        <w:t xml:space="preserve">C </w:t>
      </w:r>
      <w:r w:rsidRPr="00B366C5">
        <w:rPr>
          <w:rFonts w:ascii="Arial" w:hAnsi="Arial" w:cs="Arial"/>
          <w:szCs w:val="24"/>
        </w:rPr>
        <w:t>Revenue</w:t>
      </w:r>
      <w:r>
        <w:rPr>
          <w:rFonts w:ascii="Arial" w:hAnsi="Arial" w:cs="Arial"/>
          <w:szCs w:val="24"/>
        </w:rPr>
        <w:t>s</w:t>
      </w:r>
      <w:r w:rsidRPr="00B366C5">
        <w:rPr>
          <w:rFonts w:ascii="Arial" w:hAnsi="Arial" w:cs="Arial"/>
          <w:szCs w:val="24"/>
        </w:rPr>
        <w:t xml:space="preserve"> </w:t>
      </w:r>
      <w:r w:rsidR="00050117">
        <w:rPr>
          <w:rFonts w:ascii="Arial" w:hAnsi="Arial" w:cs="Arial"/>
          <w:szCs w:val="24"/>
        </w:rPr>
        <w:t xml:space="preserve">are derived from a </w:t>
      </w:r>
      <w:r>
        <w:rPr>
          <w:rFonts w:ascii="Arial" w:hAnsi="Arial" w:cs="Arial"/>
          <w:szCs w:val="24"/>
        </w:rPr>
        <w:t>monthly per customer charge</w:t>
      </w:r>
      <w:r w:rsidR="00050117">
        <w:rPr>
          <w:rFonts w:ascii="Arial" w:hAnsi="Arial" w:cs="Arial"/>
          <w:szCs w:val="24"/>
        </w:rPr>
        <w:t xml:space="preserve"> </w:t>
      </w:r>
      <w:r>
        <w:rPr>
          <w:rFonts w:ascii="Arial" w:hAnsi="Arial" w:cs="Arial"/>
          <w:szCs w:val="24"/>
        </w:rPr>
        <w:t xml:space="preserve">calculated to the nearest </w:t>
      </w:r>
      <w:r w:rsidR="00050117">
        <w:rPr>
          <w:rFonts w:ascii="Arial" w:hAnsi="Arial" w:cs="Arial"/>
          <w:szCs w:val="24"/>
        </w:rPr>
        <w:t xml:space="preserve">one </w:t>
      </w:r>
      <w:r>
        <w:rPr>
          <w:rFonts w:ascii="Arial" w:hAnsi="Arial" w:cs="Arial"/>
          <w:szCs w:val="24"/>
        </w:rPr>
        <w:t>cent, which is added to the fixed distribution rates for bil</w:t>
      </w:r>
      <w:r w:rsidR="00153B18">
        <w:rPr>
          <w:rFonts w:ascii="Arial" w:hAnsi="Arial" w:cs="Arial"/>
          <w:szCs w:val="24"/>
        </w:rPr>
        <w:t>ling purposes</w:t>
      </w:r>
      <w:r w:rsidR="001B0BEC">
        <w:rPr>
          <w:rFonts w:ascii="Arial" w:hAnsi="Arial" w:cs="Arial"/>
          <w:szCs w:val="24"/>
        </w:rPr>
        <w:t xml:space="preserve"> </w:t>
      </w:r>
      <w:proofErr w:type="gramStart"/>
      <w:r w:rsidR="001B0BEC">
        <w:rPr>
          <w:rFonts w:ascii="Arial" w:hAnsi="Arial" w:cs="Arial"/>
          <w:szCs w:val="24"/>
        </w:rPr>
        <w:t xml:space="preserve">to </w:t>
      </w:r>
      <w:r w:rsidR="00C739F8">
        <w:rPr>
          <w:rFonts w:ascii="Arial" w:hAnsi="Arial" w:cs="Arial"/>
          <w:szCs w:val="24"/>
        </w:rPr>
        <w:t xml:space="preserve"> all</w:t>
      </w:r>
      <w:proofErr w:type="gramEnd"/>
      <w:r w:rsidR="00C739F8">
        <w:rPr>
          <w:rFonts w:ascii="Arial" w:hAnsi="Arial" w:cs="Arial"/>
          <w:szCs w:val="24"/>
        </w:rPr>
        <w:t xml:space="preserve"> customers</w:t>
      </w:r>
      <w:r w:rsidR="00D535AD">
        <w:rPr>
          <w:rFonts w:ascii="Arial" w:hAnsi="Arial" w:cs="Arial"/>
          <w:szCs w:val="24"/>
        </w:rPr>
        <w:t xml:space="preserve"> (i.e., </w:t>
      </w:r>
      <w:r w:rsidR="00C739F8">
        <w:rPr>
          <w:rFonts w:ascii="Arial" w:hAnsi="Arial" w:cs="Arial"/>
          <w:szCs w:val="24"/>
        </w:rPr>
        <w:t>default and shopping customers</w:t>
      </w:r>
      <w:r w:rsidR="00D535AD">
        <w:rPr>
          <w:rFonts w:ascii="Arial" w:hAnsi="Arial" w:cs="Arial"/>
          <w:szCs w:val="24"/>
        </w:rPr>
        <w:t>)</w:t>
      </w:r>
      <w:r w:rsidR="00153B18">
        <w:rPr>
          <w:rFonts w:ascii="Arial" w:hAnsi="Arial" w:cs="Arial"/>
          <w:szCs w:val="24"/>
        </w:rPr>
        <w:t>.</w:t>
      </w:r>
    </w:p>
    <w:p w:rsidR="00DB4906" w:rsidRPr="00B366C5" w:rsidRDefault="00DB4906" w:rsidP="00DB4906">
      <w:pPr>
        <w:tabs>
          <w:tab w:val="left" w:pos="360"/>
        </w:tabs>
        <w:ind w:left="360"/>
        <w:rPr>
          <w:rFonts w:ascii="Arial" w:hAnsi="Arial" w:cs="Arial"/>
          <w:szCs w:val="24"/>
        </w:rPr>
      </w:pPr>
    </w:p>
    <w:p w:rsidR="007701F3" w:rsidRPr="007701F3" w:rsidRDefault="007701F3" w:rsidP="007701F3">
      <w:pPr>
        <w:pStyle w:val="EndnoteText"/>
        <w:tabs>
          <w:tab w:val="left" w:pos="360"/>
        </w:tabs>
        <w:suppressAutoHyphens/>
        <w:rPr>
          <w:rFonts w:ascii="Arial" w:hAnsi="Arial" w:cs="Arial"/>
          <w:b/>
          <w:szCs w:val="24"/>
          <w:u w:val="single"/>
        </w:rPr>
      </w:pPr>
      <w:r>
        <w:rPr>
          <w:rFonts w:ascii="Arial" w:hAnsi="Arial" w:cs="Arial"/>
          <w:b/>
          <w:szCs w:val="24"/>
          <w:u w:val="single"/>
        </w:rPr>
        <w:t>3</w:t>
      </w:r>
      <w:r w:rsidRPr="007701F3">
        <w:rPr>
          <w:rFonts w:ascii="Arial" w:hAnsi="Arial" w:cs="Arial"/>
          <w:b/>
          <w:szCs w:val="24"/>
          <w:u w:val="single"/>
        </w:rPr>
        <w:t xml:space="preserve"> –</w:t>
      </w:r>
      <w:r w:rsidRPr="007701F3">
        <w:rPr>
          <w:rFonts w:ascii="Arial" w:hAnsi="Arial" w:cs="Arial"/>
          <w:b/>
          <w:szCs w:val="24"/>
          <w:u w:val="single"/>
        </w:rPr>
        <w:tab/>
      </w:r>
      <w:r w:rsidR="000A68F0">
        <w:rPr>
          <w:rFonts w:ascii="Arial" w:hAnsi="Arial" w:cs="Arial"/>
          <w:b/>
          <w:szCs w:val="24"/>
          <w:u w:val="single"/>
        </w:rPr>
        <w:t>C</w:t>
      </w:r>
      <w:r>
        <w:rPr>
          <w:rFonts w:ascii="Arial" w:hAnsi="Arial" w:cs="Arial"/>
          <w:b/>
          <w:szCs w:val="24"/>
          <w:u w:val="single"/>
        </w:rPr>
        <w:t>E</w:t>
      </w:r>
      <w:r w:rsidR="000A68F0">
        <w:rPr>
          <w:rFonts w:ascii="Arial" w:hAnsi="Arial" w:cs="Arial"/>
          <w:b/>
          <w:szCs w:val="24"/>
          <w:u w:val="single"/>
        </w:rPr>
        <w:t>C</w:t>
      </w:r>
      <w:r w:rsidR="00F54896">
        <w:rPr>
          <w:rFonts w:ascii="Arial" w:hAnsi="Arial" w:cs="Arial"/>
          <w:b/>
          <w:szCs w:val="24"/>
          <w:u w:val="single"/>
        </w:rPr>
        <w:t xml:space="preserve"> Expenses</w:t>
      </w:r>
      <w:r w:rsidRPr="007701F3">
        <w:rPr>
          <w:rFonts w:ascii="Arial" w:hAnsi="Arial" w:cs="Arial"/>
          <w:b/>
          <w:szCs w:val="24"/>
          <w:u w:val="single"/>
        </w:rPr>
        <w:t xml:space="preserve"> </w:t>
      </w:r>
    </w:p>
    <w:p w:rsidR="00F54896" w:rsidRDefault="00F54896" w:rsidP="007E0B70">
      <w:pPr>
        <w:tabs>
          <w:tab w:val="left" w:pos="360"/>
        </w:tabs>
        <w:ind w:left="360"/>
        <w:rPr>
          <w:rFonts w:ascii="Arial" w:hAnsi="Arial" w:cs="Arial"/>
          <w:szCs w:val="24"/>
        </w:rPr>
      </w:pPr>
    </w:p>
    <w:p w:rsidR="00643290" w:rsidRDefault="00F54896" w:rsidP="00F54896">
      <w:pPr>
        <w:tabs>
          <w:tab w:val="left" w:pos="360"/>
        </w:tabs>
        <w:ind w:left="360"/>
        <w:rPr>
          <w:rFonts w:ascii="Arial" w:hAnsi="Arial" w:cs="Arial"/>
        </w:rPr>
      </w:pPr>
      <w:r>
        <w:rPr>
          <w:rFonts w:ascii="Arial" w:hAnsi="Arial" w:cs="Arial"/>
        </w:rPr>
        <w:t>CEC Expenses are t</w:t>
      </w:r>
      <w:r w:rsidRPr="00B366C5">
        <w:rPr>
          <w:rFonts w:ascii="Arial" w:hAnsi="Arial" w:cs="Arial"/>
        </w:rPr>
        <w:t>he costs of</w:t>
      </w:r>
      <w:r>
        <w:rPr>
          <w:rFonts w:ascii="Arial" w:hAnsi="Arial" w:cs="Arial"/>
        </w:rPr>
        <w:t xml:space="preserve"> providing communications and other educational material to help PECO’s customers understand their electric generation rates, options for purchasing electricity generation, as well as practical steps to mitigate electric generation price increases.  </w:t>
      </w:r>
      <w:r w:rsidR="00643290">
        <w:rPr>
          <w:rFonts w:ascii="Arial" w:hAnsi="Arial" w:cs="Arial"/>
        </w:rPr>
        <w:t>PECO</w:t>
      </w:r>
      <w:r w:rsidR="00643290" w:rsidRPr="007D0216">
        <w:rPr>
          <w:rFonts w:ascii="Arial" w:hAnsi="Arial" w:cs="Arial"/>
        </w:rPr>
        <w:t xml:space="preserve"> only </w:t>
      </w:r>
      <w:r w:rsidR="00957510">
        <w:rPr>
          <w:rFonts w:ascii="Arial" w:hAnsi="Arial" w:cs="Arial"/>
        </w:rPr>
        <w:t>receives</w:t>
      </w:r>
      <w:r w:rsidR="00643290">
        <w:rPr>
          <w:rFonts w:ascii="Arial" w:hAnsi="Arial" w:cs="Arial"/>
        </w:rPr>
        <w:t xml:space="preserve"> </w:t>
      </w:r>
      <w:r w:rsidR="00643290" w:rsidRPr="007D0216">
        <w:rPr>
          <w:rFonts w:ascii="Arial" w:hAnsi="Arial" w:cs="Arial"/>
        </w:rPr>
        <w:t>recover</w:t>
      </w:r>
      <w:r w:rsidR="00643290">
        <w:rPr>
          <w:rFonts w:ascii="Arial" w:hAnsi="Arial" w:cs="Arial"/>
        </w:rPr>
        <w:t>y of</w:t>
      </w:r>
      <w:r w:rsidR="00643290" w:rsidRPr="007D0216">
        <w:rPr>
          <w:rFonts w:ascii="Arial" w:hAnsi="Arial" w:cs="Arial"/>
        </w:rPr>
        <w:t xml:space="preserve"> new costs relating to the education plan; existing programs, whose costs </w:t>
      </w:r>
      <w:r w:rsidR="00643290">
        <w:rPr>
          <w:rFonts w:ascii="Arial" w:hAnsi="Arial" w:cs="Arial"/>
        </w:rPr>
        <w:t>were</w:t>
      </w:r>
      <w:r w:rsidR="00643290" w:rsidRPr="007D0216">
        <w:rPr>
          <w:rFonts w:ascii="Arial" w:hAnsi="Arial" w:cs="Arial"/>
        </w:rPr>
        <w:t xml:space="preserve"> already being recovered</w:t>
      </w:r>
      <w:r w:rsidR="006723FC">
        <w:rPr>
          <w:rFonts w:ascii="Arial" w:hAnsi="Arial" w:cs="Arial"/>
        </w:rPr>
        <w:t xml:space="preserve"> through other adjustment clauses</w:t>
      </w:r>
      <w:r w:rsidR="00643290" w:rsidRPr="007D0216">
        <w:rPr>
          <w:rFonts w:ascii="Arial" w:hAnsi="Arial" w:cs="Arial"/>
        </w:rPr>
        <w:t xml:space="preserve">, </w:t>
      </w:r>
      <w:r w:rsidR="00643290">
        <w:rPr>
          <w:rFonts w:ascii="Arial" w:hAnsi="Arial" w:cs="Arial"/>
        </w:rPr>
        <w:t>were</w:t>
      </w:r>
      <w:r w:rsidR="00643290" w:rsidRPr="007D0216">
        <w:rPr>
          <w:rFonts w:ascii="Arial" w:hAnsi="Arial" w:cs="Arial"/>
        </w:rPr>
        <w:t xml:space="preserve"> not included for additional recovery under the CEC</w:t>
      </w:r>
      <w:r w:rsidR="00643290">
        <w:rPr>
          <w:rFonts w:ascii="Arial" w:hAnsi="Arial" w:cs="Arial"/>
        </w:rPr>
        <w:t>.</w:t>
      </w:r>
    </w:p>
    <w:p w:rsidR="00F54896" w:rsidRDefault="00643290" w:rsidP="00F54896">
      <w:pPr>
        <w:tabs>
          <w:tab w:val="left" w:pos="360"/>
        </w:tabs>
        <w:ind w:left="360"/>
        <w:rPr>
          <w:rFonts w:ascii="Arial" w:hAnsi="Arial" w:cs="Arial"/>
        </w:rPr>
      </w:pPr>
      <w:r>
        <w:rPr>
          <w:rFonts w:ascii="Arial" w:hAnsi="Arial" w:cs="Arial"/>
        </w:rPr>
        <w:t xml:space="preserve"> </w:t>
      </w:r>
    </w:p>
    <w:p w:rsidR="00144876" w:rsidRPr="00BE0936" w:rsidRDefault="00144876" w:rsidP="00144876">
      <w:pPr>
        <w:tabs>
          <w:tab w:val="left" w:pos="360"/>
        </w:tabs>
        <w:jc w:val="both"/>
        <w:rPr>
          <w:rFonts w:ascii="Arial" w:hAnsi="Arial" w:cs="Arial"/>
          <w:b/>
          <w:szCs w:val="24"/>
          <w:u w:val="single"/>
        </w:rPr>
      </w:pPr>
      <w:r>
        <w:rPr>
          <w:rFonts w:ascii="Arial" w:hAnsi="Arial" w:cs="Arial"/>
          <w:b/>
          <w:szCs w:val="24"/>
          <w:u w:val="single"/>
        </w:rPr>
        <w:t>4</w:t>
      </w:r>
      <w:r w:rsidR="00942A4C">
        <w:rPr>
          <w:rFonts w:ascii="Arial" w:hAnsi="Arial" w:cs="Arial"/>
          <w:b/>
          <w:szCs w:val="24"/>
          <w:u w:val="single"/>
        </w:rPr>
        <w:t xml:space="preserve"> </w:t>
      </w:r>
      <w:r w:rsidR="00942A4C" w:rsidRPr="007701F3">
        <w:rPr>
          <w:rFonts w:ascii="Arial" w:hAnsi="Arial" w:cs="Arial"/>
          <w:b/>
          <w:szCs w:val="24"/>
          <w:u w:val="single"/>
        </w:rPr>
        <w:t>–</w:t>
      </w:r>
      <w:r w:rsidR="00942A4C">
        <w:rPr>
          <w:rFonts w:ascii="Arial" w:hAnsi="Arial" w:cs="Arial"/>
          <w:b/>
          <w:szCs w:val="24"/>
          <w:u w:val="single"/>
        </w:rPr>
        <w:t xml:space="preserve"> </w:t>
      </w:r>
      <w:r w:rsidRPr="00BE0936">
        <w:rPr>
          <w:rFonts w:ascii="Arial" w:hAnsi="Arial" w:cs="Arial"/>
          <w:b/>
          <w:szCs w:val="24"/>
          <w:u w:val="single"/>
        </w:rPr>
        <w:t>Over</w:t>
      </w:r>
      <w:proofErr w:type="gramStart"/>
      <w:r w:rsidRPr="00BE0936">
        <w:rPr>
          <w:rFonts w:ascii="Arial" w:hAnsi="Arial" w:cs="Arial"/>
          <w:b/>
          <w:szCs w:val="24"/>
          <w:u w:val="single"/>
        </w:rPr>
        <w:t>/</w:t>
      </w:r>
      <w:r>
        <w:rPr>
          <w:rFonts w:ascii="Arial" w:hAnsi="Arial" w:cs="Arial"/>
          <w:b/>
          <w:szCs w:val="24"/>
          <w:u w:val="single"/>
        </w:rPr>
        <w:t>(</w:t>
      </w:r>
      <w:proofErr w:type="gramEnd"/>
      <w:r w:rsidRPr="00BE0936">
        <w:rPr>
          <w:rFonts w:ascii="Arial" w:hAnsi="Arial" w:cs="Arial"/>
          <w:b/>
          <w:szCs w:val="24"/>
          <w:u w:val="single"/>
        </w:rPr>
        <w:t>Under</w:t>
      </w:r>
      <w:r>
        <w:rPr>
          <w:rFonts w:ascii="Arial" w:hAnsi="Arial" w:cs="Arial"/>
          <w:b/>
          <w:szCs w:val="24"/>
          <w:u w:val="single"/>
        </w:rPr>
        <w:t>)</w:t>
      </w:r>
      <w:r w:rsidRPr="00BE0936">
        <w:rPr>
          <w:rFonts w:ascii="Arial" w:hAnsi="Arial" w:cs="Arial"/>
          <w:b/>
          <w:szCs w:val="24"/>
          <w:u w:val="single"/>
        </w:rPr>
        <w:t xml:space="preserve"> Collection</w:t>
      </w:r>
      <w:r>
        <w:rPr>
          <w:rFonts w:ascii="Arial" w:hAnsi="Arial" w:cs="Arial"/>
          <w:b/>
          <w:szCs w:val="24"/>
          <w:u w:val="single"/>
        </w:rPr>
        <w:t>s</w:t>
      </w:r>
    </w:p>
    <w:p w:rsidR="00144876" w:rsidRPr="00BE0936" w:rsidRDefault="00144876" w:rsidP="00144876">
      <w:pPr>
        <w:jc w:val="both"/>
        <w:rPr>
          <w:rFonts w:ascii="Arial" w:hAnsi="Arial" w:cs="Arial"/>
          <w:b/>
          <w:szCs w:val="24"/>
          <w:highlight w:val="lightGray"/>
          <w:u w:val="single"/>
        </w:rPr>
      </w:pPr>
    </w:p>
    <w:p w:rsidR="0081334A" w:rsidRDefault="00144876" w:rsidP="0036420A">
      <w:pPr>
        <w:ind w:left="360"/>
        <w:rPr>
          <w:rFonts w:ascii="Arial" w:hAnsi="Arial" w:cs="Arial"/>
          <w:b/>
          <w:sz w:val="26"/>
          <w:szCs w:val="26"/>
        </w:rPr>
      </w:pPr>
      <w:r w:rsidRPr="00936DE2">
        <w:rPr>
          <w:rFonts w:ascii="Arial" w:hAnsi="Arial" w:cs="Arial"/>
          <w:szCs w:val="24"/>
        </w:rPr>
        <w:t>The Over</w:t>
      </w:r>
      <w:proofErr w:type="gramStart"/>
      <w:r w:rsidRPr="00936DE2">
        <w:rPr>
          <w:rFonts w:ascii="Arial" w:hAnsi="Arial" w:cs="Arial"/>
          <w:szCs w:val="24"/>
        </w:rPr>
        <w:t>/(</w:t>
      </w:r>
      <w:proofErr w:type="gramEnd"/>
      <w:r w:rsidRPr="00936DE2">
        <w:rPr>
          <w:rFonts w:ascii="Arial" w:hAnsi="Arial" w:cs="Arial"/>
          <w:szCs w:val="24"/>
        </w:rPr>
        <w:t xml:space="preserve">Under) Collections </w:t>
      </w:r>
      <w:r w:rsidR="002D6BC0">
        <w:rPr>
          <w:rFonts w:ascii="Arial" w:hAnsi="Arial" w:cs="Arial"/>
          <w:szCs w:val="24"/>
        </w:rPr>
        <w:t>are</w:t>
      </w:r>
      <w:r>
        <w:rPr>
          <w:rFonts w:ascii="Arial" w:hAnsi="Arial" w:cs="Arial"/>
          <w:szCs w:val="24"/>
        </w:rPr>
        <w:t xml:space="preserve"> the</w:t>
      </w:r>
      <w:r w:rsidRPr="00936DE2">
        <w:rPr>
          <w:rFonts w:ascii="Arial" w:hAnsi="Arial" w:cs="Arial"/>
          <w:szCs w:val="24"/>
        </w:rPr>
        <w:t xml:space="preserve"> difference</w:t>
      </w:r>
      <w:r w:rsidR="002D6BC0">
        <w:rPr>
          <w:rFonts w:ascii="Arial" w:hAnsi="Arial" w:cs="Arial"/>
          <w:szCs w:val="24"/>
        </w:rPr>
        <w:t>s</w:t>
      </w:r>
      <w:r w:rsidRPr="00936DE2">
        <w:rPr>
          <w:rFonts w:ascii="Arial" w:hAnsi="Arial" w:cs="Arial"/>
          <w:szCs w:val="24"/>
        </w:rPr>
        <w:t xml:space="preserve"> between the </w:t>
      </w:r>
      <w:r w:rsidR="00B62CEC">
        <w:rPr>
          <w:rFonts w:ascii="Arial" w:hAnsi="Arial" w:cs="Arial"/>
          <w:szCs w:val="24"/>
        </w:rPr>
        <w:t>CEC</w:t>
      </w:r>
      <w:r>
        <w:rPr>
          <w:rFonts w:ascii="Arial" w:hAnsi="Arial" w:cs="Arial"/>
          <w:szCs w:val="24"/>
        </w:rPr>
        <w:t xml:space="preserve">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sidR="00B62CEC">
        <w:rPr>
          <w:rFonts w:ascii="Arial" w:hAnsi="Arial" w:cs="Arial"/>
          <w:szCs w:val="24"/>
        </w:rPr>
        <w:t>CEC</w:t>
      </w:r>
      <w:r>
        <w:rPr>
          <w:rFonts w:ascii="Arial" w:hAnsi="Arial" w:cs="Arial"/>
          <w:szCs w:val="24"/>
        </w:rPr>
        <w:t xml:space="preserve"> </w:t>
      </w:r>
      <w:r w:rsidR="00CE13B6">
        <w:rPr>
          <w:rFonts w:ascii="Arial" w:hAnsi="Arial" w:cs="Arial"/>
          <w:szCs w:val="24"/>
        </w:rPr>
        <w:t>Expenses</w:t>
      </w:r>
      <w:r w:rsidRPr="00936DE2">
        <w:rPr>
          <w:rFonts w:ascii="Arial" w:hAnsi="Arial" w:cs="Arial"/>
          <w:szCs w:val="24"/>
        </w:rPr>
        <w:t>.  The resulting amount</w:t>
      </w:r>
      <w:r>
        <w:rPr>
          <w:rFonts w:ascii="Arial" w:hAnsi="Arial" w:cs="Arial"/>
          <w:szCs w:val="24"/>
        </w:rPr>
        <w:t>s</w:t>
      </w:r>
      <w:r w:rsidRPr="00936DE2">
        <w:rPr>
          <w:rFonts w:ascii="Arial" w:hAnsi="Arial" w:cs="Arial"/>
          <w:szCs w:val="24"/>
        </w:rPr>
        <w:t xml:space="preserve"> represent the portion of </w:t>
      </w:r>
      <w:r w:rsidR="00B62CEC">
        <w:rPr>
          <w:rFonts w:ascii="Arial" w:hAnsi="Arial" w:cs="Arial"/>
          <w:szCs w:val="24"/>
        </w:rPr>
        <w:t>CEC</w:t>
      </w:r>
      <w:r>
        <w:rPr>
          <w:rFonts w:ascii="Arial" w:hAnsi="Arial" w:cs="Arial"/>
          <w:szCs w:val="24"/>
        </w:rPr>
        <w:t xml:space="preserve"> Revenues </w:t>
      </w:r>
      <w:r w:rsidRPr="00DF518D">
        <w:rPr>
          <w:rFonts w:ascii="Arial" w:hAnsi="Arial" w:cs="Arial"/>
        </w:rPr>
        <w:t>refundable</w:t>
      </w:r>
      <w:r>
        <w:rPr>
          <w:rFonts w:ascii="Arial" w:hAnsi="Arial" w:cs="Arial"/>
        </w:rPr>
        <w:t xml:space="preserve"> to or </w:t>
      </w:r>
      <w:r w:rsidR="002D6BC0">
        <w:rPr>
          <w:rFonts w:ascii="Arial" w:hAnsi="Arial" w:cs="Arial"/>
        </w:rPr>
        <w:t>CEC E</w:t>
      </w:r>
      <w:r>
        <w:rPr>
          <w:rFonts w:ascii="Arial" w:hAnsi="Arial" w:cs="Arial"/>
        </w:rPr>
        <w:t xml:space="preserve">xpenses </w:t>
      </w:r>
      <w:r w:rsidRPr="00DF518D">
        <w:rPr>
          <w:rFonts w:ascii="Arial" w:hAnsi="Arial" w:cs="Arial"/>
        </w:rPr>
        <w:t>recoverable from c</w:t>
      </w:r>
      <w:r w:rsidR="002D6BC0">
        <w:rPr>
          <w:rFonts w:ascii="Arial" w:hAnsi="Arial" w:cs="Arial"/>
        </w:rPr>
        <w:t>ustom</w:t>
      </w:r>
      <w:r>
        <w:rPr>
          <w:rFonts w:ascii="Arial" w:hAnsi="Arial" w:cs="Arial"/>
        </w:rPr>
        <w:t xml:space="preserve">ers through subsequent </w:t>
      </w:r>
      <w:r w:rsidR="00720B21">
        <w:rPr>
          <w:rFonts w:ascii="Arial" w:hAnsi="Arial" w:cs="Arial"/>
        </w:rPr>
        <w:t>CEC</w:t>
      </w:r>
      <w:r>
        <w:rPr>
          <w:rFonts w:ascii="Arial" w:hAnsi="Arial" w:cs="Arial"/>
        </w:rPr>
        <w:t xml:space="preserve"> filings.  Interest is applied to both over and under collections.  </w:t>
      </w:r>
      <w:r w:rsidRPr="00936DE2">
        <w:rPr>
          <w:rFonts w:ascii="Arial" w:hAnsi="Arial" w:cs="Arial"/>
          <w:szCs w:val="24"/>
        </w:rPr>
        <w:t>Difference</w:t>
      </w:r>
      <w:r w:rsidR="0036420A">
        <w:rPr>
          <w:rFonts w:ascii="Arial" w:hAnsi="Arial" w:cs="Arial"/>
          <w:szCs w:val="24"/>
        </w:rPr>
        <w:t>s arise for two primary reasons:</w:t>
      </w:r>
    </w:p>
    <w:p w:rsidR="004D3A33" w:rsidRDefault="004D3A33" w:rsidP="002F10E1">
      <w:pPr>
        <w:tabs>
          <w:tab w:val="left" w:pos="360"/>
        </w:tabs>
        <w:jc w:val="center"/>
        <w:rPr>
          <w:rFonts w:ascii="Arial" w:hAnsi="Arial" w:cs="Arial"/>
          <w:b/>
          <w:sz w:val="26"/>
          <w:szCs w:val="26"/>
        </w:rPr>
      </w:pPr>
    </w:p>
    <w:p w:rsidR="004D3A33" w:rsidRPr="00936DE2" w:rsidRDefault="004D3A33" w:rsidP="004D3A33">
      <w:pPr>
        <w:numPr>
          <w:ilvl w:val="0"/>
          <w:numId w:val="4"/>
        </w:numPr>
        <w:tabs>
          <w:tab w:val="left" w:pos="360"/>
        </w:tabs>
        <w:rPr>
          <w:rFonts w:ascii="Arial" w:hAnsi="Arial" w:cs="Arial"/>
          <w:szCs w:val="24"/>
        </w:rPr>
      </w:pPr>
      <w:r w:rsidRPr="00936DE2">
        <w:rPr>
          <w:rFonts w:ascii="Arial" w:hAnsi="Arial" w:cs="Arial"/>
          <w:szCs w:val="24"/>
        </w:rPr>
        <w:t>Variations between the actual month</w:t>
      </w:r>
      <w:r>
        <w:rPr>
          <w:rFonts w:ascii="Arial" w:hAnsi="Arial" w:cs="Arial"/>
          <w:szCs w:val="24"/>
        </w:rPr>
        <w:t xml:space="preserve">ly </w:t>
      </w:r>
      <w:r w:rsidR="00C75CFD">
        <w:rPr>
          <w:rFonts w:ascii="Arial" w:hAnsi="Arial" w:cs="Arial"/>
          <w:szCs w:val="24"/>
        </w:rPr>
        <w:t>charge</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w:t>
      </w:r>
      <w:r w:rsidR="00B62CEC">
        <w:rPr>
          <w:rFonts w:ascii="Arial" w:hAnsi="Arial" w:cs="Arial"/>
          <w:szCs w:val="24"/>
        </w:rPr>
        <w:t>stimates used to determine the C</w:t>
      </w:r>
      <w:r>
        <w:rPr>
          <w:rFonts w:ascii="Arial" w:hAnsi="Arial" w:cs="Arial"/>
          <w:szCs w:val="24"/>
        </w:rPr>
        <w:t>E</w:t>
      </w:r>
      <w:r w:rsidR="00B62CEC">
        <w:rPr>
          <w:rFonts w:ascii="Arial" w:hAnsi="Arial" w:cs="Arial"/>
          <w:szCs w:val="24"/>
        </w:rPr>
        <w:t>C</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w:t>
      </w:r>
    </w:p>
    <w:p w:rsidR="0081334A" w:rsidRDefault="0081334A" w:rsidP="002F10E1">
      <w:pPr>
        <w:tabs>
          <w:tab w:val="left" w:pos="360"/>
        </w:tabs>
        <w:jc w:val="center"/>
        <w:rPr>
          <w:rFonts w:ascii="Arial" w:hAnsi="Arial" w:cs="Arial"/>
          <w:b/>
          <w:sz w:val="26"/>
          <w:szCs w:val="26"/>
        </w:rPr>
      </w:pPr>
    </w:p>
    <w:p w:rsidR="00E57146" w:rsidRPr="003A0379" w:rsidRDefault="00B62CEC" w:rsidP="003A0379">
      <w:pPr>
        <w:numPr>
          <w:ilvl w:val="0"/>
          <w:numId w:val="4"/>
        </w:numPr>
        <w:tabs>
          <w:tab w:val="left" w:pos="360"/>
        </w:tabs>
        <w:rPr>
          <w:rFonts w:ascii="Arial" w:hAnsi="Arial" w:cs="Arial"/>
          <w:szCs w:val="24"/>
        </w:rPr>
      </w:pPr>
      <w:r>
        <w:rPr>
          <w:rFonts w:ascii="Arial" w:hAnsi="Arial" w:cs="Arial"/>
          <w:szCs w:val="24"/>
        </w:rPr>
        <w:t>Variations between the actual C</w:t>
      </w:r>
      <w:r w:rsidR="0081334A" w:rsidRPr="003A0379">
        <w:rPr>
          <w:rFonts w:ascii="Arial" w:hAnsi="Arial" w:cs="Arial"/>
          <w:szCs w:val="24"/>
        </w:rPr>
        <w:t>E</w:t>
      </w:r>
      <w:r>
        <w:rPr>
          <w:rFonts w:ascii="Arial" w:hAnsi="Arial" w:cs="Arial"/>
          <w:szCs w:val="24"/>
        </w:rPr>
        <w:t>C</w:t>
      </w:r>
      <w:r w:rsidR="0081334A" w:rsidRPr="003A0379">
        <w:rPr>
          <w:rFonts w:ascii="Arial" w:hAnsi="Arial" w:cs="Arial"/>
          <w:szCs w:val="24"/>
        </w:rPr>
        <w:t xml:space="preserve"> </w:t>
      </w:r>
      <w:r w:rsidR="00CD14DB">
        <w:rPr>
          <w:rFonts w:ascii="Arial" w:hAnsi="Arial" w:cs="Arial"/>
          <w:szCs w:val="24"/>
        </w:rPr>
        <w:t>Expenses</w:t>
      </w:r>
      <w:r w:rsidR="0081334A" w:rsidRPr="003A0379">
        <w:rPr>
          <w:rFonts w:ascii="Arial" w:hAnsi="Arial" w:cs="Arial"/>
          <w:szCs w:val="24"/>
        </w:rPr>
        <w:t xml:space="preserve"> and the estimates used to determine the</w:t>
      </w:r>
      <w:r>
        <w:rPr>
          <w:rFonts w:ascii="Arial" w:hAnsi="Arial" w:cs="Arial"/>
          <w:szCs w:val="24"/>
        </w:rPr>
        <w:t xml:space="preserve"> C</w:t>
      </w:r>
      <w:r w:rsidR="0081334A" w:rsidRPr="003A0379">
        <w:rPr>
          <w:rFonts w:ascii="Arial" w:hAnsi="Arial" w:cs="Arial"/>
          <w:szCs w:val="24"/>
        </w:rPr>
        <w:t>E</w:t>
      </w:r>
      <w:r>
        <w:rPr>
          <w:rFonts w:ascii="Arial" w:hAnsi="Arial" w:cs="Arial"/>
          <w:szCs w:val="24"/>
        </w:rPr>
        <w:t>C</w:t>
      </w:r>
      <w:r w:rsidR="0081334A" w:rsidRPr="003A0379">
        <w:rPr>
          <w:rFonts w:ascii="Arial" w:hAnsi="Arial" w:cs="Arial"/>
          <w:szCs w:val="24"/>
        </w:rPr>
        <w:t xml:space="preserve"> rates.  </w:t>
      </w:r>
    </w:p>
    <w:p w:rsidR="003A0379" w:rsidRPr="003A0379" w:rsidRDefault="003A0379" w:rsidP="003A0379">
      <w:pPr>
        <w:tabs>
          <w:tab w:val="left" w:pos="360"/>
        </w:tabs>
        <w:ind w:left="1080"/>
        <w:rPr>
          <w:rFonts w:ascii="Arial" w:hAnsi="Arial" w:cs="Arial"/>
          <w:szCs w:val="24"/>
        </w:rPr>
      </w:pPr>
    </w:p>
    <w:p w:rsidR="00920C9A" w:rsidRDefault="00920C9A">
      <w:pPr>
        <w:overflowPunct/>
        <w:autoSpaceDE/>
        <w:autoSpaceDN/>
        <w:adjustRightInd/>
        <w:spacing w:after="200" w:line="276" w:lineRule="auto"/>
        <w:textAlignment w:val="auto"/>
        <w:sectPr w:rsidR="00920C9A" w:rsidSect="00920C9A">
          <w:footerReference w:type="default" r:id="rId29"/>
          <w:footerReference w:type="first" r:id="rId30"/>
          <w:endnotePr>
            <w:numFmt w:val="decimal"/>
          </w:endnotePr>
          <w:pgSz w:w="12240" w:h="15840" w:code="1"/>
          <w:pgMar w:top="1440" w:right="1440" w:bottom="1152" w:left="1440" w:header="0" w:footer="720" w:gutter="0"/>
          <w:pgNumType w:fmt="numberInDash" w:start="2"/>
          <w:cols w:space="720"/>
          <w:noEndnote/>
          <w:titlePg/>
        </w:sectPr>
      </w:pPr>
    </w:p>
    <w:p w:rsidR="00655B30" w:rsidRDefault="00655B30">
      <w:pPr>
        <w:overflowPunct/>
        <w:autoSpaceDE/>
        <w:autoSpaceDN/>
        <w:adjustRightInd/>
        <w:spacing w:after="200" w:line="276" w:lineRule="auto"/>
        <w:textAlignment w:val="auto"/>
      </w:pPr>
    </w:p>
    <w:p w:rsidR="001D725D" w:rsidRPr="00B366C5" w:rsidRDefault="001D725D" w:rsidP="001D725D"/>
    <w:p w:rsidR="001D725D" w:rsidRDefault="001D725D" w:rsidP="001D725D">
      <w:pPr>
        <w:pStyle w:val="Heading4"/>
        <w:tabs>
          <w:tab w:val="clear" w:pos="4680"/>
        </w:tabs>
        <w:rPr>
          <w:rFonts w:ascii="Arial" w:hAnsi="Arial" w:cs="Arial"/>
          <w:sz w:val="36"/>
          <w:szCs w:val="24"/>
          <w:u w:val="none"/>
        </w:rPr>
      </w:pPr>
    </w:p>
    <w:p w:rsidR="003A0379" w:rsidRDefault="003A0379" w:rsidP="003A0379"/>
    <w:p w:rsidR="003A0379" w:rsidRP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Default="003A0379" w:rsidP="003A0379"/>
    <w:p w:rsidR="003A0379" w:rsidRPr="003A0379" w:rsidRDefault="003A0379" w:rsidP="003A0379"/>
    <w:p w:rsidR="006D5E28" w:rsidRDefault="006D5E28" w:rsidP="006D5E28"/>
    <w:p w:rsidR="008D24AA" w:rsidRDefault="008D24AA" w:rsidP="008D24AA">
      <w:pPr>
        <w:pStyle w:val="Heading4"/>
        <w:tabs>
          <w:tab w:val="clear" w:pos="4680"/>
        </w:tabs>
        <w:rPr>
          <w:rFonts w:ascii="Arial" w:hAnsi="Arial" w:cs="Arial"/>
          <w:sz w:val="36"/>
          <w:szCs w:val="24"/>
          <w:u w:val="none"/>
        </w:rPr>
      </w:pPr>
    </w:p>
    <w:p w:rsidR="008D24AA" w:rsidRDefault="008D24AA" w:rsidP="008D24AA">
      <w:pPr>
        <w:pStyle w:val="Heading4"/>
        <w:tabs>
          <w:tab w:val="clear" w:pos="4680"/>
        </w:tabs>
        <w:rPr>
          <w:rFonts w:ascii="Arial" w:hAnsi="Arial" w:cs="Arial"/>
          <w:sz w:val="36"/>
          <w:szCs w:val="24"/>
          <w:u w:val="none"/>
        </w:rPr>
      </w:pPr>
    </w:p>
    <w:p w:rsidR="008D24AA" w:rsidRDefault="008D24AA" w:rsidP="008D24AA">
      <w:pPr>
        <w:pStyle w:val="Heading4"/>
        <w:tabs>
          <w:tab w:val="clear" w:pos="4680"/>
        </w:tabs>
        <w:rPr>
          <w:rFonts w:ascii="Arial" w:hAnsi="Arial" w:cs="Arial"/>
          <w:sz w:val="36"/>
          <w:szCs w:val="24"/>
          <w:u w:val="none"/>
        </w:rPr>
      </w:pPr>
      <w:r>
        <w:rPr>
          <w:rFonts w:ascii="Arial" w:hAnsi="Arial" w:cs="Arial"/>
          <w:sz w:val="36"/>
          <w:szCs w:val="24"/>
          <w:u w:val="none"/>
        </w:rPr>
        <w:t xml:space="preserve">BACKGROUND </w:t>
      </w:r>
    </w:p>
    <w:p w:rsidR="008D24AA" w:rsidRDefault="008D24AA" w:rsidP="008D24AA">
      <w:pPr>
        <w:pStyle w:val="Heading4"/>
        <w:tabs>
          <w:tab w:val="clear" w:pos="4680"/>
        </w:tabs>
        <w:rPr>
          <w:rFonts w:ascii="Arial" w:hAnsi="Arial" w:cs="Arial"/>
          <w:sz w:val="36"/>
          <w:szCs w:val="24"/>
          <w:u w:val="none"/>
        </w:rPr>
      </w:pPr>
    </w:p>
    <w:p w:rsidR="008D24AA" w:rsidRDefault="008D24AA" w:rsidP="008D24AA">
      <w:pPr>
        <w:pStyle w:val="Heading4"/>
        <w:tabs>
          <w:tab w:val="clear" w:pos="4680"/>
        </w:tabs>
        <w:rPr>
          <w:rFonts w:ascii="Arial" w:hAnsi="Arial" w:cs="Arial"/>
          <w:sz w:val="36"/>
          <w:szCs w:val="24"/>
          <w:u w:val="none"/>
        </w:rPr>
      </w:pPr>
      <w:r>
        <w:rPr>
          <w:rFonts w:ascii="Arial" w:hAnsi="Arial" w:cs="Arial"/>
          <w:sz w:val="36"/>
          <w:szCs w:val="24"/>
          <w:u w:val="none"/>
        </w:rPr>
        <w:t>AND</w:t>
      </w:r>
    </w:p>
    <w:p w:rsidR="008D24AA" w:rsidRPr="008D24AA" w:rsidRDefault="008D24AA" w:rsidP="008D24AA"/>
    <w:p w:rsidR="00C2249C" w:rsidRDefault="001D725D" w:rsidP="001D725D">
      <w:pPr>
        <w:pStyle w:val="Heading4"/>
        <w:tabs>
          <w:tab w:val="clear" w:pos="4680"/>
        </w:tabs>
        <w:rPr>
          <w:rFonts w:ascii="Arial" w:hAnsi="Arial" w:cs="Arial"/>
          <w:sz w:val="36"/>
          <w:szCs w:val="24"/>
          <w:u w:val="none"/>
        </w:rPr>
      </w:pPr>
      <w:r w:rsidRPr="00B366C5">
        <w:rPr>
          <w:rFonts w:ascii="Arial" w:hAnsi="Arial" w:cs="Arial"/>
          <w:sz w:val="36"/>
          <w:szCs w:val="24"/>
          <w:u w:val="none"/>
        </w:rPr>
        <w:t>OPERATIONAL REVIEW</w:t>
      </w:r>
    </w:p>
    <w:p w:rsidR="00C2249C" w:rsidRDefault="00C2249C" w:rsidP="00C2249C">
      <w:r>
        <w:br w:type="page"/>
      </w:r>
    </w:p>
    <w:p w:rsidR="001D725D" w:rsidRPr="00B366C5" w:rsidRDefault="001D725D" w:rsidP="001D725D">
      <w:pPr>
        <w:pStyle w:val="Heading4"/>
        <w:tabs>
          <w:tab w:val="clear" w:pos="4680"/>
        </w:tabs>
        <w:rPr>
          <w:rFonts w:ascii="Arial" w:hAnsi="Arial" w:cs="Arial"/>
          <w:sz w:val="36"/>
          <w:szCs w:val="24"/>
          <w:u w:val="none"/>
        </w:rPr>
        <w:sectPr w:rsidR="001D725D" w:rsidRPr="00B366C5" w:rsidSect="00920C9A">
          <w:footerReference w:type="first" r:id="rId31"/>
          <w:endnotePr>
            <w:numFmt w:val="decimal"/>
          </w:endnotePr>
          <w:pgSz w:w="12240" w:h="15840" w:code="1"/>
          <w:pgMar w:top="1440" w:right="1440" w:bottom="1152" w:left="1440" w:header="0" w:footer="720" w:gutter="0"/>
          <w:pgNumType w:fmt="numberInDash" w:start="2"/>
          <w:cols w:space="720"/>
          <w:noEndnote/>
          <w:titlePg/>
        </w:sectPr>
      </w:pPr>
    </w:p>
    <w:p w:rsidR="00BF7F33" w:rsidRPr="006D5E28" w:rsidRDefault="00B02B85" w:rsidP="00E57146">
      <w:pPr>
        <w:tabs>
          <w:tab w:val="left" w:pos="360"/>
        </w:tabs>
        <w:jc w:val="center"/>
        <w:rPr>
          <w:rFonts w:ascii="Arial" w:hAnsi="Arial" w:cs="Arial"/>
          <w:b/>
          <w:sz w:val="26"/>
          <w:szCs w:val="26"/>
        </w:rPr>
      </w:pPr>
      <w:r w:rsidRPr="006D5E28">
        <w:rPr>
          <w:rFonts w:ascii="Arial" w:hAnsi="Arial" w:cs="Arial"/>
          <w:b/>
          <w:sz w:val="26"/>
          <w:szCs w:val="26"/>
        </w:rPr>
        <w:lastRenderedPageBreak/>
        <w:t>PECO ENERGY COMPANY</w:t>
      </w:r>
    </w:p>
    <w:p w:rsidR="000D6292" w:rsidRDefault="000D6292" w:rsidP="00BF7F33">
      <w:pPr>
        <w:tabs>
          <w:tab w:val="left" w:pos="-1440"/>
          <w:tab w:val="left" w:pos="-720"/>
        </w:tabs>
        <w:suppressAutoHyphens/>
        <w:jc w:val="center"/>
        <w:rPr>
          <w:rFonts w:ascii="Arial" w:hAnsi="Arial" w:cs="Arial"/>
          <w:b/>
          <w:sz w:val="26"/>
          <w:szCs w:val="26"/>
        </w:rPr>
      </w:pPr>
    </w:p>
    <w:p w:rsidR="00BF7F33" w:rsidRPr="006D5E28" w:rsidRDefault="00BF7F33" w:rsidP="00BF7F33">
      <w:pPr>
        <w:tabs>
          <w:tab w:val="left" w:pos="-1440"/>
          <w:tab w:val="left" w:pos="-720"/>
        </w:tabs>
        <w:suppressAutoHyphens/>
        <w:jc w:val="center"/>
        <w:rPr>
          <w:rFonts w:ascii="Arial" w:hAnsi="Arial" w:cs="Arial"/>
          <w:sz w:val="26"/>
          <w:szCs w:val="26"/>
        </w:rPr>
      </w:pPr>
      <w:r w:rsidRPr="006D5E28">
        <w:rPr>
          <w:rFonts w:ascii="Arial" w:hAnsi="Arial" w:cs="Arial"/>
          <w:b/>
          <w:sz w:val="26"/>
          <w:szCs w:val="26"/>
        </w:rPr>
        <w:t>Background</w:t>
      </w:r>
    </w:p>
    <w:p w:rsidR="00BF7F33" w:rsidRPr="00B366C5" w:rsidRDefault="00BF7F33" w:rsidP="00BF7F33">
      <w:pPr>
        <w:tabs>
          <w:tab w:val="left" w:pos="-1440"/>
          <w:tab w:val="left" w:pos="-720"/>
        </w:tabs>
        <w:suppressAutoHyphens/>
        <w:rPr>
          <w:rFonts w:ascii="Arial" w:hAnsi="Arial" w:cs="Arial"/>
          <w:szCs w:val="24"/>
        </w:rPr>
      </w:pPr>
    </w:p>
    <w:p w:rsidR="00BF7F33" w:rsidRPr="00B366C5" w:rsidRDefault="00BF7F33" w:rsidP="00BF7F33">
      <w:pPr>
        <w:tabs>
          <w:tab w:val="left" w:pos="-1440"/>
          <w:tab w:val="left" w:pos="-720"/>
        </w:tabs>
        <w:suppressAutoHyphens/>
        <w:rPr>
          <w:rFonts w:ascii="Arial" w:hAnsi="Arial" w:cs="Arial"/>
          <w:szCs w:val="24"/>
        </w:rPr>
      </w:pPr>
    </w:p>
    <w:p w:rsidR="00F12BF8" w:rsidRDefault="00F12BF8" w:rsidP="00F12BF8">
      <w:pPr>
        <w:pStyle w:val="NoSpacing"/>
        <w:ind w:firstLine="720"/>
        <w:rPr>
          <w:rFonts w:ascii="Arial" w:hAnsi="Arial" w:cs="Arial"/>
          <w:sz w:val="24"/>
          <w:szCs w:val="24"/>
        </w:rPr>
      </w:pPr>
      <w:r>
        <w:rPr>
          <w:rFonts w:ascii="Arial" w:hAnsi="Arial" w:cs="Arial"/>
          <w:sz w:val="24"/>
          <w:szCs w:val="24"/>
        </w:rPr>
        <w:t>This background section was developed substantially from unaudited data and documentation made available by PECO and is presented solely for informational purposes.</w:t>
      </w:r>
    </w:p>
    <w:p w:rsidR="00F12BF8" w:rsidRDefault="00F12BF8" w:rsidP="006D5E28">
      <w:pPr>
        <w:rPr>
          <w:rFonts w:ascii="Arial" w:hAnsi="Arial" w:cs="Arial"/>
        </w:rPr>
      </w:pPr>
    </w:p>
    <w:p w:rsidR="00517E63" w:rsidRDefault="006D5E28" w:rsidP="00517E63">
      <w:pPr>
        <w:ind w:firstLine="720"/>
        <w:rPr>
          <w:rFonts w:ascii="Arial" w:hAnsi="Arial" w:cs="Arial"/>
        </w:rPr>
      </w:pPr>
      <w:r w:rsidRPr="00E712CA">
        <w:rPr>
          <w:rFonts w:ascii="Arial" w:hAnsi="Arial" w:cs="Arial"/>
        </w:rPr>
        <w:t>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Commission.  PECO is a wholly owned subsidiary of Exelon Corporation headquartered in Chicago, Illinois.</w:t>
      </w:r>
      <w:r>
        <w:rPr>
          <w:rFonts w:ascii="Arial" w:hAnsi="Arial" w:cs="Arial"/>
        </w:rPr>
        <w:t xml:space="preserve">  </w:t>
      </w:r>
      <w:r w:rsidR="00DD1A49">
        <w:rPr>
          <w:rFonts w:ascii="Arial" w:hAnsi="Arial" w:cs="Arial"/>
        </w:rPr>
        <w:t xml:space="preserve">According to PECO’s annual reports filed with the PUC, </w:t>
      </w:r>
      <w:r w:rsidR="00F472C2">
        <w:rPr>
          <w:rFonts w:ascii="Arial" w:hAnsi="Arial" w:cs="Arial"/>
        </w:rPr>
        <w:t>for the years</w:t>
      </w:r>
      <w:r>
        <w:rPr>
          <w:rFonts w:ascii="Arial" w:hAnsi="Arial" w:cs="Arial"/>
        </w:rPr>
        <w:t xml:space="preserve"> </w:t>
      </w:r>
      <w:r w:rsidR="00517E63">
        <w:rPr>
          <w:rFonts w:ascii="Arial" w:hAnsi="Arial" w:cs="Arial"/>
          <w:color w:val="000000"/>
        </w:rPr>
        <w:t xml:space="preserve">2012, 2011, 2010, and 2009 PECO’s total </w:t>
      </w:r>
      <w:r w:rsidR="00517E63" w:rsidRPr="00E113B3">
        <w:rPr>
          <w:rFonts w:ascii="Arial" w:hAnsi="Arial" w:cs="Arial"/>
        </w:rPr>
        <w:t>electric distribution revenues</w:t>
      </w:r>
      <w:r w:rsidR="00517E63">
        <w:rPr>
          <w:rFonts w:ascii="Arial" w:hAnsi="Arial" w:cs="Arial"/>
        </w:rPr>
        <w:t>, including default service sales, from customers were $2,414,368,625, $2,861,218,803, $4,583,496,393, and $4,295,610,497, respectively.</w:t>
      </w:r>
    </w:p>
    <w:p w:rsidR="006D5E28" w:rsidRDefault="006D5E28" w:rsidP="006D5E28">
      <w:pPr>
        <w:rPr>
          <w:rFonts w:ascii="Arial" w:hAnsi="Arial" w:cs="Arial"/>
        </w:rPr>
      </w:pPr>
    </w:p>
    <w:p w:rsidR="006D5E28" w:rsidRDefault="006D5E28" w:rsidP="006D5E28">
      <w:pPr>
        <w:rPr>
          <w:rFonts w:ascii="Arial" w:hAnsi="Arial" w:cs="Arial"/>
        </w:rPr>
      </w:pPr>
      <w:r>
        <w:rPr>
          <w:rFonts w:ascii="Arial" w:hAnsi="Arial" w:cs="Arial"/>
        </w:rPr>
        <w:tab/>
      </w:r>
      <w:r w:rsidRPr="00E113B3">
        <w:rPr>
          <w:rFonts w:ascii="Arial" w:hAnsi="Arial" w:cs="Arial"/>
        </w:rPr>
        <w:t>PECO provides electric distribution service in an area of approximately 1</w:t>
      </w:r>
      <w:r>
        <w:rPr>
          <w:rFonts w:ascii="Arial" w:hAnsi="Arial" w:cs="Arial"/>
        </w:rPr>
        <w:t>,</w:t>
      </w:r>
      <w:r w:rsidRPr="00E113B3">
        <w:rPr>
          <w:rFonts w:ascii="Arial" w:hAnsi="Arial" w:cs="Arial"/>
        </w:rPr>
        <w:t>900 square miles with a population of approximately 3.9 million, including 1.5 million in the city of Philadelphia.</w:t>
      </w:r>
      <w:r>
        <w:rPr>
          <w:rFonts w:ascii="Arial" w:hAnsi="Arial" w:cs="Arial"/>
        </w:rPr>
        <w:t xml:space="preserve"> </w:t>
      </w:r>
      <w:r w:rsidRPr="00E113B3">
        <w:rPr>
          <w:rFonts w:ascii="Arial" w:hAnsi="Arial" w:cs="Arial"/>
        </w:rPr>
        <w:t xml:space="preserve"> PECO provides natural gas distribution service </w:t>
      </w:r>
      <w:r>
        <w:rPr>
          <w:rFonts w:ascii="Arial" w:hAnsi="Arial" w:cs="Arial"/>
        </w:rPr>
        <w:t>to</w:t>
      </w:r>
      <w:r w:rsidRPr="00E113B3">
        <w:rPr>
          <w:rFonts w:ascii="Arial" w:hAnsi="Arial" w:cs="Arial"/>
        </w:rPr>
        <w:t xml:space="preserve"> an area </w:t>
      </w:r>
      <w:r>
        <w:rPr>
          <w:rFonts w:ascii="Arial" w:hAnsi="Arial" w:cs="Arial"/>
        </w:rPr>
        <w:t>adjacent to the City of Philadelphia</w:t>
      </w:r>
      <w:r w:rsidRPr="00E113B3">
        <w:rPr>
          <w:rFonts w:ascii="Arial" w:hAnsi="Arial" w:cs="Arial"/>
        </w:rPr>
        <w:t>.</w:t>
      </w:r>
      <w:r>
        <w:rPr>
          <w:rFonts w:ascii="Arial" w:hAnsi="Arial" w:cs="Arial"/>
        </w:rPr>
        <w:t xml:space="preserve">  During 201</w:t>
      </w:r>
      <w:r w:rsidR="00DD1A49">
        <w:rPr>
          <w:rFonts w:ascii="Arial" w:hAnsi="Arial" w:cs="Arial"/>
        </w:rPr>
        <w:t>2</w:t>
      </w:r>
      <w:r>
        <w:rPr>
          <w:rFonts w:ascii="Arial" w:hAnsi="Arial" w:cs="Arial"/>
        </w:rPr>
        <w:t xml:space="preserve">, </w:t>
      </w:r>
      <w:r w:rsidRPr="00E113B3">
        <w:rPr>
          <w:rFonts w:ascii="Arial" w:hAnsi="Arial" w:cs="Arial"/>
        </w:rPr>
        <w:t>PECO deliver</w:t>
      </w:r>
      <w:r>
        <w:rPr>
          <w:rFonts w:ascii="Arial" w:hAnsi="Arial" w:cs="Arial"/>
        </w:rPr>
        <w:t>ed</w:t>
      </w:r>
      <w:r w:rsidRPr="00E113B3">
        <w:rPr>
          <w:rFonts w:ascii="Arial" w:hAnsi="Arial" w:cs="Arial"/>
        </w:rPr>
        <w:t xml:space="preserve"> electricity to </w:t>
      </w:r>
      <w:r>
        <w:rPr>
          <w:rFonts w:ascii="Arial" w:hAnsi="Arial" w:cs="Arial"/>
        </w:rPr>
        <w:t xml:space="preserve">approximately </w:t>
      </w:r>
      <w:r w:rsidRPr="00E113B3">
        <w:rPr>
          <w:rFonts w:ascii="Arial" w:hAnsi="Arial" w:cs="Arial"/>
        </w:rPr>
        <w:t>1,57</w:t>
      </w:r>
      <w:r w:rsidR="00E300D1">
        <w:rPr>
          <w:rFonts w:ascii="Arial" w:hAnsi="Arial" w:cs="Arial"/>
        </w:rPr>
        <w:t>9</w:t>
      </w:r>
      <w:r w:rsidRPr="00E113B3">
        <w:rPr>
          <w:rFonts w:ascii="Arial" w:hAnsi="Arial" w:cs="Arial"/>
        </w:rPr>
        <w:t>,0</w:t>
      </w:r>
      <w:r>
        <w:rPr>
          <w:rFonts w:ascii="Arial" w:hAnsi="Arial" w:cs="Arial"/>
        </w:rPr>
        <w:t>00</w:t>
      </w:r>
      <w:r w:rsidRPr="00E113B3">
        <w:rPr>
          <w:rFonts w:ascii="Arial" w:hAnsi="Arial" w:cs="Arial"/>
        </w:rPr>
        <w:t xml:space="preserve"> residential, commercial and industrial customers</w:t>
      </w:r>
      <w:r>
        <w:rPr>
          <w:rFonts w:ascii="Arial" w:hAnsi="Arial" w:cs="Arial"/>
        </w:rPr>
        <w:t xml:space="preserve"> and </w:t>
      </w:r>
      <w:r w:rsidRPr="00E113B3">
        <w:rPr>
          <w:rFonts w:ascii="Arial" w:hAnsi="Arial" w:cs="Arial"/>
        </w:rPr>
        <w:t xml:space="preserve">natural gas service to </w:t>
      </w:r>
      <w:r>
        <w:rPr>
          <w:rFonts w:ascii="Arial" w:hAnsi="Arial" w:cs="Arial"/>
        </w:rPr>
        <w:t xml:space="preserve">approximately </w:t>
      </w:r>
      <w:r w:rsidRPr="00E113B3">
        <w:rPr>
          <w:rFonts w:ascii="Arial" w:hAnsi="Arial" w:cs="Arial"/>
        </w:rPr>
        <w:t>49</w:t>
      </w:r>
      <w:r w:rsidR="00E300D1">
        <w:rPr>
          <w:rFonts w:ascii="Arial" w:hAnsi="Arial" w:cs="Arial"/>
        </w:rPr>
        <w:t>3</w:t>
      </w:r>
      <w:r w:rsidRPr="00E113B3">
        <w:rPr>
          <w:rFonts w:ascii="Arial" w:hAnsi="Arial" w:cs="Arial"/>
        </w:rPr>
        <w:t>,</w:t>
      </w:r>
      <w:r w:rsidR="00E300D1">
        <w:rPr>
          <w:rFonts w:ascii="Arial" w:hAnsi="Arial" w:cs="Arial"/>
        </w:rPr>
        <w:t>6</w:t>
      </w:r>
      <w:r>
        <w:rPr>
          <w:rFonts w:ascii="Arial" w:hAnsi="Arial" w:cs="Arial"/>
        </w:rPr>
        <w:t>00</w:t>
      </w:r>
      <w:r w:rsidRPr="00E113B3">
        <w:rPr>
          <w:rFonts w:ascii="Arial" w:hAnsi="Arial" w:cs="Arial"/>
        </w:rPr>
        <w:t xml:space="preserve"> customers. </w:t>
      </w:r>
    </w:p>
    <w:p w:rsidR="006D5E28" w:rsidRPr="00E113B3" w:rsidRDefault="006D5E28" w:rsidP="006D5E28">
      <w:pPr>
        <w:rPr>
          <w:rFonts w:ascii="Arial" w:hAnsi="Arial" w:cs="Arial"/>
        </w:rPr>
      </w:pPr>
    </w:p>
    <w:p w:rsidR="006D5E28" w:rsidRPr="00E113B3" w:rsidRDefault="006D5E28" w:rsidP="004E1F1F">
      <w:pPr>
        <w:rPr>
          <w:rFonts w:ascii="Arial" w:hAnsi="Arial" w:cs="Arial"/>
        </w:rPr>
      </w:pPr>
      <w:r>
        <w:rPr>
          <w:rFonts w:ascii="Arial" w:hAnsi="Arial" w:cs="Arial"/>
        </w:rPr>
        <w:tab/>
      </w:r>
      <w:r w:rsidRPr="00E113B3">
        <w:rPr>
          <w:rFonts w:ascii="Arial" w:hAnsi="Arial" w:cs="Arial"/>
        </w:rPr>
        <w:t>PECO owns 1,085 miles of high voltage electric tr</w:t>
      </w:r>
      <w:r>
        <w:rPr>
          <w:rFonts w:ascii="Arial" w:hAnsi="Arial" w:cs="Arial"/>
        </w:rPr>
        <w:t xml:space="preserve">ansmission lines within its service territory.  </w:t>
      </w:r>
      <w:r w:rsidRPr="00E113B3">
        <w:rPr>
          <w:rFonts w:ascii="Arial" w:hAnsi="Arial" w:cs="Arial"/>
        </w:rPr>
        <w:t xml:space="preserve">In addition, PECO has a 22.00% </w:t>
      </w:r>
      <w:r>
        <w:rPr>
          <w:rFonts w:ascii="Arial" w:hAnsi="Arial" w:cs="Arial"/>
        </w:rPr>
        <w:t xml:space="preserve">ownership of </w:t>
      </w:r>
      <w:r w:rsidRPr="00E113B3">
        <w:rPr>
          <w:rFonts w:ascii="Arial" w:hAnsi="Arial" w:cs="Arial"/>
        </w:rPr>
        <w:t xml:space="preserve">127 miles of 500 kV lines located in Pennsylvania and a 42.55% </w:t>
      </w:r>
      <w:r>
        <w:rPr>
          <w:rFonts w:ascii="Arial" w:hAnsi="Arial" w:cs="Arial"/>
        </w:rPr>
        <w:t>ownership of</w:t>
      </w:r>
      <w:r w:rsidRPr="00E113B3">
        <w:rPr>
          <w:rFonts w:ascii="Arial" w:hAnsi="Arial" w:cs="Arial"/>
        </w:rPr>
        <w:t xml:space="preserve"> 500 kV lines located in Delaware and New Jersey.</w:t>
      </w:r>
      <w:r>
        <w:rPr>
          <w:rFonts w:ascii="Arial" w:hAnsi="Arial" w:cs="Arial"/>
        </w:rPr>
        <w:t xml:space="preserve"> </w:t>
      </w:r>
      <w:r w:rsidRPr="00E113B3">
        <w:rPr>
          <w:rFonts w:ascii="Arial" w:hAnsi="Arial" w:cs="Arial"/>
        </w:rPr>
        <w:t xml:space="preserve"> PECO’s electric distribution system includes 12,972 circuit miles of overhead lines and 8,851 circuit miles of underground lines.</w:t>
      </w:r>
    </w:p>
    <w:p w:rsidR="004E1F1F" w:rsidRDefault="00BF7F33" w:rsidP="004E1F1F">
      <w:pPr>
        <w:rPr>
          <w:rFonts w:ascii="Arial" w:hAnsi="Arial" w:cs="Arial"/>
          <w:szCs w:val="24"/>
        </w:rPr>
      </w:pPr>
      <w:r w:rsidRPr="00B366C5">
        <w:rPr>
          <w:rFonts w:ascii="Arial" w:hAnsi="Arial" w:cs="Arial"/>
          <w:szCs w:val="24"/>
        </w:rPr>
        <w:tab/>
      </w:r>
    </w:p>
    <w:p w:rsidR="00225CD3" w:rsidRDefault="00225CD3" w:rsidP="00225CD3">
      <w:pPr>
        <w:tabs>
          <w:tab w:val="left" w:pos="-1440"/>
          <w:tab w:val="left" w:pos="-720"/>
        </w:tabs>
        <w:suppressAutoHyphens/>
        <w:ind w:firstLine="720"/>
        <w:rPr>
          <w:rFonts w:ascii="Arial" w:hAnsi="Arial" w:cs="Arial"/>
          <w:szCs w:val="24"/>
        </w:rPr>
      </w:pPr>
      <w:r w:rsidRPr="007D0216">
        <w:rPr>
          <w:rFonts w:ascii="Arial" w:hAnsi="Arial" w:cs="Arial"/>
        </w:rPr>
        <w:t>On May 10, 2007, the Commission approved a Final Order (Order)</w:t>
      </w:r>
      <w:r>
        <w:rPr>
          <w:rFonts w:ascii="Arial" w:hAnsi="Arial" w:cs="Arial"/>
        </w:rPr>
        <w:t>,</w:t>
      </w:r>
      <w:r w:rsidRPr="007D0216">
        <w:rPr>
          <w:rFonts w:ascii="Arial" w:hAnsi="Arial" w:cs="Arial"/>
        </w:rPr>
        <w:t xml:space="preserve"> at Docket No. M-00061957</w:t>
      </w:r>
      <w:r>
        <w:rPr>
          <w:rFonts w:ascii="Arial" w:hAnsi="Arial" w:cs="Arial"/>
        </w:rPr>
        <w:t>,</w:t>
      </w:r>
      <w:r w:rsidRPr="007D0216">
        <w:rPr>
          <w:rFonts w:ascii="Arial" w:hAnsi="Arial" w:cs="Arial"/>
        </w:rPr>
        <w:t xml:space="preserve"> regarding policies to mitigate potential electricity price increases that follow</w:t>
      </w:r>
      <w:r w:rsidR="0041614D">
        <w:rPr>
          <w:rFonts w:ascii="Arial" w:hAnsi="Arial" w:cs="Arial"/>
        </w:rPr>
        <w:t>ed</w:t>
      </w:r>
      <w:r w:rsidRPr="007D0216">
        <w:rPr>
          <w:rFonts w:ascii="Arial" w:hAnsi="Arial" w:cs="Arial"/>
        </w:rPr>
        <w:t xml:space="preserve"> the expiration of generation</w:t>
      </w:r>
      <w:r>
        <w:rPr>
          <w:rFonts w:ascii="Arial" w:hAnsi="Arial" w:cs="Arial"/>
        </w:rPr>
        <w:t xml:space="preserve"> rate</w:t>
      </w:r>
      <w:r w:rsidRPr="007D0216">
        <w:rPr>
          <w:rFonts w:ascii="Arial" w:hAnsi="Arial" w:cs="Arial"/>
        </w:rPr>
        <w:t xml:space="preserve"> caps.  In the Order, the Commission directed all electric distribution companies</w:t>
      </w:r>
      <w:r>
        <w:rPr>
          <w:rFonts w:ascii="Arial" w:hAnsi="Arial" w:cs="Arial"/>
        </w:rPr>
        <w:t xml:space="preserve"> (EDCs)</w:t>
      </w:r>
      <w:r w:rsidRPr="007D0216">
        <w:rPr>
          <w:rFonts w:ascii="Arial" w:hAnsi="Arial" w:cs="Arial"/>
        </w:rPr>
        <w:t xml:space="preserve"> to prepare and file a Consumer Education Plan (CEP) by December 31, 2007, for Commission review and approval.  The CEPs </w:t>
      </w:r>
      <w:r>
        <w:rPr>
          <w:rFonts w:ascii="Arial" w:hAnsi="Arial" w:cs="Arial"/>
        </w:rPr>
        <w:t xml:space="preserve">would </w:t>
      </w:r>
      <w:r w:rsidRPr="007D0216">
        <w:rPr>
          <w:rFonts w:ascii="Arial" w:hAnsi="Arial" w:cs="Arial"/>
        </w:rPr>
        <w:t>be in effect for at least five years, at which point the transition to mark</w:t>
      </w:r>
      <w:r>
        <w:rPr>
          <w:rFonts w:ascii="Arial" w:hAnsi="Arial" w:cs="Arial"/>
        </w:rPr>
        <w:t>et prices for all territories was</w:t>
      </w:r>
      <w:r w:rsidRPr="007D0216">
        <w:rPr>
          <w:rFonts w:ascii="Arial" w:hAnsi="Arial" w:cs="Arial"/>
        </w:rPr>
        <w:t xml:space="preserve"> anticipated to be complete.  At the end of the five year period, the CEPs c</w:t>
      </w:r>
      <w:r>
        <w:rPr>
          <w:rFonts w:ascii="Arial" w:hAnsi="Arial" w:cs="Arial"/>
        </w:rPr>
        <w:t>ould</w:t>
      </w:r>
      <w:r w:rsidRPr="007D0216">
        <w:rPr>
          <w:rFonts w:ascii="Arial" w:hAnsi="Arial" w:cs="Arial"/>
        </w:rPr>
        <w:t xml:space="preserve"> be reevaluated and revised accordingly, based on market conditions and retail customer’s level of knowledge and response to these programs.  The Commission further directed that the CEPs include a proposed budget and a specific cost</w:t>
      </w:r>
      <w:r>
        <w:rPr>
          <w:rFonts w:ascii="Arial" w:hAnsi="Arial" w:cs="Arial"/>
        </w:rPr>
        <w:t xml:space="preserve"> re</w:t>
      </w:r>
      <w:r w:rsidRPr="007D0216">
        <w:rPr>
          <w:rFonts w:ascii="Arial" w:hAnsi="Arial" w:cs="Arial"/>
        </w:rPr>
        <w:t>covery mechanism</w:t>
      </w:r>
      <w:r>
        <w:rPr>
          <w:rFonts w:ascii="Arial" w:hAnsi="Arial" w:cs="Arial"/>
        </w:rPr>
        <w:t>.  T</w:t>
      </w:r>
      <w:r w:rsidRPr="007D0216">
        <w:rPr>
          <w:rFonts w:ascii="Arial" w:hAnsi="Arial" w:cs="Arial"/>
        </w:rPr>
        <w:t>he Commission entered a Final Order on August 8, 2008</w:t>
      </w:r>
      <w:r>
        <w:rPr>
          <w:rFonts w:ascii="Arial" w:hAnsi="Arial" w:cs="Arial"/>
        </w:rPr>
        <w:t>,</w:t>
      </w:r>
      <w:r w:rsidRPr="007D0216">
        <w:rPr>
          <w:rFonts w:ascii="Arial" w:hAnsi="Arial" w:cs="Arial"/>
        </w:rPr>
        <w:t xml:space="preserve"> at Docket No. </w:t>
      </w:r>
      <w:proofErr w:type="gramStart"/>
      <w:r w:rsidRPr="007D0216">
        <w:rPr>
          <w:rFonts w:ascii="Arial" w:hAnsi="Arial" w:cs="Arial"/>
        </w:rPr>
        <w:t>M-2008-20322</w:t>
      </w:r>
      <w:r>
        <w:rPr>
          <w:rFonts w:ascii="Arial" w:hAnsi="Arial" w:cs="Arial"/>
        </w:rPr>
        <w:t xml:space="preserve">74, approving </w:t>
      </w:r>
      <w:r w:rsidR="00FC4434">
        <w:rPr>
          <w:rFonts w:ascii="Arial" w:hAnsi="Arial" w:cs="Arial"/>
        </w:rPr>
        <w:t>PECO</w:t>
      </w:r>
      <w:r w:rsidRPr="007D0216">
        <w:rPr>
          <w:rFonts w:ascii="Arial" w:hAnsi="Arial" w:cs="Arial"/>
        </w:rPr>
        <w:t>’s CEP</w:t>
      </w:r>
      <w:r>
        <w:rPr>
          <w:rFonts w:ascii="Arial" w:hAnsi="Arial" w:cs="Arial"/>
        </w:rPr>
        <w:t>.</w:t>
      </w:r>
      <w:proofErr w:type="gramEnd"/>
    </w:p>
    <w:p w:rsidR="00225CD3" w:rsidRDefault="00225CD3" w:rsidP="00225CD3">
      <w:pPr>
        <w:tabs>
          <w:tab w:val="left" w:pos="-1440"/>
          <w:tab w:val="left" w:pos="-720"/>
        </w:tabs>
        <w:suppressAutoHyphens/>
        <w:ind w:firstLine="720"/>
        <w:rPr>
          <w:rFonts w:ascii="Arial" w:hAnsi="Arial" w:cs="Arial"/>
          <w:szCs w:val="24"/>
        </w:rPr>
      </w:pPr>
    </w:p>
    <w:p w:rsidR="00225CD3" w:rsidRDefault="00225CD3" w:rsidP="00225CD3">
      <w:pPr>
        <w:tabs>
          <w:tab w:val="left" w:pos="-1440"/>
          <w:tab w:val="left" w:pos="-720"/>
        </w:tabs>
        <w:suppressAutoHyphens/>
        <w:ind w:firstLine="720"/>
        <w:rPr>
          <w:rFonts w:ascii="Arial" w:hAnsi="Arial" w:cs="Arial"/>
        </w:rPr>
      </w:pPr>
    </w:p>
    <w:p w:rsidR="00D443D2" w:rsidRDefault="00D443D2">
      <w:pPr>
        <w:overflowPunct/>
        <w:autoSpaceDE/>
        <w:autoSpaceDN/>
        <w:adjustRightInd/>
        <w:spacing w:after="200" w:line="276" w:lineRule="auto"/>
        <w:textAlignment w:val="auto"/>
        <w:rPr>
          <w:rFonts w:ascii="Arial" w:hAnsi="Arial" w:cs="Arial"/>
        </w:rPr>
      </w:pPr>
      <w:r>
        <w:rPr>
          <w:rFonts w:ascii="Arial" w:hAnsi="Arial" w:cs="Arial"/>
        </w:rPr>
        <w:br w:type="page"/>
      </w:r>
    </w:p>
    <w:p w:rsidR="00E26C3F" w:rsidRDefault="00E26C3F" w:rsidP="00E26C3F">
      <w:pPr>
        <w:spacing w:line="480" w:lineRule="auto"/>
        <w:ind w:firstLine="720"/>
        <w:jc w:val="center"/>
        <w:rPr>
          <w:rFonts w:ascii="Arial" w:hAnsi="Arial" w:cs="Arial"/>
          <w:b/>
          <w:sz w:val="26"/>
          <w:szCs w:val="26"/>
        </w:rPr>
      </w:pPr>
      <w:r w:rsidRPr="004E4262">
        <w:rPr>
          <w:rFonts w:ascii="Arial" w:hAnsi="Arial" w:cs="Arial"/>
          <w:b/>
          <w:sz w:val="26"/>
          <w:szCs w:val="26"/>
        </w:rPr>
        <w:lastRenderedPageBreak/>
        <w:t>PECO ENERGY COMPANY</w:t>
      </w:r>
    </w:p>
    <w:p w:rsidR="00E26C3F" w:rsidRDefault="00E26C3F" w:rsidP="00E26C3F">
      <w:pPr>
        <w:ind w:firstLine="720"/>
        <w:jc w:val="center"/>
        <w:rPr>
          <w:rFonts w:ascii="Arial" w:hAnsi="Arial" w:cs="Arial"/>
          <w:b/>
          <w:sz w:val="26"/>
          <w:szCs w:val="26"/>
        </w:rPr>
      </w:pPr>
      <w:r w:rsidRPr="00E60C33">
        <w:rPr>
          <w:rFonts w:ascii="Arial" w:hAnsi="Arial" w:cs="Arial"/>
          <w:b/>
          <w:sz w:val="26"/>
          <w:szCs w:val="26"/>
        </w:rPr>
        <w:t>Background (continued)</w:t>
      </w:r>
    </w:p>
    <w:p w:rsidR="00FC4434" w:rsidRDefault="00FC4434" w:rsidP="00FC4434">
      <w:pPr>
        <w:jc w:val="center"/>
        <w:rPr>
          <w:rFonts w:ascii="Arial" w:hAnsi="Arial" w:cs="Arial"/>
          <w:b/>
          <w:sz w:val="26"/>
          <w:szCs w:val="26"/>
        </w:rPr>
      </w:pPr>
    </w:p>
    <w:p w:rsidR="00FC4434" w:rsidRDefault="00FC4434" w:rsidP="00FC4434">
      <w:pPr>
        <w:jc w:val="center"/>
        <w:rPr>
          <w:rFonts w:ascii="Arial" w:hAnsi="Arial" w:cs="Arial"/>
          <w:b/>
          <w:sz w:val="26"/>
          <w:szCs w:val="26"/>
        </w:rPr>
      </w:pPr>
    </w:p>
    <w:p w:rsidR="00FC4434" w:rsidRPr="000D6292" w:rsidRDefault="00D443D2" w:rsidP="00FC4434">
      <w:pPr>
        <w:rPr>
          <w:rFonts w:ascii="Arial" w:hAnsi="Arial" w:cs="Arial"/>
          <w:b/>
          <w:szCs w:val="24"/>
        </w:rPr>
      </w:pPr>
      <w:r>
        <w:rPr>
          <w:rFonts w:ascii="Arial" w:hAnsi="Arial" w:cs="Arial"/>
        </w:rPr>
        <w:tab/>
      </w:r>
      <w:r w:rsidRPr="007D0216">
        <w:rPr>
          <w:rFonts w:ascii="Arial" w:hAnsi="Arial" w:cs="Arial"/>
        </w:rPr>
        <w:t>Inter alia, the Final Order</w:t>
      </w:r>
      <w:r w:rsidR="00DB024C">
        <w:rPr>
          <w:rFonts w:ascii="Arial" w:hAnsi="Arial" w:cs="Arial"/>
        </w:rPr>
        <w:t xml:space="preserve"> of August 8, 2008</w:t>
      </w:r>
      <w:r>
        <w:rPr>
          <w:rFonts w:ascii="Arial" w:hAnsi="Arial" w:cs="Arial"/>
        </w:rPr>
        <w:t xml:space="preserve">, at Docket No. M-2008-2032274, </w:t>
      </w:r>
      <w:r w:rsidRPr="007D0216">
        <w:rPr>
          <w:rFonts w:ascii="Arial" w:hAnsi="Arial" w:cs="Arial"/>
        </w:rPr>
        <w:t xml:space="preserve">directed </w:t>
      </w:r>
      <w:r>
        <w:rPr>
          <w:rFonts w:ascii="Arial" w:hAnsi="Arial" w:cs="Arial"/>
        </w:rPr>
        <w:t>PECO</w:t>
      </w:r>
      <w:r w:rsidRPr="007D0216">
        <w:rPr>
          <w:rFonts w:ascii="Arial" w:hAnsi="Arial" w:cs="Arial"/>
        </w:rPr>
        <w:t xml:space="preserve"> to file a Consumer Education Charge (CEC) Tariff Rider and an initial CEC rate within 30 days </w:t>
      </w:r>
      <w:r w:rsidR="00FC4434" w:rsidRPr="007D0216">
        <w:rPr>
          <w:rFonts w:ascii="Arial" w:hAnsi="Arial" w:cs="Arial"/>
        </w:rPr>
        <w:t xml:space="preserve">of the Final Order; that </w:t>
      </w:r>
      <w:r w:rsidR="00FC4434">
        <w:rPr>
          <w:rFonts w:ascii="Arial" w:hAnsi="Arial" w:cs="Arial"/>
        </w:rPr>
        <w:t>PECO</w:t>
      </w:r>
      <w:r w:rsidR="00FC4434" w:rsidRPr="007D0216">
        <w:rPr>
          <w:rFonts w:ascii="Arial" w:hAnsi="Arial" w:cs="Arial"/>
        </w:rPr>
        <w:t xml:space="preserve"> may only apply for recovery of new costs relating to the education plan; </w:t>
      </w:r>
      <w:r w:rsidR="00FC4434">
        <w:rPr>
          <w:rFonts w:ascii="Arial" w:hAnsi="Arial" w:cs="Arial"/>
        </w:rPr>
        <w:t xml:space="preserve">that </w:t>
      </w:r>
      <w:r w:rsidR="00FC4434" w:rsidRPr="007D0216">
        <w:rPr>
          <w:rFonts w:ascii="Arial" w:hAnsi="Arial" w:cs="Arial"/>
        </w:rPr>
        <w:t xml:space="preserve">existing programs, whose costs are already being recovered, may not be included for additional recovery under the CEC; and that </w:t>
      </w:r>
      <w:r w:rsidR="00FC4434">
        <w:rPr>
          <w:rFonts w:ascii="Arial" w:hAnsi="Arial" w:cs="Arial"/>
        </w:rPr>
        <w:t xml:space="preserve">PECO send draft copies </w:t>
      </w:r>
      <w:r w:rsidR="00FC4434" w:rsidRPr="007D0216">
        <w:rPr>
          <w:rFonts w:ascii="Arial" w:hAnsi="Arial" w:cs="Arial"/>
        </w:rPr>
        <w:t>of its plan related education materials to the Office of Communications</w:t>
      </w:r>
      <w:r w:rsidR="00FC4434">
        <w:rPr>
          <w:rFonts w:ascii="Arial" w:hAnsi="Arial" w:cs="Arial"/>
        </w:rPr>
        <w:t>.</w:t>
      </w:r>
    </w:p>
    <w:p w:rsidR="00E26C3F" w:rsidRDefault="00E26C3F" w:rsidP="00225CD3">
      <w:pPr>
        <w:tabs>
          <w:tab w:val="left" w:pos="-1440"/>
          <w:tab w:val="left" w:pos="-720"/>
        </w:tabs>
        <w:suppressAutoHyphens/>
        <w:ind w:firstLine="720"/>
        <w:rPr>
          <w:rFonts w:ascii="Arial" w:hAnsi="Arial" w:cs="Arial"/>
        </w:rPr>
      </w:pPr>
    </w:p>
    <w:p w:rsidR="00225CD3" w:rsidRDefault="00225CD3" w:rsidP="00225CD3">
      <w:pPr>
        <w:rPr>
          <w:rFonts w:ascii="Arial" w:hAnsi="Arial" w:cs="Arial"/>
        </w:rPr>
      </w:pPr>
    </w:p>
    <w:p w:rsidR="00E26C3F" w:rsidRDefault="00225CD3" w:rsidP="00E26C3F">
      <w:pPr>
        <w:ind w:firstLine="720"/>
        <w:rPr>
          <w:rFonts w:ascii="Arial" w:hAnsi="Arial" w:cs="Arial"/>
        </w:rPr>
      </w:pPr>
      <w:r>
        <w:rPr>
          <w:rFonts w:ascii="Arial" w:hAnsi="Arial" w:cs="Arial"/>
        </w:rPr>
        <w:tab/>
      </w:r>
    </w:p>
    <w:p w:rsidR="006D5E28" w:rsidRDefault="006D5E28" w:rsidP="004E1F1F">
      <w:pPr>
        <w:rPr>
          <w:rFonts w:ascii="Arial" w:hAnsi="Arial" w:cs="Arial"/>
        </w:rPr>
      </w:pPr>
    </w:p>
    <w:p w:rsidR="00E26C3F" w:rsidRDefault="00E26C3F" w:rsidP="004E1F1F">
      <w:pPr>
        <w:rPr>
          <w:rFonts w:ascii="Arial" w:hAnsi="Arial" w:cs="Arial"/>
        </w:rPr>
      </w:pPr>
    </w:p>
    <w:p w:rsidR="00E26C3F" w:rsidRDefault="00E26C3F" w:rsidP="004E1F1F">
      <w:pPr>
        <w:rPr>
          <w:rFonts w:ascii="Arial" w:hAnsi="Arial" w:cs="Arial"/>
        </w:rPr>
      </w:pPr>
    </w:p>
    <w:p w:rsidR="00E26C3F" w:rsidRDefault="00E26C3F" w:rsidP="004E1F1F">
      <w:pPr>
        <w:rPr>
          <w:rFonts w:ascii="Arial" w:hAnsi="Arial" w:cs="Arial"/>
        </w:rPr>
      </w:pPr>
    </w:p>
    <w:p w:rsidR="00E26C3F" w:rsidRDefault="00E26C3F" w:rsidP="004E1F1F">
      <w:pPr>
        <w:rPr>
          <w:rFonts w:ascii="Arial" w:hAnsi="Arial" w:cs="Arial"/>
        </w:rPr>
      </w:pPr>
    </w:p>
    <w:p w:rsidR="006B64D4" w:rsidRDefault="006B64D4" w:rsidP="004E1F1F">
      <w:pPr>
        <w:rPr>
          <w:rFonts w:ascii="Arial" w:hAnsi="Arial" w:cs="Arial"/>
        </w:rPr>
      </w:pPr>
    </w:p>
    <w:p w:rsidR="006B64D4" w:rsidRDefault="006B64D4" w:rsidP="004E1F1F">
      <w:pPr>
        <w:rPr>
          <w:rFonts w:ascii="Arial" w:hAnsi="Arial" w:cs="Arial"/>
        </w:rPr>
      </w:pPr>
    </w:p>
    <w:p w:rsidR="006B64D4" w:rsidRDefault="006B64D4" w:rsidP="004E1F1F">
      <w:pPr>
        <w:rPr>
          <w:rFonts w:ascii="Arial" w:hAnsi="Arial" w:cs="Arial"/>
        </w:rPr>
      </w:pPr>
    </w:p>
    <w:p w:rsidR="002C20FC" w:rsidRDefault="002C20FC" w:rsidP="004E1F1F">
      <w:pPr>
        <w:rPr>
          <w:rFonts w:ascii="Arial" w:hAnsi="Arial" w:cs="Arial"/>
        </w:rPr>
      </w:pPr>
    </w:p>
    <w:p w:rsidR="00E26C3F" w:rsidRDefault="00E26C3F" w:rsidP="004E1F1F">
      <w:pPr>
        <w:rPr>
          <w:rFonts w:ascii="Arial" w:hAnsi="Arial" w:cs="Arial"/>
        </w:rPr>
      </w:pPr>
    </w:p>
    <w:p w:rsidR="00E26C3F" w:rsidRDefault="00E26C3F" w:rsidP="004E1F1F">
      <w:pPr>
        <w:rPr>
          <w:rFonts w:ascii="Arial" w:hAnsi="Arial" w:cs="Arial"/>
        </w:rPr>
      </w:pPr>
    </w:p>
    <w:p w:rsidR="00E26C3F" w:rsidRDefault="00E26C3F" w:rsidP="004E1F1F">
      <w:pPr>
        <w:rPr>
          <w:rFonts w:ascii="Arial" w:hAnsi="Arial" w:cs="Arial"/>
        </w:rPr>
      </w:pPr>
    </w:p>
    <w:p w:rsidR="00E26C3F" w:rsidRDefault="00E26C3F" w:rsidP="004E1F1F">
      <w:pPr>
        <w:rPr>
          <w:rFonts w:ascii="Arial" w:hAnsi="Arial" w:cs="Arial"/>
        </w:rPr>
      </w:pPr>
    </w:p>
    <w:p w:rsidR="000D5859" w:rsidRDefault="000D5859">
      <w:pPr>
        <w:overflowPunct/>
        <w:autoSpaceDE/>
        <w:autoSpaceDN/>
        <w:adjustRightInd/>
        <w:spacing w:after="200" w:line="276" w:lineRule="auto"/>
        <w:textAlignment w:val="auto"/>
        <w:rPr>
          <w:rFonts w:ascii="Arial" w:hAnsi="Arial" w:cs="Arial"/>
          <w:b/>
          <w:sz w:val="26"/>
          <w:szCs w:val="26"/>
        </w:rPr>
      </w:pPr>
      <w:r>
        <w:rPr>
          <w:rFonts w:ascii="Arial" w:hAnsi="Arial" w:cs="Arial"/>
          <w:b/>
          <w:sz w:val="26"/>
          <w:szCs w:val="26"/>
        </w:rPr>
        <w:br w:type="page"/>
      </w:r>
    </w:p>
    <w:p w:rsidR="00BF7F33" w:rsidRPr="00E60C33" w:rsidRDefault="00BF7F33" w:rsidP="00BF7F33">
      <w:pPr>
        <w:pStyle w:val="Heading1"/>
        <w:rPr>
          <w:rFonts w:ascii="Arial" w:hAnsi="Arial" w:cs="Arial"/>
          <w:sz w:val="26"/>
          <w:szCs w:val="26"/>
          <w:u w:val="none"/>
        </w:rPr>
      </w:pPr>
      <w:r w:rsidRPr="00E60C33">
        <w:rPr>
          <w:rFonts w:ascii="Arial" w:hAnsi="Arial" w:cs="Arial"/>
          <w:sz w:val="26"/>
          <w:szCs w:val="26"/>
          <w:u w:val="none"/>
        </w:rPr>
        <w:lastRenderedPageBreak/>
        <w:t>ACKNOWLEDGEMENTS</w:t>
      </w:r>
    </w:p>
    <w:p w:rsidR="00BF7F33" w:rsidRPr="00B366C5" w:rsidRDefault="00BF7F33" w:rsidP="00BF7F33">
      <w:pPr>
        <w:rPr>
          <w:rFonts w:ascii="Arial" w:hAnsi="Arial" w:cs="Arial"/>
          <w:b/>
          <w:szCs w:val="24"/>
          <w:u w:val="single"/>
        </w:rPr>
      </w:pPr>
    </w:p>
    <w:p w:rsidR="00BF7F33" w:rsidRPr="00B366C5" w:rsidRDefault="00BF7F33" w:rsidP="00BF7F33">
      <w:pPr>
        <w:rPr>
          <w:rFonts w:ascii="Arial" w:hAnsi="Arial" w:cs="Arial"/>
          <w:b/>
          <w:szCs w:val="24"/>
          <w:u w:val="single"/>
        </w:rPr>
      </w:pPr>
    </w:p>
    <w:p w:rsidR="00BF7F33" w:rsidRPr="00BA6124" w:rsidRDefault="00BF7F33" w:rsidP="00BF7F33">
      <w:pPr>
        <w:rPr>
          <w:rFonts w:ascii="Arial" w:hAnsi="Arial" w:cs="Arial"/>
          <w:szCs w:val="24"/>
        </w:rPr>
      </w:pPr>
      <w:r w:rsidRPr="00B366C5">
        <w:rPr>
          <w:rFonts w:ascii="Arial" w:hAnsi="Arial" w:cs="Arial"/>
          <w:szCs w:val="24"/>
        </w:rPr>
        <w:tab/>
        <w:t xml:space="preserve">We wish to express our appreciation to the officers and staff of </w:t>
      </w:r>
      <w:r w:rsidR="009F5F03" w:rsidRPr="00B366C5">
        <w:rPr>
          <w:rFonts w:ascii="Arial" w:hAnsi="Arial" w:cs="Arial"/>
          <w:szCs w:val="24"/>
        </w:rPr>
        <w:t>PECO Energy</w:t>
      </w:r>
      <w:r w:rsidR="00F15D49" w:rsidRPr="00B366C5">
        <w:rPr>
          <w:rFonts w:ascii="Arial" w:hAnsi="Arial" w:cs="Arial"/>
          <w:szCs w:val="24"/>
        </w:rPr>
        <w:t xml:space="preserve"> Company</w:t>
      </w:r>
      <w:r w:rsidRPr="00B366C5">
        <w:rPr>
          <w:rFonts w:ascii="Arial" w:hAnsi="Arial" w:cs="Arial"/>
          <w:szCs w:val="24"/>
        </w:rPr>
        <w:t xml:space="preserve"> for the cooperation and assistance given to us during the course of our examination.</w:t>
      </w:r>
      <w:r w:rsidR="005B074C">
        <w:rPr>
          <w:rFonts w:ascii="Arial" w:hAnsi="Arial" w:cs="Arial"/>
          <w:szCs w:val="24"/>
        </w:rPr>
        <w:t xml:space="preserve"> </w:t>
      </w:r>
      <w:r w:rsidRPr="00B366C5">
        <w:rPr>
          <w:rFonts w:ascii="Arial" w:hAnsi="Arial" w:cs="Arial"/>
          <w:szCs w:val="24"/>
        </w:rPr>
        <w:t xml:space="preserve"> The audit was conducted by </w:t>
      </w:r>
      <w:r w:rsidR="00530FDD">
        <w:rPr>
          <w:rFonts w:ascii="Arial" w:hAnsi="Arial" w:cs="Arial"/>
          <w:szCs w:val="24"/>
        </w:rPr>
        <w:t>Larry L.</w:t>
      </w:r>
      <w:r w:rsidR="00F31147">
        <w:rPr>
          <w:rFonts w:ascii="Arial" w:hAnsi="Arial" w:cs="Arial"/>
          <w:szCs w:val="24"/>
        </w:rPr>
        <w:t xml:space="preserve"> </w:t>
      </w:r>
      <w:r w:rsidR="00530FDD">
        <w:rPr>
          <w:rFonts w:ascii="Arial" w:hAnsi="Arial" w:cs="Arial"/>
          <w:szCs w:val="24"/>
        </w:rPr>
        <w:t>Treaster</w:t>
      </w:r>
      <w:r w:rsidR="00F31147">
        <w:rPr>
          <w:rFonts w:ascii="Arial" w:hAnsi="Arial" w:cs="Arial"/>
          <w:szCs w:val="24"/>
        </w:rPr>
        <w:t>.</w:t>
      </w:r>
      <w:r w:rsidRPr="00BA6124">
        <w:rPr>
          <w:rFonts w:ascii="Arial" w:hAnsi="Arial" w:cs="Arial"/>
          <w:szCs w:val="24"/>
        </w:rPr>
        <w:t xml:space="preserve">  </w:t>
      </w:r>
    </w:p>
    <w:sectPr w:rsidR="00BF7F33" w:rsidRPr="00BA6124" w:rsidSect="00920C9A">
      <w:headerReference w:type="even" r:id="rId32"/>
      <w:headerReference w:type="default" r:id="rId33"/>
      <w:footerReference w:type="default" r:id="rId34"/>
      <w:headerReference w:type="first" r:id="rId35"/>
      <w:endnotePr>
        <w:numFmt w:val="decimal"/>
      </w:endnotePr>
      <w:type w:val="continuous"/>
      <w:pgSz w:w="12240" w:h="15840" w:code="1"/>
      <w:pgMar w:top="1440" w:right="1440" w:bottom="1152" w:left="1440" w:header="0" w:footer="720" w:gutter="0"/>
      <w:pgNumType w:fmt="numberInDash"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32" w:rsidRDefault="007C2532" w:rsidP="005E2A00">
      <w:r>
        <w:separator/>
      </w:r>
    </w:p>
  </w:endnote>
  <w:endnote w:type="continuationSeparator" w:id="0">
    <w:p w:rsidR="007C2532" w:rsidRDefault="007C2532"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B3" w:rsidRDefault="002D3DB3">
    <w:pPr>
      <w:pStyle w:val="Footer"/>
      <w:jc w:val="center"/>
    </w:pPr>
  </w:p>
  <w:p w:rsidR="002D3DB3" w:rsidRDefault="002D3D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19979"/>
      <w:docPartObj>
        <w:docPartGallery w:val="Page Numbers (Bottom of Page)"/>
        <w:docPartUnique/>
      </w:docPartObj>
    </w:sdtPr>
    <w:sdtEndPr>
      <w:rPr>
        <w:rFonts w:ascii="Arial" w:hAnsi="Arial" w:cs="Arial"/>
        <w:noProof/>
      </w:rPr>
    </w:sdtEndPr>
    <w:sdtContent>
      <w:p w:rsidR="00D443D2" w:rsidRPr="00920C9A" w:rsidRDefault="00920C9A" w:rsidP="00920C9A">
        <w:pPr>
          <w:pStyle w:val="Footer"/>
          <w:jc w:val="center"/>
          <w:rPr>
            <w:rFonts w:ascii="Arial" w:hAnsi="Arial" w:cs="Arial"/>
          </w:rPr>
        </w:pPr>
        <w:r w:rsidRPr="00920C9A">
          <w:rPr>
            <w:rFonts w:ascii="Arial" w:hAnsi="Arial" w:cs="Arial"/>
          </w:rPr>
          <w:fldChar w:fldCharType="begin"/>
        </w:r>
        <w:r w:rsidRPr="00920C9A">
          <w:rPr>
            <w:rFonts w:ascii="Arial" w:hAnsi="Arial" w:cs="Arial"/>
          </w:rPr>
          <w:instrText xml:space="preserve"> PAGE   \* MERGEFORMAT </w:instrText>
        </w:r>
        <w:r w:rsidRPr="00920C9A">
          <w:rPr>
            <w:rFonts w:ascii="Arial" w:hAnsi="Arial" w:cs="Arial"/>
          </w:rPr>
          <w:fldChar w:fldCharType="separate"/>
        </w:r>
        <w:r w:rsidR="00310622">
          <w:rPr>
            <w:rFonts w:ascii="Arial" w:hAnsi="Arial" w:cs="Arial"/>
            <w:noProof/>
          </w:rPr>
          <w:t>- 10 -</w:t>
        </w:r>
        <w:r w:rsidRPr="00920C9A">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07629"/>
      <w:docPartObj>
        <w:docPartGallery w:val="Page Numbers (Bottom of Page)"/>
        <w:docPartUnique/>
      </w:docPartObj>
    </w:sdtPr>
    <w:sdtEndPr>
      <w:rPr>
        <w:noProof/>
      </w:rPr>
    </w:sdtEndPr>
    <w:sdtContent>
      <w:p w:rsidR="006B64D4" w:rsidRDefault="006B64D4">
        <w:pPr>
          <w:pStyle w:val="Footer"/>
          <w:jc w:val="center"/>
        </w:pPr>
        <w:r>
          <w:fldChar w:fldCharType="begin"/>
        </w:r>
        <w:r>
          <w:instrText xml:space="preserve"> PAGE   \* MERGEFORMAT </w:instrText>
        </w:r>
        <w:r>
          <w:fldChar w:fldCharType="separate"/>
        </w:r>
        <w:r w:rsidR="00C75CFD">
          <w:rPr>
            <w:noProof/>
          </w:rPr>
          <w:t>- 7 -</w:t>
        </w:r>
        <w:r>
          <w:rPr>
            <w:noProof/>
          </w:rPr>
          <w:fldChar w:fldCharType="end"/>
        </w:r>
      </w:p>
    </w:sdtContent>
  </w:sdt>
  <w:p w:rsidR="002D3DB3" w:rsidRDefault="002D3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379" w:rsidRDefault="003A0379">
    <w:pPr>
      <w:pStyle w:val="Footer"/>
      <w:jc w:val="center"/>
    </w:pPr>
  </w:p>
  <w:p w:rsidR="003A0379" w:rsidRDefault="003A03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92216"/>
      <w:docPartObj>
        <w:docPartGallery w:val="Page Numbers (Bottom of Page)"/>
        <w:docPartUnique/>
      </w:docPartObj>
    </w:sdtPr>
    <w:sdtEndPr>
      <w:rPr>
        <w:rFonts w:ascii="Arial" w:hAnsi="Arial" w:cs="Arial"/>
        <w:noProof/>
      </w:rPr>
    </w:sdtEndPr>
    <w:sdtContent>
      <w:p w:rsidR="003A0379" w:rsidRPr="003A0379" w:rsidRDefault="003A0379" w:rsidP="003A0379">
        <w:pPr>
          <w:pStyle w:val="Footer"/>
          <w:jc w:val="center"/>
          <w:rPr>
            <w:rFonts w:ascii="Arial" w:hAnsi="Arial" w:cs="Arial"/>
          </w:rPr>
        </w:pPr>
        <w:r w:rsidRPr="003A0379">
          <w:rPr>
            <w:rFonts w:ascii="Arial" w:hAnsi="Arial" w:cs="Arial"/>
          </w:rPr>
          <w:fldChar w:fldCharType="begin"/>
        </w:r>
        <w:r w:rsidRPr="003A0379">
          <w:rPr>
            <w:rFonts w:ascii="Arial" w:hAnsi="Arial" w:cs="Arial"/>
          </w:rPr>
          <w:instrText xml:space="preserve"> PAGE   \* MERGEFORMAT </w:instrText>
        </w:r>
        <w:r w:rsidRPr="003A0379">
          <w:rPr>
            <w:rFonts w:ascii="Arial" w:hAnsi="Arial" w:cs="Arial"/>
          </w:rPr>
          <w:fldChar w:fldCharType="separate"/>
        </w:r>
        <w:r w:rsidR="00C70465">
          <w:rPr>
            <w:rFonts w:ascii="Arial" w:hAnsi="Arial" w:cs="Arial"/>
            <w:noProof/>
          </w:rPr>
          <w:t>- 1 -</w:t>
        </w:r>
        <w:r w:rsidRPr="003A0379">
          <w:rPr>
            <w:rFonts w:ascii="Arial" w:hAnsi="Arial" w:cs="Arial"/>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BD" w:rsidRPr="003A0379" w:rsidRDefault="006149BD" w:rsidP="00D10086">
    <w:pPr>
      <w:pStyle w:val="Footer"/>
      <w:jc w:val="center"/>
      <w:rPr>
        <w:rFonts w:ascii="Arial" w:hAnsi="Arial" w:cs="Arial"/>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17671056"/>
      <w:docPartObj>
        <w:docPartGallery w:val="Page Numbers (Bottom of Page)"/>
        <w:docPartUnique/>
      </w:docPartObj>
    </w:sdtPr>
    <w:sdtEndPr>
      <w:rPr>
        <w:noProof/>
      </w:rPr>
    </w:sdtEndPr>
    <w:sdtContent>
      <w:p w:rsidR="00D443D2" w:rsidRPr="00D443D2" w:rsidRDefault="00D443D2">
        <w:pPr>
          <w:pStyle w:val="Footer"/>
          <w:jc w:val="center"/>
          <w:rPr>
            <w:rFonts w:ascii="Arial" w:hAnsi="Arial" w:cs="Arial"/>
          </w:rPr>
        </w:pPr>
        <w:r w:rsidRPr="00D443D2">
          <w:rPr>
            <w:rFonts w:ascii="Arial" w:hAnsi="Arial" w:cs="Arial"/>
          </w:rPr>
          <w:fldChar w:fldCharType="begin"/>
        </w:r>
        <w:r w:rsidRPr="00D443D2">
          <w:rPr>
            <w:rFonts w:ascii="Arial" w:hAnsi="Arial" w:cs="Arial"/>
          </w:rPr>
          <w:instrText xml:space="preserve"> PAGE   \* MERGEFORMAT </w:instrText>
        </w:r>
        <w:r w:rsidRPr="00D443D2">
          <w:rPr>
            <w:rFonts w:ascii="Arial" w:hAnsi="Arial" w:cs="Arial"/>
          </w:rPr>
          <w:fldChar w:fldCharType="separate"/>
        </w:r>
        <w:r w:rsidR="00920C9A">
          <w:rPr>
            <w:rFonts w:ascii="Arial" w:hAnsi="Arial" w:cs="Arial"/>
            <w:noProof/>
          </w:rPr>
          <w:t>- 7 -</w:t>
        </w:r>
        <w:r w:rsidRPr="00D443D2">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808675"/>
      <w:docPartObj>
        <w:docPartGallery w:val="Page Numbers (Bottom of Page)"/>
        <w:docPartUnique/>
      </w:docPartObj>
    </w:sdtPr>
    <w:sdtEndPr>
      <w:rPr>
        <w:rFonts w:ascii="Arial" w:hAnsi="Arial" w:cs="Arial"/>
        <w:noProof/>
      </w:rPr>
    </w:sdtEndPr>
    <w:sdtContent>
      <w:p w:rsidR="00920C9A" w:rsidRPr="00920C9A" w:rsidRDefault="00920C9A" w:rsidP="00920C9A">
        <w:pPr>
          <w:pStyle w:val="Footer"/>
          <w:jc w:val="center"/>
          <w:rPr>
            <w:rFonts w:ascii="Arial" w:hAnsi="Arial" w:cs="Arial"/>
          </w:rPr>
        </w:pPr>
        <w:r w:rsidRPr="00920C9A">
          <w:rPr>
            <w:rFonts w:ascii="Arial" w:hAnsi="Arial" w:cs="Arial"/>
          </w:rPr>
          <w:fldChar w:fldCharType="begin"/>
        </w:r>
        <w:r w:rsidRPr="00920C9A">
          <w:rPr>
            <w:rFonts w:ascii="Arial" w:hAnsi="Arial" w:cs="Arial"/>
          </w:rPr>
          <w:instrText xml:space="preserve"> PAGE   \* MERGEFORMAT </w:instrText>
        </w:r>
        <w:r w:rsidRPr="00920C9A">
          <w:rPr>
            <w:rFonts w:ascii="Arial" w:hAnsi="Arial" w:cs="Arial"/>
          </w:rPr>
          <w:fldChar w:fldCharType="separate"/>
        </w:r>
        <w:r w:rsidR="00310622">
          <w:rPr>
            <w:rFonts w:ascii="Arial" w:hAnsi="Arial" w:cs="Arial"/>
            <w:noProof/>
          </w:rPr>
          <w:t>- 7 -</w:t>
        </w:r>
        <w:r w:rsidRPr="00920C9A">
          <w:rPr>
            <w:rFonts w:ascii="Arial" w:hAnsi="Arial" w:cs="Arial"/>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243814"/>
      <w:docPartObj>
        <w:docPartGallery w:val="Page Numbers (Bottom of Page)"/>
        <w:docPartUnique/>
      </w:docPartObj>
    </w:sdtPr>
    <w:sdtEndPr>
      <w:rPr>
        <w:rFonts w:ascii="Arial" w:hAnsi="Arial" w:cs="Arial"/>
        <w:noProof/>
      </w:rPr>
    </w:sdtEndPr>
    <w:sdtContent>
      <w:p w:rsidR="009D138C" w:rsidRPr="009D138C" w:rsidRDefault="009D138C">
        <w:pPr>
          <w:pStyle w:val="Footer"/>
          <w:jc w:val="center"/>
          <w:rPr>
            <w:rFonts w:ascii="Arial" w:hAnsi="Arial" w:cs="Arial"/>
          </w:rPr>
        </w:pPr>
        <w:r w:rsidRPr="009D138C">
          <w:rPr>
            <w:rFonts w:ascii="Arial" w:hAnsi="Arial" w:cs="Arial"/>
          </w:rPr>
          <w:fldChar w:fldCharType="begin"/>
        </w:r>
        <w:r w:rsidRPr="009D138C">
          <w:rPr>
            <w:rFonts w:ascii="Arial" w:hAnsi="Arial" w:cs="Arial"/>
          </w:rPr>
          <w:instrText xml:space="preserve"> PAGE   \* MERGEFORMAT </w:instrText>
        </w:r>
        <w:r w:rsidRPr="009D138C">
          <w:rPr>
            <w:rFonts w:ascii="Arial" w:hAnsi="Arial" w:cs="Arial"/>
          </w:rPr>
          <w:fldChar w:fldCharType="separate"/>
        </w:r>
        <w:r w:rsidR="00C70465">
          <w:rPr>
            <w:rFonts w:ascii="Arial" w:hAnsi="Arial" w:cs="Arial"/>
            <w:noProof/>
          </w:rPr>
          <w:t>- 2 -</w:t>
        </w:r>
        <w:r w:rsidRPr="009D138C">
          <w:rPr>
            <w:rFonts w:ascii="Arial" w:hAnsi="Arial" w:cs="Arial"/>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9A" w:rsidRPr="00D443D2" w:rsidRDefault="00920C9A">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32" w:rsidRDefault="007C2532" w:rsidP="005E2A00">
      <w:r>
        <w:separator/>
      </w:r>
    </w:p>
  </w:footnote>
  <w:footnote w:type="continuationSeparator" w:id="0">
    <w:p w:rsidR="007C2532" w:rsidRDefault="007C2532" w:rsidP="005E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9B" w:rsidRDefault="00A5329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9B" w:rsidRDefault="00A532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9B" w:rsidRDefault="00A532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0D" w:rsidRDefault="00B926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F7352"/>
    <w:multiLevelType w:val="hybridMultilevel"/>
    <w:tmpl w:val="13FC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277E5"/>
    <w:multiLevelType w:val="hybridMultilevel"/>
    <w:tmpl w:val="64B885D0"/>
    <w:lvl w:ilvl="0" w:tplc="2E1A1F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9C3813"/>
    <w:multiLevelType w:val="hybridMultilevel"/>
    <w:tmpl w:val="062E816E"/>
    <w:lvl w:ilvl="0" w:tplc="94728328">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70"/>
    <w:rsid w:val="00000B6D"/>
    <w:rsid w:val="00003A1D"/>
    <w:rsid w:val="00007419"/>
    <w:rsid w:val="00012C2D"/>
    <w:rsid w:val="00015EB9"/>
    <w:rsid w:val="00021E3B"/>
    <w:rsid w:val="000254D4"/>
    <w:rsid w:val="00026CE1"/>
    <w:rsid w:val="00027740"/>
    <w:rsid w:val="000309D0"/>
    <w:rsid w:val="000322C9"/>
    <w:rsid w:val="000348B6"/>
    <w:rsid w:val="0004344F"/>
    <w:rsid w:val="0004347E"/>
    <w:rsid w:val="00050117"/>
    <w:rsid w:val="0007024A"/>
    <w:rsid w:val="00077142"/>
    <w:rsid w:val="000A0107"/>
    <w:rsid w:val="000A20A6"/>
    <w:rsid w:val="000A68F0"/>
    <w:rsid w:val="000B0230"/>
    <w:rsid w:val="000B26CA"/>
    <w:rsid w:val="000B3A26"/>
    <w:rsid w:val="000B3C97"/>
    <w:rsid w:val="000B7DC8"/>
    <w:rsid w:val="000C1323"/>
    <w:rsid w:val="000C387C"/>
    <w:rsid w:val="000C462B"/>
    <w:rsid w:val="000C4F1F"/>
    <w:rsid w:val="000D489E"/>
    <w:rsid w:val="000D5859"/>
    <w:rsid w:val="000D624F"/>
    <w:rsid w:val="000D6292"/>
    <w:rsid w:val="000D6E2C"/>
    <w:rsid w:val="000E236D"/>
    <w:rsid w:val="000F0FFD"/>
    <w:rsid w:val="000F61C9"/>
    <w:rsid w:val="000F6FAE"/>
    <w:rsid w:val="00106FDE"/>
    <w:rsid w:val="0010716B"/>
    <w:rsid w:val="00114E8C"/>
    <w:rsid w:val="0013272C"/>
    <w:rsid w:val="00142647"/>
    <w:rsid w:val="00144578"/>
    <w:rsid w:val="00144876"/>
    <w:rsid w:val="00145B13"/>
    <w:rsid w:val="00147EC5"/>
    <w:rsid w:val="00150CC5"/>
    <w:rsid w:val="00151038"/>
    <w:rsid w:val="00152474"/>
    <w:rsid w:val="00153B18"/>
    <w:rsid w:val="0015416E"/>
    <w:rsid w:val="00156474"/>
    <w:rsid w:val="001666F1"/>
    <w:rsid w:val="0017015A"/>
    <w:rsid w:val="00185493"/>
    <w:rsid w:val="001854DD"/>
    <w:rsid w:val="00190738"/>
    <w:rsid w:val="001910AF"/>
    <w:rsid w:val="001963A0"/>
    <w:rsid w:val="001977B0"/>
    <w:rsid w:val="001A3A85"/>
    <w:rsid w:val="001A3E57"/>
    <w:rsid w:val="001A62A3"/>
    <w:rsid w:val="001A66E2"/>
    <w:rsid w:val="001B0BEC"/>
    <w:rsid w:val="001B0F02"/>
    <w:rsid w:val="001B649C"/>
    <w:rsid w:val="001C2540"/>
    <w:rsid w:val="001C41AA"/>
    <w:rsid w:val="001D1450"/>
    <w:rsid w:val="001D16B5"/>
    <w:rsid w:val="001D2717"/>
    <w:rsid w:val="001D55C8"/>
    <w:rsid w:val="001D725D"/>
    <w:rsid w:val="001E1F5F"/>
    <w:rsid w:val="001F04E5"/>
    <w:rsid w:val="001F0A2C"/>
    <w:rsid w:val="00203BC6"/>
    <w:rsid w:val="0022027A"/>
    <w:rsid w:val="00220C38"/>
    <w:rsid w:val="00225CD3"/>
    <w:rsid w:val="00227538"/>
    <w:rsid w:val="002307AF"/>
    <w:rsid w:val="00230E27"/>
    <w:rsid w:val="00237B8A"/>
    <w:rsid w:val="00245209"/>
    <w:rsid w:val="0025670C"/>
    <w:rsid w:val="00257747"/>
    <w:rsid w:val="00260A91"/>
    <w:rsid w:val="00267F7B"/>
    <w:rsid w:val="00271A33"/>
    <w:rsid w:val="00274F11"/>
    <w:rsid w:val="00277739"/>
    <w:rsid w:val="002868D0"/>
    <w:rsid w:val="00287A12"/>
    <w:rsid w:val="0029486D"/>
    <w:rsid w:val="002A0E91"/>
    <w:rsid w:val="002A251A"/>
    <w:rsid w:val="002A2AA7"/>
    <w:rsid w:val="002B00EC"/>
    <w:rsid w:val="002B0767"/>
    <w:rsid w:val="002B0AE7"/>
    <w:rsid w:val="002B475E"/>
    <w:rsid w:val="002B6A50"/>
    <w:rsid w:val="002C0F7B"/>
    <w:rsid w:val="002C20FC"/>
    <w:rsid w:val="002C51DC"/>
    <w:rsid w:val="002C5CC1"/>
    <w:rsid w:val="002C7125"/>
    <w:rsid w:val="002C7288"/>
    <w:rsid w:val="002C77D1"/>
    <w:rsid w:val="002D3DB3"/>
    <w:rsid w:val="002D639B"/>
    <w:rsid w:val="002D6BC0"/>
    <w:rsid w:val="002D6D6D"/>
    <w:rsid w:val="002D6EFC"/>
    <w:rsid w:val="002E31F7"/>
    <w:rsid w:val="002F10E1"/>
    <w:rsid w:val="002F3332"/>
    <w:rsid w:val="002F7580"/>
    <w:rsid w:val="003007CE"/>
    <w:rsid w:val="00305B7B"/>
    <w:rsid w:val="00310622"/>
    <w:rsid w:val="0031215C"/>
    <w:rsid w:val="003126ED"/>
    <w:rsid w:val="003142C2"/>
    <w:rsid w:val="00314E35"/>
    <w:rsid w:val="003164AD"/>
    <w:rsid w:val="003220E6"/>
    <w:rsid w:val="0032219D"/>
    <w:rsid w:val="0032314E"/>
    <w:rsid w:val="00325AC0"/>
    <w:rsid w:val="00330BBD"/>
    <w:rsid w:val="00337683"/>
    <w:rsid w:val="00347ACF"/>
    <w:rsid w:val="003579F4"/>
    <w:rsid w:val="0036420A"/>
    <w:rsid w:val="00365974"/>
    <w:rsid w:val="00371E76"/>
    <w:rsid w:val="00373904"/>
    <w:rsid w:val="003740C9"/>
    <w:rsid w:val="003745D0"/>
    <w:rsid w:val="0037501F"/>
    <w:rsid w:val="00380387"/>
    <w:rsid w:val="00391AF1"/>
    <w:rsid w:val="00391E5B"/>
    <w:rsid w:val="00392C19"/>
    <w:rsid w:val="00394FFF"/>
    <w:rsid w:val="003961F4"/>
    <w:rsid w:val="003A0379"/>
    <w:rsid w:val="003A1326"/>
    <w:rsid w:val="003A1D10"/>
    <w:rsid w:val="003B0B5D"/>
    <w:rsid w:val="003B3899"/>
    <w:rsid w:val="003B60CF"/>
    <w:rsid w:val="003B647E"/>
    <w:rsid w:val="003B6886"/>
    <w:rsid w:val="003C0D72"/>
    <w:rsid w:val="003C280A"/>
    <w:rsid w:val="003C3CF3"/>
    <w:rsid w:val="003E0E95"/>
    <w:rsid w:val="003E4581"/>
    <w:rsid w:val="00406C10"/>
    <w:rsid w:val="004102EC"/>
    <w:rsid w:val="00414DBB"/>
    <w:rsid w:val="0041614D"/>
    <w:rsid w:val="004163B9"/>
    <w:rsid w:val="004163D6"/>
    <w:rsid w:val="00417BA1"/>
    <w:rsid w:val="004220F1"/>
    <w:rsid w:val="004224AC"/>
    <w:rsid w:val="00431BE5"/>
    <w:rsid w:val="004356A9"/>
    <w:rsid w:val="00441C3E"/>
    <w:rsid w:val="0044214F"/>
    <w:rsid w:val="00443E49"/>
    <w:rsid w:val="00446586"/>
    <w:rsid w:val="004473FD"/>
    <w:rsid w:val="004550C6"/>
    <w:rsid w:val="00464FB9"/>
    <w:rsid w:val="0046532C"/>
    <w:rsid w:val="00466070"/>
    <w:rsid w:val="004735B5"/>
    <w:rsid w:val="00481887"/>
    <w:rsid w:val="00482D4F"/>
    <w:rsid w:val="00484BF0"/>
    <w:rsid w:val="00491053"/>
    <w:rsid w:val="00494E35"/>
    <w:rsid w:val="00494FE7"/>
    <w:rsid w:val="004A13EF"/>
    <w:rsid w:val="004B2A8C"/>
    <w:rsid w:val="004B51AF"/>
    <w:rsid w:val="004B73E9"/>
    <w:rsid w:val="004C0803"/>
    <w:rsid w:val="004C7C38"/>
    <w:rsid w:val="004D0B07"/>
    <w:rsid w:val="004D13BA"/>
    <w:rsid w:val="004D3A33"/>
    <w:rsid w:val="004D5560"/>
    <w:rsid w:val="004E1F1F"/>
    <w:rsid w:val="004E3367"/>
    <w:rsid w:val="004E3957"/>
    <w:rsid w:val="004E4262"/>
    <w:rsid w:val="004E7663"/>
    <w:rsid w:val="004F1B15"/>
    <w:rsid w:val="004F3AD4"/>
    <w:rsid w:val="004F422F"/>
    <w:rsid w:val="004F7D85"/>
    <w:rsid w:val="00515B8D"/>
    <w:rsid w:val="00516FA8"/>
    <w:rsid w:val="00517E63"/>
    <w:rsid w:val="00520831"/>
    <w:rsid w:val="00530FDD"/>
    <w:rsid w:val="00531E3D"/>
    <w:rsid w:val="00534149"/>
    <w:rsid w:val="00534D81"/>
    <w:rsid w:val="005379CB"/>
    <w:rsid w:val="0054006A"/>
    <w:rsid w:val="00541389"/>
    <w:rsid w:val="00542877"/>
    <w:rsid w:val="00542EA5"/>
    <w:rsid w:val="0054552F"/>
    <w:rsid w:val="00554158"/>
    <w:rsid w:val="00557DF7"/>
    <w:rsid w:val="005650BC"/>
    <w:rsid w:val="00566025"/>
    <w:rsid w:val="0056678A"/>
    <w:rsid w:val="0059093A"/>
    <w:rsid w:val="00591456"/>
    <w:rsid w:val="005A2586"/>
    <w:rsid w:val="005A29CE"/>
    <w:rsid w:val="005A37AE"/>
    <w:rsid w:val="005A3CF4"/>
    <w:rsid w:val="005B074C"/>
    <w:rsid w:val="005B2C93"/>
    <w:rsid w:val="005B56C7"/>
    <w:rsid w:val="005C34EA"/>
    <w:rsid w:val="005C42EF"/>
    <w:rsid w:val="005C4D25"/>
    <w:rsid w:val="005C689A"/>
    <w:rsid w:val="005C794C"/>
    <w:rsid w:val="005D095B"/>
    <w:rsid w:val="005D0E1D"/>
    <w:rsid w:val="005D6E5C"/>
    <w:rsid w:val="005E28D3"/>
    <w:rsid w:val="005E2A00"/>
    <w:rsid w:val="005E2B48"/>
    <w:rsid w:val="005F0284"/>
    <w:rsid w:val="005F064E"/>
    <w:rsid w:val="005F248C"/>
    <w:rsid w:val="005F6194"/>
    <w:rsid w:val="00600EC2"/>
    <w:rsid w:val="006039E9"/>
    <w:rsid w:val="00603AFB"/>
    <w:rsid w:val="0060640C"/>
    <w:rsid w:val="00606871"/>
    <w:rsid w:val="00613B93"/>
    <w:rsid w:val="00613CB0"/>
    <w:rsid w:val="006144E6"/>
    <w:rsid w:val="006149BD"/>
    <w:rsid w:val="00621F07"/>
    <w:rsid w:val="0062583B"/>
    <w:rsid w:val="00626970"/>
    <w:rsid w:val="00634CBA"/>
    <w:rsid w:val="00640E8A"/>
    <w:rsid w:val="00643290"/>
    <w:rsid w:val="00644189"/>
    <w:rsid w:val="00644FE2"/>
    <w:rsid w:val="0065060F"/>
    <w:rsid w:val="00650C81"/>
    <w:rsid w:val="00651C27"/>
    <w:rsid w:val="00655B30"/>
    <w:rsid w:val="00657856"/>
    <w:rsid w:val="00657C6A"/>
    <w:rsid w:val="006723FC"/>
    <w:rsid w:val="00673DDF"/>
    <w:rsid w:val="00680A3A"/>
    <w:rsid w:val="00686736"/>
    <w:rsid w:val="0069603F"/>
    <w:rsid w:val="006A1688"/>
    <w:rsid w:val="006B64D4"/>
    <w:rsid w:val="006B7BA3"/>
    <w:rsid w:val="006D095B"/>
    <w:rsid w:val="006D3A26"/>
    <w:rsid w:val="006D41CB"/>
    <w:rsid w:val="006D5A6E"/>
    <w:rsid w:val="006D5E28"/>
    <w:rsid w:val="006E166E"/>
    <w:rsid w:val="006E3052"/>
    <w:rsid w:val="006E3B86"/>
    <w:rsid w:val="006E6CE8"/>
    <w:rsid w:val="006E6D0C"/>
    <w:rsid w:val="006F5649"/>
    <w:rsid w:val="006F7DD2"/>
    <w:rsid w:val="006F7E01"/>
    <w:rsid w:val="00701043"/>
    <w:rsid w:val="007036A6"/>
    <w:rsid w:val="007053BF"/>
    <w:rsid w:val="0071009A"/>
    <w:rsid w:val="0071503F"/>
    <w:rsid w:val="00720B21"/>
    <w:rsid w:val="007216FC"/>
    <w:rsid w:val="007256DA"/>
    <w:rsid w:val="00731328"/>
    <w:rsid w:val="00737BD5"/>
    <w:rsid w:val="00746FDA"/>
    <w:rsid w:val="00747F9E"/>
    <w:rsid w:val="0075161F"/>
    <w:rsid w:val="0075305F"/>
    <w:rsid w:val="0075381A"/>
    <w:rsid w:val="00754A0F"/>
    <w:rsid w:val="0076175D"/>
    <w:rsid w:val="00765C83"/>
    <w:rsid w:val="007701F3"/>
    <w:rsid w:val="00771E67"/>
    <w:rsid w:val="00772CA8"/>
    <w:rsid w:val="00777F35"/>
    <w:rsid w:val="0078457C"/>
    <w:rsid w:val="00787FED"/>
    <w:rsid w:val="00792D87"/>
    <w:rsid w:val="007940D5"/>
    <w:rsid w:val="00794C32"/>
    <w:rsid w:val="007A39C2"/>
    <w:rsid w:val="007A4789"/>
    <w:rsid w:val="007A56D9"/>
    <w:rsid w:val="007A5E30"/>
    <w:rsid w:val="007A68AF"/>
    <w:rsid w:val="007B26A7"/>
    <w:rsid w:val="007B36BD"/>
    <w:rsid w:val="007B37B6"/>
    <w:rsid w:val="007B39AF"/>
    <w:rsid w:val="007B6A39"/>
    <w:rsid w:val="007C2532"/>
    <w:rsid w:val="007C39A1"/>
    <w:rsid w:val="007D06FE"/>
    <w:rsid w:val="007D1C20"/>
    <w:rsid w:val="007D37DF"/>
    <w:rsid w:val="007D7CB8"/>
    <w:rsid w:val="007E0595"/>
    <w:rsid w:val="007E0A17"/>
    <w:rsid w:val="007E0B70"/>
    <w:rsid w:val="007E39C0"/>
    <w:rsid w:val="007E48F4"/>
    <w:rsid w:val="007E5138"/>
    <w:rsid w:val="007E56EC"/>
    <w:rsid w:val="007F7DFD"/>
    <w:rsid w:val="008052E4"/>
    <w:rsid w:val="00810ADC"/>
    <w:rsid w:val="0081334A"/>
    <w:rsid w:val="00825C50"/>
    <w:rsid w:val="00825F44"/>
    <w:rsid w:val="00834502"/>
    <w:rsid w:val="00851869"/>
    <w:rsid w:val="00853C34"/>
    <w:rsid w:val="00864E82"/>
    <w:rsid w:val="00866955"/>
    <w:rsid w:val="00883176"/>
    <w:rsid w:val="00884CE6"/>
    <w:rsid w:val="00886687"/>
    <w:rsid w:val="008871CE"/>
    <w:rsid w:val="00890017"/>
    <w:rsid w:val="008901B4"/>
    <w:rsid w:val="008945B1"/>
    <w:rsid w:val="008A2839"/>
    <w:rsid w:val="008B729C"/>
    <w:rsid w:val="008C5FE1"/>
    <w:rsid w:val="008C68E0"/>
    <w:rsid w:val="008C71A7"/>
    <w:rsid w:val="008D24AA"/>
    <w:rsid w:val="008D4433"/>
    <w:rsid w:val="008D5059"/>
    <w:rsid w:val="008E2B91"/>
    <w:rsid w:val="008E3061"/>
    <w:rsid w:val="008E5320"/>
    <w:rsid w:val="008F2C49"/>
    <w:rsid w:val="008F44AD"/>
    <w:rsid w:val="008F4D91"/>
    <w:rsid w:val="008F54BB"/>
    <w:rsid w:val="009067E6"/>
    <w:rsid w:val="00916B54"/>
    <w:rsid w:val="00920C9A"/>
    <w:rsid w:val="00920D5B"/>
    <w:rsid w:val="009217A9"/>
    <w:rsid w:val="00921C84"/>
    <w:rsid w:val="0092730B"/>
    <w:rsid w:val="0093185F"/>
    <w:rsid w:val="009365FD"/>
    <w:rsid w:val="00941A5E"/>
    <w:rsid w:val="00942A4C"/>
    <w:rsid w:val="00952F78"/>
    <w:rsid w:val="00957510"/>
    <w:rsid w:val="00963DD2"/>
    <w:rsid w:val="00965929"/>
    <w:rsid w:val="00971B91"/>
    <w:rsid w:val="00972C29"/>
    <w:rsid w:val="009836B3"/>
    <w:rsid w:val="00985C86"/>
    <w:rsid w:val="00991DAD"/>
    <w:rsid w:val="00992FE4"/>
    <w:rsid w:val="00993B7D"/>
    <w:rsid w:val="009A174D"/>
    <w:rsid w:val="009A3806"/>
    <w:rsid w:val="009C0E92"/>
    <w:rsid w:val="009D138C"/>
    <w:rsid w:val="009E588A"/>
    <w:rsid w:val="009E69E3"/>
    <w:rsid w:val="009F1B6A"/>
    <w:rsid w:val="009F1FCB"/>
    <w:rsid w:val="009F5F03"/>
    <w:rsid w:val="009F7E82"/>
    <w:rsid w:val="00A00676"/>
    <w:rsid w:val="00A0272C"/>
    <w:rsid w:val="00A02D09"/>
    <w:rsid w:val="00A05848"/>
    <w:rsid w:val="00A064B6"/>
    <w:rsid w:val="00A1180D"/>
    <w:rsid w:val="00A12FE1"/>
    <w:rsid w:val="00A1650A"/>
    <w:rsid w:val="00A21754"/>
    <w:rsid w:val="00A250B0"/>
    <w:rsid w:val="00A303E1"/>
    <w:rsid w:val="00A32FBF"/>
    <w:rsid w:val="00A43AE6"/>
    <w:rsid w:val="00A441B4"/>
    <w:rsid w:val="00A5329B"/>
    <w:rsid w:val="00A54EB3"/>
    <w:rsid w:val="00A57536"/>
    <w:rsid w:val="00A866DF"/>
    <w:rsid w:val="00A925B1"/>
    <w:rsid w:val="00A9626B"/>
    <w:rsid w:val="00AA001C"/>
    <w:rsid w:val="00AA1181"/>
    <w:rsid w:val="00AA200C"/>
    <w:rsid w:val="00AB055E"/>
    <w:rsid w:val="00AB4C73"/>
    <w:rsid w:val="00AC2D25"/>
    <w:rsid w:val="00AC4BF6"/>
    <w:rsid w:val="00AC7DF5"/>
    <w:rsid w:val="00AD268B"/>
    <w:rsid w:val="00AD4131"/>
    <w:rsid w:val="00AD6FA9"/>
    <w:rsid w:val="00AE3621"/>
    <w:rsid w:val="00AF0CA0"/>
    <w:rsid w:val="00AF5DE9"/>
    <w:rsid w:val="00AF6A69"/>
    <w:rsid w:val="00B0095F"/>
    <w:rsid w:val="00B013DF"/>
    <w:rsid w:val="00B01D02"/>
    <w:rsid w:val="00B02B26"/>
    <w:rsid w:val="00B02B85"/>
    <w:rsid w:val="00B14DAB"/>
    <w:rsid w:val="00B15403"/>
    <w:rsid w:val="00B216C2"/>
    <w:rsid w:val="00B22F34"/>
    <w:rsid w:val="00B25368"/>
    <w:rsid w:val="00B3117B"/>
    <w:rsid w:val="00B319AE"/>
    <w:rsid w:val="00B366C5"/>
    <w:rsid w:val="00B406C9"/>
    <w:rsid w:val="00B423EA"/>
    <w:rsid w:val="00B4314C"/>
    <w:rsid w:val="00B43ACB"/>
    <w:rsid w:val="00B50125"/>
    <w:rsid w:val="00B530F3"/>
    <w:rsid w:val="00B53472"/>
    <w:rsid w:val="00B54D22"/>
    <w:rsid w:val="00B54EDE"/>
    <w:rsid w:val="00B60699"/>
    <w:rsid w:val="00B62CEC"/>
    <w:rsid w:val="00B74B5A"/>
    <w:rsid w:val="00B75539"/>
    <w:rsid w:val="00B80770"/>
    <w:rsid w:val="00B872C9"/>
    <w:rsid w:val="00B9260D"/>
    <w:rsid w:val="00B93134"/>
    <w:rsid w:val="00BA4625"/>
    <w:rsid w:val="00BB04A9"/>
    <w:rsid w:val="00BB0708"/>
    <w:rsid w:val="00BC0157"/>
    <w:rsid w:val="00BC29B0"/>
    <w:rsid w:val="00BC576B"/>
    <w:rsid w:val="00BD10D5"/>
    <w:rsid w:val="00BD470B"/>
    <w:rsid w:val="00BE4E0B"/>
    <w:rsid w:val="00BE744E"/>
    <w:rsid w:val="00BF7A5C"/>
    <w:rsid w:val="00BF7F33"/>
    <w:rsid w:val="00C01FFD"/>
    <w:rsid w:val="00C03B5F"/>
    <w:rsid w:val="00C04E2C"/>
    <w:rsid w:val="00C136B6"/>
    <w:rsid w:val="00C142D4"/>
    <w:rsid w:val="00C14755"/>
    <w:rsid w:val="00C14A2D"/>
    <w:rsid w:val="00C20071"/>
    <w:rsid w:val="00C206A0"/>
    <w:rsid w:val="00C2249C"/>
    <w:rsid w:val="00C224B0"/>
    <w:rsid w:val="00C23675"/>
    <w:rsid w:val="00C26FE9"/>
    <w:rsid w:val="00C272E8"/>
    <w:rsid w:val="00C31D6D"/>
    <w:rsid w:val="00C34E7C"/>
    <w:rsid w:val="00C42E04"/>
    <w:rsid w:val="00C43778"/>
    <w:rsid w:val="00C4626D"/>
    <w:rsid w:val="00C531E0"/>
    <w:rsid w:val="00C5320E"/>
    <w:rsid w:val="00C54928"/>
    <w:rsid w:val="00C54EA9"/>
    <w:rsid w:val="00C607DD"/>
    <w:rsid w:val="00C66948"/>
    <w:rsid w:val="00C70465"/>
    <w:rsid w:val="00C72132"/>
    <w:rsid w:val="00C739F8"/>
    <w:rsid w:val="00C74A61"/>
    <w:rsid w:val="00C75CFD"/>
    <w:rsid w:val="00C81D5B"/>
    <w:rsid w:val="00C931DD"/>
    <w:rsid w:val="00CA0E39"/>
    <w:rsid w:val="00CA53B2"/>
    <w:rsid w:val="00CB630E"/>
    <w:rsid w:val="00CC4A29"/>
    <w:rsid w:val="00CD14DB"/>
    <w:rsid w:val="00CD32C3"/>
    <w:rsid w:val="00CD44A5"/>
    <w:rsid w:val="00CD5515"/>
    <w:rsid w:val="00CD6F82"/>
    <w:rsid w:val="00CE13B6"/>
    <w:rsid w:val="00CE4639"/>
    <w:rsid w:val="00CE6013"/>
    <w:rsid w:val="00CF0641"/>
    <w:rsid w:val="00CF711A"/>
    <w:rsid w:val="00D01410"/>
    <w:rsid w:val="00D03905"/>
    <w:rsid w:val="00D10086"/>
    <w:rsid w:val="00D13FA9"/>
    <w:rsid w:val="00D16EF5"/>
    <w:rsid w:val="00D25620"/>
    <w:rsid w:val="00D26664"/>
    <w:rsid w:val="00D30A48"/>
    <w:rsid w:val="00D30B35"/>
    <w:rsid w:val="00D3165E"/>
    <w:rsid w:val="00D31697"/>
    <w:rsid w:val="00D37966"/>
    <w:rsid w:val="00D41C44"/>
    <w:rsid w:val="00D4267F"/>
    <w:rsid w:val="00D443D2"/>
    <w:rsid w:val="00D4562C"/>
    <w:rsid w:val="00D4755E"/>
    <w:rsid w:val="00D5139F"/>
    <w:rsid w:val="00D535AD"/>
    <w:rsid w:val="00D542A8"/>
    <w:rsid w:val="00D57DAC"/>
    <w:rsid w:val="00D63E68"/>
    <w:rsid w:val="00D65AE5"/>
    <w:rsid w:val="00D72E7B"/>
    <w:rsid w:val="00D73351"/>
    <w:rsid w:val="00D804DB"/>
    <w:rsid w:val="00D80CDD"/>
    <w:rsid w:val="00D82D74"/>
    <w:rsid w:val="00D87CE2"/>
    <w:rsid w:val="00DA086E"/>
    <w:rsid w:val="00DA5521"/>
    <w:rsid w:val="00DB024C"/>
    <w:rsid w:val="00DB0678"/>
    <w:rsid w:val="00DB4906"/>
    <w:rsid w:val="00DB5E8D"/>
    <w:rsid w:val="00DB75D3"/>
    <w:rsid w:val="00DC3CF8"/>
    <w:rsid w:val="00DC5B91"/>
    <w:rsid w:val="00DC6E6C"/>
    <w:rsid w:val="00DD1A49"/>
    <w:rsid w:val="00DD4786"/>
    <w:rsid w:val="00DD534C"/>
    <w:rsid w:val="00DE3A51"/>
    <w:rsid w:val="00DF01B8"/>
    <w:rsid w:val="00DF5A14"/>
    <w:rsid w:val="00E00937"/>
    <w:rsid w:val="00E010A6"/>
    <w:rsid w:val="00E0518A"/>
    <w:rsid w:val="00E14EC8"/>
    <w:rsid w:val="00E17727"/>
    <w:rsid w:val="00E21B10"/>
    <w:rsid w:val="00E260C8"/>
    <w:rsid w:val="00E26C3F"/>
    <w:rsid w:val="00E27CB4"/>
    <w:rsid w:val="00E300D1"/>
    <w:rsid w:val="00E30EDA"/>
    <w:rsid w:val="00E37BA8"/>
    <w:rsid w:val="00E40C61"/>
    <w:rsid w:val="00E42E07"/>
    <w:rsid w:val="00E46475"/>
    <w:rsid w:val="00E46708"/>
    <w:rsid w:val="00E517DD"/>
    <w:rsid w:val="00E532F3"/>
    <w:rsid w:val="00E55B81"/>
    <w:rsid w:val="00E56298"/>
    <w:rsid w:val="00E57146"/>
    <w:rsid w:val="00E60C33"/>
    <w:rsid w:val="00E666F4"/>
    <w:rsid w:val="00E76BC7"/>
    <w:rsid w:val="00E83CEC"/>
    <w:rsid w:val="00E9074C"/>
    <w:rsid w:val="00EA251F"/>
    <w:rsid w:val="00EC053C"/>
    <w:rsid w:val="00EC28DD"/>
    <w:rsid w:val="00EC3149"/>
    <w:rsid w:val="00ED42F8"/>
    <w:rsid w:val="00EE0E26"/>
    <w:rsid w:val="00EE15D9"/>
    <w:rsid w:val="00EE3A11"/>
    <w:rsid w:val="00EE603D"/>
    <w:rsid w:val="00EE6BA8"/>
    <w:rsid w:val="00EF5871"/>
    <w:rsid w:val="00EF71C1"/>
    <w:rsid w:val="00EF7773"/>
    <w:rsid w:val="00F02767"/>
    <w:rsid w:val="00F04094"/>
    <w:rsid w:val="00F12BF8"/>
    <w:rsid w:val="00F15D49"/>
    <w:rsid w:val="00F16853"/>
    <w:rsid w:val="00F16F74"/>
    <w:rsid w:val="00F2273F"/>
    <w:rsid w:val="00F31147"/>
    <w:rsid w:val="00F32008"/>
    <w:rsid w:val="00F32E2F"/>
    <w:rsid w:val="00F33030"/>
    <w:rsid w:val="00F4094E"/>
    <w:rsid w:val="00F45A69"/>
    <w:rsid w:val="00F472C2"/>
    <w:rsid w:val="00F501AC"/>
    <w:rsid w:val="00F51456"/>
    <w:rsid w:val="00F54896"/>
    <w:rsid w:val="00F60120"/>
    <w:rsid w:val="00F6650F"/>
    <w:rsid w:val="00F6781B"/>
    <w:rsid w:val="00F70133"/>
    <w:rsid w:val="00F701A0"/>
    <w:rsid w:val="00F81051"/>
    <w:rsid w:val="00F81C7D"/>
    <w:rsid w:val="00F8354D"/>
    <w:rsid w:val="00F85E35"/>
    <w:rsid w:val="00F870E1"/>
    <w:rsid w:val="00F93F28"/>
    <w:rsid w:val="00FC4434"/>
    <w:rsid w:val="00FC7433"/>
    <w:rsid w:val="00FC78C7"/>
    <w:rsid w:val="00FD4216"/>
    <w:rsid w:val="00FD4AF6"/>
    <w:rsid w:val="00FD584D"/>
    <w:rsid w:val="00FE5048"/>
    <w:rsid w:val="00FE57DC"/>
    <w:rsid w:val="00FF2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C053C"/>
    <w:rPr>
      <w:color w:val="0000FF" w:themeColor="hyperlink"/>
      <w:u w:val="single"/>
    </w:rPr>
  </w:style>
  <w:style w:type="paragraph" w:styleId="NoSpacing">
    <w:name w:val="No Spacing"/>
    <w:uiPriority w:val="1"/>
    <w:qFormat/>
    <w:rsid w:val="00F12B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C053C"/>
    <w:rPr>
      <w:color w:val="0000FF" w:themeColor="hyperlink"/>
      <w:u w:val="single"/>
    </w:rPr>
  </w:style>
  <w:style w:type="paragraph" w:styleId="NoSpacing">
    <w:name w:val="No Spacing"/>
    <w:uiPriority w:val="1"/>
    <w:qFormat/>
    <w:rsid w:val="00F12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yperlink" Target="http://www.puc.pa.gov"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14CF7-D0AE-4B7F-B388-08A2E5D2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14</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122</cp:revision>
  <cp:lastPrinted>2015-04-08T19:13:00Z</cp:lastPrinted>
  <dcterms:created xsi:type="dcterms:W3CDTF">2014-08-06T20:19:00Z</dcterms:created>
  <dcterms:modified xsi:type="dcterms:W3CDTF">2015-04-30T11:41:00Z</dcterms:modified>
</cp:coreProperties>
</file>