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29" w:rsidRPr="00AE70CB" w:rsidRDefault="00CF5529"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CF5529" w:rsidRPr="00AE70CB" w:rsidRDefault="00CF5529"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rPr>
          <w:rFonts w:ascii="Times New Roman" w:hAnsi="Times New Roman"/>
          <w:sz w:val="26"/>
          <w:szCs w:val="26"/>
        </w:rPr>
      </w:pPr>
      <w:r w:rsidRPr="008218F7">
        <w:rPr>
          <w:rFonts w:ascii="Times New Roman" w:hAnsi="Times New Roman"/>
          <w:caps/>
          <w:noProof/>
          <w:sz w:val="26"/>
          <w:szCs w:val="26"/>
        </w:rPr>
        <w:t>Marci Rothstein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F5529" w:rsidRPr="00AE70CB" w:rsidRDefault="00CF552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F5529" w:rsidRPr="00AE70CB" w:rsidRDefault="00CF5529"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8218F7">
        <w:rPr>
          <w:rFonts w:ascii="Times New Roman" w:hAnsi="Times New Roman"/>
          <w:noProof/>
          <w:sz w:val="26"/>
          <w:szCs w:val="26"/>
        </w:rPr>
        <w:t>C-2015-2473611</w:t>
      </w:r>
    </w:p>
    <w:p w:rsidR="00CF5529" w:rsidRPr="00AE70CB" w:rsidRDefault="00CF552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CF5529" w:rsidRPr="00AE70CB" w:rsidRDefault="00CF5529" w:rsidP="00E87F26">
      <w:pPr>
        <w:tabs>
          <w:tab w:val="left" w:pos="2160"/>
        </w:tabs>
        <w:rPr>
          <w:rFonts w:ascii="Times New Roman" w:hAnsi="Times New Roman"/>
          <w:sz w:val="26"/>
          <w:szCs w:val="26"/>
        </w:rPr>
      </w:pPr>
      <w:r w:rsidRPr="008218F7">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rPr>
          <w:rFonts w:ascii="Times New Roman" w:hAnsi="Times New Roman"/>
          <w:sz w:val="26"/>
          <w:szCs w:val="26"/>
        </w:rPr>
      </w:pPr>
    </w:p>
    <w:p w:rsidR="00CF5529" w:rsidRPr="00AE70CB" w:rsidRDefault="00CF5529"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CF5529" w:rsidRPr="00AE70CB" w:rsidRDefault="00CF5529"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CF5529" w:rsidRPr="00AE70CB" w:rsidRDefault="00CF5529" w:rsidP="00E87F26">
      <w:pPr>
        <w:tabs>
          <w:tab w:val="left" w:pos="1440"/>
          <w:tab w:val="left" w:pos="2160"/>
        </w:tabs>
        <w:spacing w:line="360" w:lineRule="auto"/>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March 25, 2015</w:t>
      </w:r>
      <w:r w:rsidRPr="00AE70CB">
        <w:rPr>
          <w:rFonts w:ascii="Times New Roman" w:hAnsi="Times New Roman"/>
          <w:sz w:val="26"/>
          <w:szCs w:val="26"/>
        </w:rPr>
        <w:t xml:space="preserve">, </w:t>
      </w:r>
      <w:r w:rsidRPr="008218F7">
        <w:rPr>
          <w:rFonts w:ascii="Times New Roman" w:hAnsi="Times New Roman"/>
          <w:noProof/>
          <w:sz w:val="26"/>
          <w:szCs w:val="26"/>
        </w:rPr>
        <w:t>Marci Rothstein</w:t>
      </w:r>
      <w:r w:rsidRPr="00AE70CB">
        <w:rPr>
          <w:rFonts w:ascii="Times New Roman" w:hAnsi="Times New Roman"/>
          <w:sz w:val="26"/>
          <w:szCs w:val="26"/>
        </w:rPr>
        <w:t xml:space="preserve"> ("Complainant") filed a complaint against </w:t>
      </w:r>
      <w:r w:rsidRPr="008218F7">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May 14, 2015</w:t>
      </w:r>
      <w:r w:rsidRPr="00AE70CB">
        <w:rPr>
          <w:rFonts w:ascii="Times New Roman" w:hAnsi="Times New Roman"/>
          <w:sz w:val="26"/>
          <w:szCs w:val="26"/>
        </w:rPr>
        <w:t>, Respondent filed an answer to the complaint.</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CF5529" w:rsidRPr="00AE70CB" w:rsidRDefault="00CF5529" w:rsidP="00E87F26">
      <w:pPr>
        <w:tabs>
          <w:tab w:val="left" w:pos="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772C9A">
        <w:rPr>
          <w:rFonts w:ascii="Times New Roman" w:hAnsi="Times New Roman"/>
          <w:b/>
          <w:sz w:val="26"/>
          <w:szCs w:val="26"/>
        </w:rPr>
        <w:t>June 19</w:t>
      </w:r>
      <w:r>
        <w:rPr>
          <w:rFonts w:ascii="Times New Roman" w:hAnsi="Times New Roman"/>
          <w:b/>
          <w:sz w:val="26"/>
          <w:szCs w:val="26"/>
        </w:rPr>
        <w:t>,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F5529" w:rsidRDefault="00CF5529" w:rsidP="00E87F26">
      <w:pPr>
        <w:tabs>
          <w:tab w:val="left" w:pos="1440"/>
          <w:tab w:val="left" w:pos="2160"/>
          <w:tab w:val="left" w:pos="2880"/>
        </w:tabs>
        <w:spacing w:line="360" w:lineRule="auto"/>
        <w:jc w:val="both"/>
        <w:rPr>
          <w:rFonts w:ascii="Times New Roman" w:hAnsi="Times New Roman"/>
        </w:rPr>
      </w:pPr>
    </w:p>
    <w:p w:rsidR="00CF5529" w:rsidRPr="004B66DC" w:rsidRDefault="00CF5529"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CF5529" w:rsidRPr="00AE70CB" w:rsidRDefault="00CF5529" w:rsidP="00E87F26">
      <w:pPr>
        <w:tabs>
          <w:tab w:val="left" w:pos="1440"/>
          <w:tab w:val="left" w:pos="2160"/>
          <w:tab w:val="left" w:pos="2880"/>
        </w:tabs>
        <w:spacing w:line="360" w:lineRule="auto"/>
        <w:jc w:val="both"/>
        <w:rPr>
          <w:rFonts w:ascii="Times New Roman" w:hAnsi="Times New Roman"/>
          <w:sz w:val="26"/>
          <w:szCs w:val="26"/>
        </w:rPr>
      </w:pPr>
    </w:p>
    <w:p w:rsidR="00CF5529" w:rsidRPr="00AE70CB" w:rsidRDefault="00CF552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00651D5A">
        <w:rPr>
          <w:rFonts w:ascii="Times New Roman" w:hAnsi="Times New Roman"/>
          <w:sz w:val="26"/>
          <w:szCs w:val="26"/>
        </w:rPr>
        <w:t>Mediator Cynthia Lehma</w:t>
      </w:r>
      <w:bookmarkStart w:id="0" w:name="_GoBack"/>
      <w:bookmarkEnd w:id="0"/>
      <w:r>
        <w:rPr>
          <w:rFonts w:ascii="Times New Roman" w:hAnsi="Times New Roman"/>
          <w:sz w:val="26"/>
          <w:szCs w:val="26"/>
        </w:rPr>
        <w:t>n</w:t>
      </w:r>
    </w:p>
    <w:p w:rsidR="00CF5529" w:rsidRPr="00AE70CB" w:rsidRDefault="00CF552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CF5529" w:rsidRPr="00AE70CB" w:rsidRDefault="00CF552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CF5529" w:rsidRPr="00AE70CB" w:rsidRDefault="00CF552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CF5529" w:rsidRDefault="00CF552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18F7">
          <w:rPr>
            <w:rStyle w:val="Hyperlink"/>
            <w:rFonts w:ascii="Times New Roman" w:hAnsi="Times New Roman"/>
            <w:sz w:val="26"/>
            <w:szCs w:val="26"/>
          </w:rPr>
          <w:t>cylehman@pa.gov</w:t>
        </w:r>
      </w:hyperlink>
    </w:p>
    <w:p w:rsidR="00CF5529" w:rsidRPr="00AE70CB" w:rsidRDefault="00CF5529" w:rsidP="00E87F26">
      <w:pPr>
        <w:tabs>
          <w:tab w:val="left" w:pos="1440"/>
          <w:tab w:val="left" w:pos="2160"/>
          <w:tab w:val="left" w:pos="2880"/>
        </w:tabs>
        <w:rPr>
          <w:rFonts w:ascii="Times New Roman" w:hAnsi="Times New Roman"/>
          <w:sz w:val="26"/>
          <w:szCs w:val="26"/>
        </w:rPr>
      </w:pPr>
    </w:p>
    <w:p w:rsidR="00CF5529" w:rsidRPr="00AE70CB" w:rsidRDefault="00CF5529" w:rsidP="00E87F26">
      <w:pPr>
        <w:tabs>
          <w:tab w:val="left" w:pos="1440"/>
          <w:tab w:val="left" w:pos="2160"/>
          <w:tab w:val="left" w:pos="2880"/>
        </w:tabs>
        <w:rPr>
          <w:rFonts w:ascii="Times New Roman" w:hAnsi="Times New Roman"/>
          <w:sz w:val="26"/>
          <w:szCs w:val="26"/>
        </w:rPr>
      </w:pPr>
    </w:p>
    <w:p w:rsidR="00CF5529" w:rsidRPr="00AE70CB" w:rsidRDefault="00CF5529" w:rsidP="00E87F26">
      <w:pPr>
        <w:tabs>
          <w:tab w:val="left" w:pos="1440"/>
          <w:tab w:val="left" w:pos="2160"/>
          <w:tab w:val="left" w:pos="2880"/>
        </w:tabs>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rPr>
          <w:rFonts w:ascii="Times New Roman" w:hAnsi="Times New Roman"/>
          <w:sz w:val="26"/>
          <w:szCs w:val="26"/>
        </w:rPr>
      </w:pPr>
    </w:p>
    <w:p w:rsidR="00CF5529" w:rsidRPr="00AE70CB" w:rsidRDefault="00CF5529" w:rsidP="00E87F26">
      <w:pPr>
        <w:tabs>
          <w:tab w:val="left" w:pos="1440"/>
          <w:tab w:val="left" w:pos="2160"/>
          <w:tab w:val="left" w:pos="2880"/>
        </w:tabs>
        <w:spacing w:line="360" w:lineRule="auto"/>
        <w:rPr>
          <w:rFonts w:ascii="Times New Roman" w:hAnsi="Times New Roman"/>
          <w:sz w:val="26"/>
          <w:szCs w:val="26"/>
        </w:rPr>
      </w:pPr>
    </w:p>
    <w:p w:rsidR="00CF5529" w:rsidRPr="00AE70CB" w:rsidRDefault="00CF5529"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May 1</w:t>
      </w:r>
      <w:r w:rsidR="00772C9A">
        <w:rPr>
          <w:rFonts w:ascii="Times New Roman" w:hAnsi="Times New Roman"/>
          <w:sz w:val="26"/>
          <w:szCs w:val="26"/>
          <w:u w:val="single"/>
        </w:rPr>
        <w:t>9</w:t>
      </w:r>
      <w:r>
        <w:rPr>
          <w:rFonts w:ascii="Times New Roman" w:hAnsi="Times New Roman"/>
          <w:sz w:val="26"/>
          <w:szCs w:val="26"/>
          <w:u w:val="single"/>
        </w:rPr>
        <w:t>,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CF5529" w:rsidRPr="00AE70CB" w:rsidRDefault="00CF5529"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CF5529" w:rsidRPr="00AE70CB" w:rsidRDefault="00CF5529" w:rsidP="00E87F26">
      <w:pPr>
        <w:tabs>
          <w:tab w:val="left" w:pos="0"/>
          <w:tab w:val="left" w:pos="4680"/>
        </w:tabs>
        <w:rPr>
          <w:rFonts w:ascii="Times New Roman" w:hAnsi="Times New Roman"/>
          <w:sz w:val="26"/>
          <w:szCs w:val="26"/>
        </w:rPr>
        <w:sectPr w:rsidR="00CF5529"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CF5529" w:rsidRDefault="00CF5529" w:rsidP="00E87F26">
      <w:pPr>
        <w:tabs>
          <w:tab w:val="left" w:pos="0"/>
          <w:tab w:val="left" w:pos="4680"/>
        </w:tabs>
        <w:rPr>
          <w:rFonts w:ascii="Times New Roman" w:hAnsi="Times New Roman"/>
          <w:sz w:val="26"/>
          <w:szCs w:val="26"/>
        </w:rPr>
        <w:sectPr w:rsidR="00CF5529"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CD1A6F" w:rsidRDefault="00CD1A6F" w:rsidP="00E87F26">
      <w:pPr>
        <w:tabs>
          <w:tab w:val="left" w:pos="0"/>
          <w:tab w:val="left" w:pos="4680"/>
        </w:tabs>
        <w:rPr>
          <w:rFonts w:ascii="Times New Roman" w:hAnsi="Times New Roman"/>
          <w:sz w:val="26"/>
          <w:szCs w:val="26"/>
        </w:rPr>
        <w:sectPr w:rsidR="00CD1A6F" w:rsidSect="00CF5529">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CD1A6F" w:rsidRPr="00057980" w:rsidRDefault="00CD1A6F" w:rsidP="00CD1A6F">
      <w:pPr>
        <w:rPr>
          <w:rFonts w:ascii="Microsoft Sans Serif" w:hAnsi="Microsoft Sans Serif" w:cs="Microsoft Sans Serif"/>
          <w:b/>
          <w:caps/>
          <w:szCs w:val="24"/>
          <w:u w:val="single"/>
        </w:rPr>
      </w:pPr>
      <w:r w:rsidRPr="00CC1489">
        <w:rPr>
          <w:rFonts w:ascii="Microsoft Sans Serif" w:hAnsi="Microsoft Sans Serif" w:cs="Microsoft Sans Serif"/>
          <w:b/>
          <w:caps/>
          <w:noProof/>
          <w:szCs w:val="24"/>
          <w:u w:val="single"/>
        </w:rPr>
        <w:lastRenderedPageBreak/>
        <w:t>C-2015-</w:t>
      </w:r>
      <w:proofErr w:type="gramStart"/>
      <w:r w:rsidRPr="00CC1489">
        <w:rPr>
          <w:rFonts w:ascii="Microsoft Sans Serif" w:hAnsi="Microsoft Sans Serif" w:cs="Microsoft Sans Serif"/>
          <w:b/>
          <w:caps/>
          <w:noProof/>
          <w:szCs w:val="24"/>
          <w:u w:val="single"/>
        </w:rPr>
        <w:t>2473611</w:t>
      </w:r>
      <w:r w:rsidRPr="00057980">
        <w:rPr>
          <w:rFonts w:ascii="Microsoft Sans Serif" w:hAnsi="Microsoft Sans Serif" w:cs="Microsoft Sans Serif"/>
          <w:b/>
          <w:caps/>
          <w:szCs w:val="24"/>
          <w:u w:val="single"/>
        </w:rPr>
        <w:t xml:space="preserve">  </w:t>
      </w:r>
      <w:r w:rsidRPr="00CC1489">
        <w:rPr>
          <w:rFonts w:ascii="Microsoft Sans Serif" w:hAnsi="Microsoft Sans Serif" w:cs="Microsoft Sans Serif"/>
          <w:b/>
          <w:caps/>
          <w:noProof/>
          <w:szCs w:val="24"/>
          <w:u w:val="single"/>
        </w:rPr>
        <w:t>Marci</w:t>
      </w:r>
      <w:proofErr w:type="gramEnd"/>
      <w:r w:rsidRPr="00CC1489">
        <w:rPr>
          <w:rFonts w:ascii="Microsoft Sans Serif" w:hAnsi="Microsoft Sans Serif" w:cs="Microsoft Sans Serif"/>
          <w:b/>
          <w:caps/>
          <w:noProof/>
          <w:szCs w:val="24"/>
          <w:u w:val="single"/>
        </w:rPr>
        <w:t xml:space="preserve"> Rothstein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C1489">
        <w:rPr>
          <w:rFonts w:ascii="Microsoft Sans Serif" w:hAnsi="Microsoft Sans Serif" w:cs="Microsoft Sans Serif"/>
          <w:b/>
          <w:caps/>
          <w:noProof/>
          <w:szCs w:val="24"/>
          <w:u w:val="single"/>
        </w:rPr>
        <w:t>Verizon Pennsylvania LLC</w:t>
      </w:r>
    </w:p>
    <w:p w:rsidR="00CD1A6F" w:rsidRPr="00057980" w:rsidRDefault="00CD1A6F" w:rsidP="00CD1A6F">
      <w:pPr>
        <w:rPr>
          <w:rFonts w:ascii="Microsoft Sans Serif" w:hAnsi="Microsoft Sans Serif" w:cs="Microsoft Sans Serif"/>
          <w:caps/>
          <w:szCs w:val="24"/>
        </w:rPr>
      </w:pPr>
    </w:p>
    <w:p w:rsidR="00CD1A6F" w:rsidRPr="00057980" w:rsidRDefault="00CD1A6F" w:rsidP="00CD1A6F">
      <w:pPr>
        <w:rPr>
          <w:rFonts w:ascii="Microsoft Sans Serif" w:hAnsi="Microsoft Sans Serif" w:cs="Microsoft Sans Serif"/>
          <w:caps/>
          <w:szCs w:val="24"/>
        </w:rPr>
      </w:pP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Marci</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Rothstein</w:t>
      </w:r>
      <w:r w:rsidRPr="00057980">
        <w:rPr>
          <w:rFonts w:ascii="Microsoft Sans Serif" w:hAnsi="Microsoft Sans Serif" w:cs="Microsoft Sans Serif"/>
          <w:caps/>
          <w:szCs w:val="24"/>
        </w:rPr>
        <w:t xml:space="preserve"> </w:t>
      </w: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3212 W Bruce Drive</w:t>
      </w: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Dresher</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19025-1608</w:t>
      </w:r>
    </w:p>
    <w:p w:rsidR="00CD1A6F" w:rsidRPr="00057980" w:rsidRDefault="00CD1A6F" w:rsidP="00CD1A6F">
      <w:pPr>
        <w:rPr>
          <w:rFonts w:ascii="Microsoft Sans Serif" w:hAnsi="Microsoft Sans Serif" w:cs="Microsoft Sans Serif"/>
          <w:b/>
          <w:caps/>
          <w:szCs w:val="24"/>
          <w:u w:val="single"/>
        </w:rPr>
      </w:pPr>
      <w:r w:rsidRPr="00CC1489">
        <w:rPr>
          <w:rFonts w:ascii="Microsoft Sans Serif" w:hAnsi="Microsoft Sans Serif" w:cs="Microsoft Sans Serif"/>
          <w:b/>
          <w:caps/>
          <w:noProof/>
          <w:szCs w:val="24"/>
        </w:rPr>
        <w:t>(484) 844-5395</w:t>
      </w:r>
    </w:p>
    <w:p w:rsidR="00CD1A6F" w:rsidRPr="00057980" w:rsidRDefault="00CD1A6F" w:rsidP="00CD1A6F">
      <w:pPr>
        <w:rPr>
          <w:rFonts w:ascii="Microsoft Sans Serif" w:hAnsi="Microsoft Sans Serif" w:cs="Microsoft Sans Serif"/>
          <w:caps/>
          <w:szCs w:val="24"/>
        </w:rPr>
      </w:pPr>
    </w:p>
    <w:p w:rsidR="00CD1A6F" w:rsidRPr="00057980" w:rsidRDefault="00CD1A6F" w:rsidP="00CD1A6F">
      <w:pPr>
        <w:rPr>
          <w:rFonts w:ascii="Microsoft Sans Serif" w:hAnsi="Microsoft Sans Serif" w:cs="Microsoft Sans Serif"/>
          <w:caps/>
          <w:szCs w:val="24"/>
        </w:rPr>
      </w:pP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Esquire</w:t>
      </w: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Verizon Pennsylvania LLC</w:t>
      </w: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1717 Arch Street  Floor 3 East</w:t>
      </w:r>
    </w:p>
    <w:p w:rsidR="00CD1A6F" w:rsidRPr="00057980" w:rsidRDefault="00CD1A6F" w:rsidP="00CD1A6F">
      <w:pPr>
        <w:rPr>
          <w:rFonts w:ascii="Microsoft Sans Serif" w:hAnsi="Microsoft Sans Serif" w:cs="Microsoft Sans Serif"/>
          <w:caps/>
          <w:szCs w:val="24"/>
        </w:rPr>
      </w:pPr>
      <w:r w:rsidRPr="00CC148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C1489">
        <w:rPr>
          <w:rFonts w:ascii="Microsoft Sans Serif" w:hAnsi="Microsoft Sans Serif" w:cs="Microsoft Sans Serif"/>
          <w:caps/>
          <w:noProof/>
          <w:szCs w:val="24"/>
        </w:rPr>
        <w:t>19103</w:t>
      </w:r>
    </w:p>
    <w:p w:rsidR="00CF5529" w:rsidRPr="00E87F26" w:rsidRDefault="00CD1A6F" w:rsidP="00CD1A6F">
      <w:pPr>
        <w:rPr>
          <w:rFonts w:ascii="Times New Roman" w:hAnsi="Times New Roman"/>
          <w:sz w:val="26"/>
          <w:szCs w:val="26"/>
        </w:rPr>
      </w:pPr>
      <w:r w:rsidRPr="00CC1489">
        <w:rPr>
          <w:rFonts w:ascii="Microsoft Sans Serif" w:hAnsi="Microsoft Sans Serif" w:cs="Microsoft Sans Serif"/>
          <w:b/>
          <w:caps/>
          <w:noProof/>
          <w:szCs w:val="24"/>
        </w:rPr>
        <w:t>(215) 466-4755</w:t>
      </w:r>
    </w:p>
    <w:sectPr w:rsidR="00CF5529" w:rsidRPr="00E87F26" w:rsidSect="00CD1A6F">
      <w:headerReference w:type="even" r:id="rId18"/>
      <w:headerReference w:type="default" r:id="rId19"/>
      <w:footerReference w:type="even" r:id="rId20"/>
      <w:footerReference w:type="default" r:id="rId21"/>
      <w:headerReference w:type="first" r:id="rId22"/>
      <w:footerReference w:type="first" r:id="rId2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B2" w:rsidRDefault="009B58B2">
      <w:r>
        <w:separator/>
      </w:r>
    </w:p>
  </w:endnote>
  <w:endnote w:type="continuationSeparator" w:id="0">
    <w:p w:rsidR="009B58B2" w:rsidRDefault="009B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Default="00CF5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5529" w:rsidRDefault="00CF552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Default="00CD1A6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Default="00CD1A6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Pr="004C134C" w:rsidRDefault="00CD1A6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Pr="001418B6" w:rsidRDefault="00CF552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51D5A">
      <w:rPr>
        <w:rStyle w:val="PageNumber"/>
        <w:rFonts w:ascii="Times New Roman" w:hAnsi="Times New Roman"/>
        <w:noProof/>
        <w:sz w:val="20"/>
      </w:rPr>
      <w:t>2</w:t>
    </w:r>
    <w:r w:rsidRPr="001418B6">
      <w:rPr>
        <w:rStyle w:val="PageNumber"/>
        <w:rFonts w:ascii="Times New Roman" w:hAnsi="Times New Roman"/>
        <w:sz w:val="20"/>
      </w:rPr>
      <w:fldChar w:fldCharType="end"/>
    </w:r>
  </w:p>
  <w:p w:rsidR="00CF5529" w:rsidRDefault="00CF5529"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F5529" w:rsidRPr="001418B6" w:rsidRDefault="00CF5529"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Pr="001418B6" w:rsidRDefault="00CF5529" w:rsidP="00782C69">
    <w:pPr>
      <w:tabs>
        <w:tab w:val="left" w:pos="0"/>
        <w:tab w:val="left" w:pos="4680"/>
      </w:tabs>
      <w:jc w:val="both"/>
      <w:rPr>
        <w:rFonts w:ascii="Times New Roman" w:hAnsi="Times New Roman"/>
        <w:sz w:val="16"/>
        <w:szCs w:val="16"/>
      </w:rPr>
    </w:pPr>
  </w:p>
  <w:p w:rsidR="00CF5529" w:rsidRPr="00782C69" w:rsidRDefault="00CF5529"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Default="00CF5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5529" w:rsidRDefault="00CF55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Pr="001418B6" w:rsidRDefault="00CF552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F5529" w:rsidRPr="001418B6" w:rsidRDefault="00CF552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29" w:rsidRPr="004066A6" w:rsidRDefault="00CF552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B2" w:rsidRDefault="009B58B2">
      <w:r>
        <w:separator/>
      </w:r>
    </w:p>
  </w:footnote>
  <w:footnote w:type="continuationSeparator" w:id="0">
    <w:p w:rsidR="009B58B2" w:rsidRDefault="009B5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Default="00CD1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Default="00CD1A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A6F" w:rsidRDefault="00CD1A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0F1F"/>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148E"/>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419C3"/>
    <w:rsid w:val="00555F9D"/>
    <w:rsid w:val="00557D6B"/>
    <w:rsid w:val="00565031"/>
    <w:rsid w:val="00565885"/>
    <w:rsid w:val="005A0894"/>
    <w:rsid w:val="005A1E84"/>
    <w:rsid w:val="005C0898"/>
    <w:rsid w:val="005F7BF4"/>
    <w:rsid w:val="00643637"/>
    <w:rsid w:val="00651D5A"/>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2C9A"/>
    <w:rsid w:val="00774B70"/>
    <w:rsid w:val="00775BE9"/>
    <w:rsid w:val="00782C69"/>
    <w:rsid w:val="00794363"/>
    <w:rsid w:val="007B5F27"/>
    <w:rsid w:val="007C1591"/>
    <w:rsid w:val="007E0D77"/>
    <w:rsid w:val="007E1B49"/>
    <w:rsid w:val="00837ADF"/>
    <w:rsid w:val="008531B7"/>
    <w:rsid w:val="0089692F"/>
    <w:rsid w:val="008C2EE1"/>
    <w:rsid w:val="008E77A4"/>
    <w:rsid w:val="008F296D"/>
    <w:rsid w:val="008F784E"/>
    <w:rsid w:val="009277E4"/>
    <w:rsid w:val="00936272"/>
    <w:rsid w:val="009365EA"/>
    <w:rsid w:val="00936E16"/>
    <w:rsid w:val="0095255A"/>
    <w:rsid w:val="009B58B2"/>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B461F"/>
    <w:rsid w:val="00BE5E98"/>
    <w:rsid w:val="00C20573"/>
    <w:rsid w:val="00C255D5"/>
    <w:rsid w:val="00C2620F"/>
    <w:rsid w:val="00C30D02"/>
    <w:rsid w:val="00C53B9F"/>
    <w:rsid w:val="00C6726F"/>
    <w:rsid w:val="00CA2AE4"/>
    <w:rsid w:val="00CC70CB"/>
    <w:rsid w:val="00CD1A6F"/>
    <w:rsid w:val="00CE5A26"/>
    <w:rsid w:val="00CF5529"/>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CD1A6F"/>
    <w:rPr>
      <w:rFonts w:ascii="CG Times (WN)" w:hAnsi="CG Times (WN)"/>
      <w:spacing w:val="-3"/>
      <w:sz w:val="24"/>
    </w:rPr>
  </w:style>
  <w:style w:type="character" w:customStyle="1" w:styleId="FooterChar">
    <w:name w:val="Footer Char"/>
    <w:basedOn w:val="DefaultParagraphFont"/>
    <w:link w:val="Footer"/>
    <w:rsid w:val="00CD1A6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CD1A6F"/>
    <w:rPr>
      <w:rFonts w:ascii="CG Times (WN)" w:hAnsi="CG Times (WN)"/>
      <w:spacing w:val="-3"/>
      <w:sz w:val="24"/>
    </w:rPr>
  </w:style>
  <w:style w:type="character" w:customStyle="1" w:styleId="FooterChar">
    <w:name w:val="Footer Char"/>
    <w:basedOn w:val="DefaultParagraphFont"/>
    <w:link w:val="Footer"/>
    <w:rsid w:val="00CD1A6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07AC-41E9-419F-9F48-CDC9C44B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2704</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5</cp:revision>
  <cp:lastPrinted>2015-05-19T16:18:00Z</cp:lastPrinted>
  <dcterms:created xsi:type="dcterms:W3CDTF">2015-05-19T16:12:00Z</dcterms:created>
  <dcterms:modified xsi:type="dcterms:W3CDTF">2015-05-20T14:34:00Z</dcterms:modified>
</cp:coreProperties>
</file>