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B2E7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B2E7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B2E73">
        <w:rPr>
          <w:rFonts w:ascii="Times New Roman" w:hAnsi="Times New Roman"/>
          <w:b/>
          <w:spacing w:val="-3"/>
          <w:szCs w:val="24"/>
        </w:rPr>
        <w:fldChar w:fldCharType="begin"/>
      </w:r>
      <w:r w:rsidRPr="009B2E7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B2E7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B2E7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B2E7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B2E73" w:rsidRPr="009B2E73" w:rsidRDefault="00141506" w:rsidP="009B2E7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B2E7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B2E73" w:rsidRDefault="009B2E73" w:rsidP="009B2E7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B2E73" w:rsidRDefault="009B2E73" w:rsidP="009B2E7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B2E73" w:rsidRDefault="009B2E73" w:rsidP="009B2E7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B2E73" w:rsidRPr="009B2E73" w:rsidRDefault="009B2E73" w:rsidP="009B2E73">
      <w:pPr>
        <w:rPr>
          <w:rFonts w:ascii="Times New Roman" w:hAnsi="Times New Roman"/>
          <w:szCs w:val="24"/>
        </w:rPr>
      </w:pPr>
      <w:r w:rsidRPr="009B2E73">
        <w:rPr>
          <w:rFonts w:ascii="Times New Roman" w:hAnsi="Times New Roman"/>
          <w:szCs w:val="24"/>
        </w:rPr>
        <w:t>Marc David Swartz</w:t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  <w:t>:</w:t>
      </w:r>
    </w:p>
    <w:p w:rsidR="009B2E73" w:rsidRPr="009B2E73" w:rsidRDefault="009B2E73" w:rsidP="009B2E73">
      <w:pPr>
        <w:rPr>
          <w:rFonts w:ascii="Times New Roman" w:hAnsi="Times New Roman"/>
          <w:szCs w:val="24"/>
        </w:rPr>
      </w:pP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  <w:t>:</w:t>
      </w:r>
    </w:p>
    <w:p w:rsidR="009B2E73" w:rsidRPr="009B2E73" w:rsidRDefault="009B2E73" w:rsidP="009B2E73">
      <w:pPr>
        <w:rPr>
          <w:rFonts w:ascii="Times New Roman" w:hAnsi="Times New Roman"/>
          <w:szCs w:val="24"/>
        </w:rPr>
      </w:pPr>
      <w:r w:rsidRPr="009B2E73">
        <w:rPr>
          <w:rFonts w:ascii="Times New Roman" w:hAnsi="Times New Roman"/>
          <w:szCs w:val="24"/>
        </w:rPr>
        <w:tab/>
        <w:t>v.</w:t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  <w:t>:</w:t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  <w:t>C-2015-2465416</w:t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  <w:t>:</w:t>
      </w:r>
    </w:p>
    <w:p w:rsidR="009B2E73" w:rsidRPr="009B2E73" w:rsidRDefault="009B2E73" w:rsidP="009B2E73">
      <w:pPr>
        <w:rPr>
          <w:rFonts w:ascii="Times New Roman" w:hAnsi="Times New Roman"/>
          <w:szCs w:val="24"/>
        </w:rPr>
      </w:pPr>
      <w:r w:rsidRPr="009B2E73">
        <w:rPr>
          <w:rFonts w:ascii="Times New Roman" w:hAnsi="Times New Roman"/>
          <w:szCs w:val="24"/>
        </w:rPr>
        <w:t>Comcast Phone of Pennsylvania LLC</w:t>
      </w:r>
      <w:r w:rsidRPr="009B2E73">
        <w:rPr>
          <w:rFonts w:ascii="Times New Roman" w:hAnsi="Times New Roman"/>
          <w:szCs w:val="24"/>
        </w:rPr>
        <w:tab/>
      </w:r>
      <w:r w:rsidRPr="009B2E73">
        <w:rPr>
          <w:rFonts w:ascii="Times New Roman" w:hAnsi="Times New Roman"/>
          <w:szCs w:val="24"/>
        </w:rPr>
        <w:tab/>
        <w:t>:</w:t>
      </w:r>
    </w:p>
    <w:p w:rsidR="009B2E73" w:rsidRDefault="009B2E73" w:rsidP="009B2E7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9B2E73" w:rsidRDefault="009B2E73" w:rsidP="009B2E7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9B2E73" w:rsidRPr="009B2E73" w:rsidRDefault="009B2E73" w:rsidP="009B2E7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141506" w:rsidRPr="000C1A59" w:rsidRDefault="00141506" w:rsidP="009B2E7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9B2E73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B2E73">
        <w:rPr>
          <w:rFonts w:ascii="Times New Roman" w:hAnsi="Times New Roman"/>
          <w:spacing w:val="-3"/>
          <w:szCs w:val="24"/>
        </w:rPr>
        <w:t>March 26,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B2E73" w:rsidRPr="009B2E73" w:rsidRDefault="009B2E73" w:rsidP="009B2E7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B2E73">
        <w:rPr>
          <w:rFonts w:ascii="Times New Roman" w:hAnsi="Times New Roman"/>
        </w:rPr>
        <w:t>1.</w:t>
      </w:r>
      <w:r w:rsidRPr="009B2E73">
        <w:rPr>
          <w:rFonts w:ascii="Times New Roman" w:hAnsi="Times New Roman"/>
        </w:rPr>
        <w:tab/>
        <w:t>The motion for judgment on the pleadings filed by Comcast Phone of Pennsylvania, LLC at Docket No. C-2015-2465416 is sustained.</w:t>
      </w:r>
    </w:p>
    <w:p w:rsidR="009B2E73" w:rsidRPr="009B2E73" w:rsidRDefault="009B2E73" w:rsidP="009B2E7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B2E73" w:rsidRPr="009B2E73" w:rsidRDefault="009B2E73" w:rsidP="009B2E7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B2E73">
        <w:rPr>
          <w:rFonts w:ascii="Times New Roman" w:hAnsi="Times New Roman"/>
        </w:rPr>
        <w:t>2.</w:t>
      </w:r>
      <w:r w:rsidRPr="009B2E73">
        <w:rPr>
          <w:rFonts w:ascii="Times New Roman" w:hAnsi="Times New Roman"/>
        </w:rPr>
        <w:tab/>
        <w:t>That the formal Complaint filed by Marc David Swartz against Comcast Phone of Pennsylvania LLC at Docket No. C-2015-2465416 is dismissed for lack of jurisdiction.</w:t>
      </w:r>
    </w:p>
    <w:p w:rsidR="009B2E73" w:rsidRPr="009B2E73" w:rsidRDefault="009B2E73" w:rsidP="009B2E7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B2E73" w:rsidP="009B2E7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B2E73">
        <w:rPr>
          <w:rFonts w:ascii="Times New Roman" w:hAnsi="Times New Roman"/>
        </w:rPr>
        <w:t>3.</w:t>
      </w:r>
      <w:r w:rsidRPr="009B2E73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974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B2C07A" wp14:editId="098F0561">
            <wp:simplePos x="0" y="0"/>
            <wp:positionH relativeFrom="column">
              <wp:posOffset>3077845</wp:posOffset>
            </wp:positionH>
            <wp:positionV relativeFrom="paragraph">
              <wp:posOffset>1905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97417">
        <w:rPr>
          <w:rFonts w:ascii="Times New Roman" w:hAnsi="Times New Roman"/>
          <w:spacing w:val="-3"/>
          <w:szCs w:val="24"/>
        </w:rPr>
        <w:t>May 20,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155" w:rsidRDefault="00E43155">
      <w:pPr>
        <w:spacing w:line="20" w:lineRule="exact"/>
      </w:pPr>
    </w:p>
  </w:endnote>
  <w:endnote w:type="continuationSeparator" w:id="0">
    <w:p w:rsidR="00E43155" w:rsidRDefault="00E43155">
      <w:r>
        <w:t xml:space="preserve"> </w:t>
      </w:r>
    </w:p>
  </w:endnote>
  <w:endnote w:type="continuationNotice" w:id="1">
    <w:p w:rsidR="00E43155" w:rsidRDefault="00E4315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155" w:rsidRDefault="00E43155">
      <w:r>
        <w:separator/>
      </w:r>
    </w:p>
  </w:footnote>
  <w:footnote w:type="continuationSeparator" w:id="0">
    <w:p w:rsidR="00E43155" w:rsidRDefault="00E43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2E73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B1A70"/>
    <w:rsid w:val="00AC3685"/>
    <w:rsid w:val="00AC624C"/>
    <w:rsid w:val="00B326FD"/>
    <w:rsid w:val="00B616F5"/>
    <w:rsid w:val="00B97417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3155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2015-05-20T17:11:00Z</dcterms:modified>
</cp:coreProperties>
</file>