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321411" w:rsidP="00590EBA">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9B3BF0" w:rsidRPr="004E5EA1" w:rsidRDefault="00046FCC" w:rsidP="009B3BF0">
      <w:pPr>
        <w:jc w:val="center"/>
        <w:rPr>
          <w:rFonts w:ascii="Microsoft Sans Serif" w:hAnsi="Microsoft Sans Serif" w:cs="Microsoft Sans Serif"/>
          <w:sz w:val="24"/>
          <w:szCs w:val="24"/>
        </w:rPr>
      </w:pPr>
      <w:r>
        <w:rPr>
          <w:rFonts w:ascii="Microsoft Sans Serif" w:hAnsi="Microsoft Sans Serif" w:cs="Microsoft Sans Serif"/>
          <w:sz w:val="24"/>
          <w:szCs w:val="24"/>
        </w:rPr>
        <w:t>May 26</w:t>
      </w:r>
      <w:r w:rsidR="009B3BF0">
        <w:rPr>
          <w:rFonts w:ascii="Microsoft Sans Serif" w:hAnsi="Microsoft Sans Serif" w:cs="Microsoft Sans Serif"/>
          <w:sz w:val="24"/>
          <w:szCs w:val="24"/>
        </w:rPr>
        <w:t>,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9B3BF0">
        <w:rPr>
          <w:rFonts w:ascii="Microsoft Sans Serif" w:hAnsi="Microsoft Sans Serif" w:cs="Microsoft Sans Serif"/>
          <w:b/>
          <w:sz w:val="24"/>
          <w:szCs w:val="24"/>
        </w:rPr>
        <w:t>C-2014-2432958</w:t>
      </w:r>
    </w:p>
    <w:p w:rsidR="004E5EA1" w:rsidRPr="004E5EA1" w:rsidRDefault="004E5EA1" w:rsidP="00590EBA">
      <w:pPr>
        <w:rPr>
          <w:rFonts w:ascii="Microsoft Sans Serif" w:hAnsi="Microsoft Sans Serif" w:cs="Microsoft Sans Serif"/>
          <w:sz w:val="24"/>
          <w:szCs w:val="24"/>
        </w:rPr>
      </w:pPr>
    </w:p>
    <w:p w:rsidR="0036551D" w:rsidRDefault="00403B59" w:rsidP="0036551D">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9B3BF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TKO Realty, LLC v. Pennsylvania-American Water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9B3BF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046FCC" w:rsidRPr="00A51E2A" w:rsidRDefault="00046FCC" w:rsidP="00046FCC">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rsidR="00046FCC" w:rsidRPr="00A51E2A" w:rsidRDefault="00046FCC" w:rsidP="00046FCC">
      <w:pPr>
        <w:tabs>
          <w:tab w:val="left" w:pos="-720"/>
        </w:tabs>
        <w:suppressAutoHyphens/>
        <w:jc w:val="both"/>
        <w:rPr>
          <w:rFonts w:ascii="Microsoft Sans Serif" w:hAnsi="Microsoft Sans Serif" w:cs="Microsoft Sans Serif"/>
          <w:spacing w:val="-3"/>
          <w:sz w:val="24"/>
          <w:szCs w:val="24"/>
        </w:rPr>
      </w:pPr>
    </w:p>
    <w:p w:rsidR="00046FCC" w:rsidRPr="00A51E2A" w:rsidRDefault="00046FCC" w:rsidP="00046FCC">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May 21, 2015</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046FCC" w:rsidRPr="00A51E2A" w:rsidRDefault="00046FCC" w:rsidP="00046FCC">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B3BF0">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B3BF0">
        <w:rPr>
          <w:rFonts w:ascii="Microsoft Sans Serif" w:hAnsi="Microsoft Sans Serif" w:cs="Microsoft Sans Serif"/>
          <w:b/>
          <w:sz w:val="24"/>
          <w:szCs w:val="24"/>
        </w:rPr>
        <w:t>Tuesday June 30, 2015</w:t>
      </w:r>
    </w:p>
    <w:p w:rsidR="00590EBA" w:rsidRPr="004E5EA1" w:rsidRDefault="00590EBA" w:rsidP="00590EBA">
      <w:pPr>
        <w:tabs>
          <w:tab w:val="left" w:pos="-720"/>
        </w:tabs>
        <w:suppressAutoHyphens/>
        <w:rPr>
          <w:rFonts w:ascii="Microsoft Sans Serif" w:hAnsi="Microsoft Sans Serif" w:cs="Microsoft Sans Serif"/>
          <w:sz w:val="24"/>
          <w:szCs w:val="24"/>
        </w:rPr>
      </w:pP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9B3BF0">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9B3BF0">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46FCC">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Pr="001377CE"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1377CE" w:rsidRPr="001377CE" w:rsidRDefault="001377CE" w:rsidP="001377CE">
      <w:pPr>
        <w:rPr>
          <w:rFonts w:ascii="Arial" w:hAnsi="Arial" w:cs="Arial"/>
          <w:sz w:val="24"/>
          <w:szCs w:val="24"/>
        </w:rPr>
      </w:pPr>
      <w:proofErr w:type="gramStart"/>
      <w:r>
        <w:rPr>
          <w:rFonts w:ascii="Arial" w:hAnsi="Arial" w:cs="Arial"/>
          <w:sz w:val="24"/>
          <w:szCs w:val="24"/>
        </w:rPr>
        <w:t>c</w:t>
      </w:r>
      <w:proofErr w:type="gramEnd"/>
      <w:r>
        <w:rPr>
          <w:rFonts w:ascii="Arial" w:hAnsi="Arial" w:cs="Arial"/>
          <w:sz w:val="24"/>
          <w:szCs w:val="24"/>
        </w:rPr>
        <w:t>:</w:t>
      </w:r>
      <w:r>
        <w:rPr>
          <w:rFonts w:ascii="Arial" w:hAnsi="Arial" w:cs="Arial"/>
          <w:sz w:val="24"/>
          <w:szCs w:val="24"/>
        </w:rPr>
        <w:tab/>
        <w:t>Judge Long</w:t>
      </w:r>
    </w:p>
    <w:p w:rsidR="001377CE" w:rsidRPr="001377CE" w:rsidRDefault="001377CE" w:rsidP="001377CE">
      <w:pPr>
        <w:rPr>
          <w:rFonts w:ascii="Arial" w:hAnsi="Arial" w:cs="Arial"/>
          <w:sz w:val="24"/>
          <w:szCs w:val="24"/>
        </w:rPr>
      </w:pPr>
      <w:r>
        <w:rPr>
          <w:rFonts w:ascii="Arial" w:hAnsi="Arial" w:cs="Arial"/>
          <w:sz w:val="24"/>
          <w:szCs w:val="24"/>
        </w:rPr>
        <w:tab/>
      </w:r>
      <w:proofErr w:type="spellStart"/>
      <w:r>
        <w:rPr>
          <w:rFonts w:ascii="Arial" w:hAnsi="Arial" w:cs="Arial"/>
          <w:sz w:val="24"/>
          <w:szCs w:val="24"/>
        </w:rPr>
        <w:t>Meska</w:t>
      </w:r>
      <w:proofErr w:type="spellEnd"/>
      <w:r>
        <w:rPr>
          <w:rFonts w:ascii="Arial" w:hAnsi="Arial" w:cs="Arial"/>
          <w:sz w:val="24"/>
          <w:szCs w:val="24"/>
        </w:rPr>
        <w:t xml:space="preserve"> Lewis</w:t>
      </w:r>
    </w:p>
    <w:p w:rsidR="001377CE" w:rsidRPr="001377CE" w:rsidRDefault="001377CE" w:rsidP="001377CE">
      <w:pPr>
        <w:rPr>
          <w:rFonts w:ascii="Arial" w:hAnsi="Arial" w:cs="Arial"/>
          <w:sz w:val="24"/>
          <w:szCs w:val="24"/>
        </w:rPr>
      </w:pPr>
      <w:r w:rsidRPr="001377CE">
        <w:rPr>
          <w:rFonts w:ascii="Arial" w:hAnsi="Arial" w:cs="Arial"/>
          <w:sz w:val="24"/>
          <w:szCs w:val="24"/>
        </w:rPr>
        <w:tab/>
        <w:t>File Room</w:t>
      </w:r>
    </w:p>
    <w:p w:rsidR="005D0E8D" w:rsidRDefault="001377CE" w:rsidP="001377CE">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r w:rsidRPr="001377CE">
        <w:rPr>
          <w:rFonts w:ascii="Arial" w:hAnsi="Arial" w:cs="Arial"/>
          <w:sz w:val="24"/>
          <w:szCs w:val="24"/>
        </w:rPr>
        <w:tab/>
        <w:t>Calendar File</w:t>
      </w:r>
    </w:p>
    <w:p w:rsidR="003046F6" w:rsidRPr="003046F6" w:rsidRDefault="003046F6" w:rsidP="003046F6">
      <w:pPr>
        <w:rPr>
          <w:rFonts w:ascii="Microsoft Sans Serif" w:hAnsi="Microsoft Sans Serif" w:cs="Microsoft Sans Serif"/>
          <w:b/>
          <w:caps/>
          <w:sz w:val="24"/>
          <w:szCs w:val="24"/>
          <w:u w:val="single"/>
        </w:rPr>
      </w:pPr>
      <w:r w:rsidRPr="003046F6">
        <w:rPr>
          <w:rFonts w:ascii="Microsoft Sans Serif" w:hAnsi="Microsoft Sans Serif" w:cs="Microsoft Sans Serif"/>
          <w:b/>
          <w:caps/>
          <w:noProof/>
          <w:sz w:val="24"/>
          <w:szCs w:val="24"/>
          <w:u w:val="single"/>
        </w:rPr>
        <w:lastRenderedPageBreak/>
        <w:t>C-2014-</w:t>
      </w:r>
      <w:proofErr w:type="gramStart"/>
      <w:r w:rsidRPr="003046F6">
        <w:rPr>
          <w:rFonts w:ascii="Microsoft Sans Serif" w:hAnsi="Microsoft Sans Serif" w:cs="Microsoft Sans Serif"/>
          <w:b/>
          <w:caps/>
          <w:noProof/>
          <w:sz w:val="24"/>
          <w:szCs w:val="24"/>
          <w:u w:val="single"/>
        </w:rPr>
        <w:t>2432958</w:t>
      </w:r>
      <w:r w:rsidRPr="003046F6">
        <w:rPr>
          <w:rFonts w:ascii="Microsoft Sans Serif" w:hAnsi="Microsoft Sans Serif" w:cs="Microsoft Sans Serif"/>
          <w:b/>
          <w:caps/>
          <w:sz w:val="24"/>
          <w:szCs w:val="24"/>
          <w:u w:val="single"/>
        </w:rPr>
        <w:t xml:space="preserve">  </w:t>
      </w:r>
      <w:r w:rsidRPr="003046F6">
        <w:rPr>
          <w:rFonts w:ascii="Microsoft Sans Serif" w:hAnsi="Microsoft Sans Serif" w:cs="Microsoft Sans Serif"/>
          <w:b/>
          <w:caps/>
          <w:noProof/>
          <w:sz w:val="24"/>
          <w:szCs w:val="24"/>
          <w:u w:val="single"/>
        </w:rPr>
        <w:t>TKO</w:t>
      </w:r>
      <w:proofErr w:type="gramEnd"/>
      <w:r w:rsidRPr="003046F6">
        <w:rPr>
          <w:rFonts w:ascii="Microsoft Sans Serif" w:hAnsi="Microsoft Sans Serif" w:cs="Microsoft Sans Serif"/>
          <w:b/>
          <w:caps/>
          <w:noProof/>
          <w:sz w:val="24"/>
          <w:szCs w:val="24"/>
          <w:u w:val="single"/>
        </w:rPr>
        <w:t xml:space="preserve"> Realty, LLC</w:t>
      </w:r>
      <w:r w:rsidRPr="003046F6">
        <w:rPr>
          <w:rFonts w:ascii="Microsoft Sans Serif" w:hAnsi="Microsoft Sans Serif" w:cs="Microsoft Sans Serif"/>
          <w:b/>
          <w:caps/>
          <w:sz w:val="24"/>
          <w:szCs w:val="24"/>
          <w:u w:val="single"/>
        </w:rPr>
        <w:t xml:space="preserve"> </w:t>
      </w:r>
      <w:r w:rsidRPr="003046F6">
        <w:rPr>
          <w:rFonts w:ascii="Microsoft Sans Serif" w:hAnsi="Microsoft Sans Serif" w:cs="Microsoft Sans Serif"/>
          <w:b/>
          <w:smallCaps/>
          <w:sz w:val="24"/>
          <w:szCs w:val="24"/>
          <w:u w:val="single"/>
        </w:rPr>
        <w:t>v</w:t>
      </w:r>
      <w:r w:rsidRPr="003046F6">
        <w:rPr>
          <w:rFonts w:ascii="Microsoft Sans Serif" w:hAnsi="Microsoft Sans Serif" w:cs="Microsoft Sans Serif"/>
          <w:b/>
          <w:caps/>
          <w:sz w:val="24"/>
          <w:szCs w:val="24"/>
          <w:u w:val="single"/>
        </w:rPr>
        <w:t xml:space="preserve">. </w:t>
      </w:r>
      <w:r w:rsidRPr="003046F6">
        <w:rPr>
          <w:rFonts w:ascii="Microsoft Sans Serif" w:hAnsi="Microsoft Sans Serif" w:cs="Microsoft Sans Serif"/>
          <w:b/>
          <w:caps/>
          <w:noProof/>
          <w:sz w:val="24"/>
          <w:szCs w:val="24"/>
          <w:u w:val="single"/>
        </w:rPr>
        <w:t>Pennsylvania-American Water Company</w:t>
      </w: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Linsay</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Zarick</w:t>
      </w:r>
      <w:r w:rsidRPr="003046F6">
        <w:rPr>
          <w:rFonts w:ascii="Microsoft Sans Serif" w:hAnsi="Microsoft Sans Serif" w:cs="Microsoft Sans Serif"/>
          <w:caps/>
          <w:sz w:val="24"/>
          <w:szCs w:val="24"/>
        </w:rPr>
        <w:t xml:space="preserve"> </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Property / Business Manager</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TKO Realty LLC</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201 Franklin Avenue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Third Floor</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Scranton</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PA</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18503</w:t>
      </w:r>
    </w:p>
    <w:p w:rsidR="003046F6" w:rsidRPr="003046F6" w:rsidRDefault="003046F6" w:rsidP="003046F6">
      <w:pPr>
        <w:rPr>
          <w:rFonts w:ascii="Microsoft Sans Serif" w:hAnsi="Microsoft Sans Serif" w:cs="Microsoft Sans Serif"/>
          <w:b/>
          <w:caps/>
          <w:sz w:val="24"/>
          <w:szCs w:val="24"/>
          <w:u w:val="single"/>
        </w:rPr>
      </w:pPr>
      <w:r w:rsidRPr="003046F6">
        <w:rPr>
          <w:rFonts w:ascii="Microsoft Sans Serif" w:hAnsi="Microsoft Sans Serif" w:cs="Microsoft Sans Serif"/>
          <w:b/>
          <w:caps/>
          <w:noProof/>
          <w:sz w:val="24"/>
          <w:szCs w:val="24"/>
        </w:rPr>
        <w:t>(570) 207-5000</w:t>
      </w:r>
      <w:r w:rsidRPr="003046F6">
        <w:rPr>
          <w:rFonts w:ascii="Microsoft Sans Serif" w:hAnsi="Microsoft Sans Serif" w:cs="Microsoft Sans Serif"/>
          <w:b/>
          <w:caps/>
          <w:sz w:val="24"/>
          <w:szCs w:val="24"/>
          <w:u w:val="single"/>
        </w:rPr>
        <w:t xml:space="preserve"> </w:t>
      </w: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Jonathan</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Olivetti</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Esquire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201 Franklin Avenue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Third Floor</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Scranton</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PA</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18503</w:t>
      </w:r>
    </w:p>
    <w:p w:rsidR="003046F6" w:rsidRPr="003046F6" w:rsidRDefault="003046F6" w:rsidP="003046F6">
      <w:pPr>
        <w:rPr>
          <w:rFonts w:ascii="Microsoft Sans Serif" w:hAnsi="Microsoft Sans Serif" w:cs="Microsoft Sans Serif"/>
          <w:b/>
          <w:caps/>
          <w:sz w:val="24"/>
          <w:szCs w:val="24"/>
          <w:u w:val="single"/>
        </w:rPr>
      </w:pPr>
      <w:r w:rsidRPr="003046F6">
        <w:rPr>
          <w:rFonts w:ascii="Microsoft Sans Serif" w:hAnsi="Microsoft Sans Serif" w:cs="Microsoft Sans Serif"/>
          <w:b/>
          <w:caps/>
          <w:noProof/>
          <w:sz w:val="24"/>
          <w:szCs w:val="24"/>
        </w:rPr>
        <w:t>(570) 207-5000</w:t>
      </w: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sz w:val="24"/>
          <w:szCs w:val="24"/>
        </w:rPr>
      </w:pPr>
    </w:p>
    <w:p w:rsidR="003046F6" w:rsidRPr="003046F6" w:rsidRDefault="003046F6" w:rsidP="003046F6">
      <w:pPr>
        <w:rPr>
          <w:rFonts w:ascii="Microsoft Sans Serif" w:hAnsi="Microsoft Sans Serif" w:cs="Microsoft Sans Serif"/>
          <w:caps/>
          <w:noProof/>
          <w:sz w:val="24"/>
          <w:szCs w:val="24"/>
        </w:rPr>
      </w:pPr>
      <w:r w:rsidRPr="003046F6">
        <w:rPr>
          <w:rFonts w:ascii="Microsoft Sans Serif" w:hAnsi="Microsoft Sans Serif" w:cs="Microsoft Sans Serif"/>
          <w:caps/>
          <w:noProof/>
          <w:sz w:val="24"/>
          <w:szCs w:val="24"/>
        </w:rPr>
        <w:t>Michael A</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Gruin</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Esquire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benjamin l shechtman esquire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Stevens &amp; Lee</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17 North Second Street</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16th Floor</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caps/>
          <w:noProof/>
          <w:sz w:val="24"/>
          <w:szCs w:val="24"/>
        </w:rPr>
        <w:t>Harrisburg</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PA</w:t>
      </w:r>
      <w:r w:rsidRPr="003046F6">
        <w:rPr>
          <w:rFonts w:ascii="Microsoft Sans Serif" w:hAnsi="Microsoft Sans Serif" w:cs="Microsoft Sans Serif"/>
          <w:caps/>
          <w:sz w:val="24"/>
          <w:szCs w:val="24"/>
        </w:rPr>
        <w:t xml:space="preserve">  </w:t>
      </w:r>
      <w:r w:rsidRPr="003046F6">
        <w:rPr>
          <w:rFonts w:ascii="Microsoft Sans Serif" w:hAnsi="Microsoft Sans Serif" w:cs="Microsoft Sans Serif"/>
          <w:caps/>
          <w:noProof/>
          <w:sz w:val="24"/>
          <w:szCs w:val="24"/>
        </w:rPr>
        <w:t>17101</w:t>
      </w:r>
    </w:p>
    <w:p w:rsidR="003046F6" w:rsidRPr="003046F6" w:rsidRDefault="003046F6" w:rsidP="003046F6">
      <w:pPr>
        <w:rPr>
          <w:rFonts w:ascii="Microsoft Sans Serif" w:hAnsi="Microsoft Sans Serif" w:cs="Microsoft Sans Serif"/>
          <w:b/>
          <w:caps/>
          <w:noProof/>
          <w:sz w:val="24"/>
          <w:szCs w:val="24"/>
        </w:rPr>
      </w:pPr>
      <w:r w:rsidRPr="003046F6">
        <w:rPr>
          <w:rFonts w:ascii="Microsoft Sans Serif" w:hAnsi="Microsoft Sans Serif" w:cs="Microsoft Sans Serif"/>
          <w:b/>
          <w:caps/>
          <w:noProof/>
          <w:sz w:val="24"/>
          <w:szCs w:val="24"/>
        </w:rPr>
        <w:t>(717) 255-7365</w:t>
      </w:r>
    </w:p>
    <w:p w:rsidR="003046F6" w:rsidRPr="003046F6" w:rsidRDefault="003046F6" w:rsidP="003046F6">
      <w:pPr>
        <w:rPr>
          <w:rFonts w:ascii="Microsoft Sans Serif" w:hAnsi="Microsoft Sans Serif" w:cs="Microsoft Sans Serif"/>
          <w:caps/>
          <w:sz w:val="24"/>
          <w:szCs w:val="24"/>
        </w:rPr>
      </w:pPr>
      <w:r w:rsidRPr="003046F6">
        <w:rPr>
          <w:rFonts w:ascii="Microsoft Sans Serif" w:hAnsi="Microsoft Sans Serif" w:cs="Microsoft Sans Serif"/>
          <w:b/>
          <w:noProof/>
          <w:sz w:val="24"/>
          <w:szCs w:val="24"/>
        </w:rPr>
        <w:t>Accepts E-Service</w:t>
      </w:r>
    </w:p>
    <w:p w:rsidR="00590EBA" w:rsidRPr="004E5EA1" w:rsidRDefault="00590EBA" w:rsidP="009B3BF0">
      <w:pPr>
        <w:rPr>
          <w:rFonts w:ascii="Microsoft Sans Serif" w:hAnsi="Microsoft Sans Serif" w:cs="Microsoft Sans Serif"/>
          <w:sz w:val="24"/>
          <w:szCs w:val="24"/>
        </w:rPr>
      </w:pPr>
    </w:p>
    <w:sectPr w:rsidR="00590EBA" w:rsidRPr="004E5EA1" w:rsidSect="003046F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1C1" w:rsidRDefault="00FE11C1">
      <w:r>
        <w:separator/>
      </w:r>
    </w:p>
  </w:endnote>
  <w:endnote w:type="continuationSeparator" w:id="0">
    <w:p w:rsidR="00FE11C1" w:rsidRDefault="00FE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Pr="004C134C" w:rsidRDefault="00403B59" w:rsidP="003655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1C1" w:rsidRDefault="00FE11C1">
      <w:r>
        <w:separator/>
      </w:r>
    </w:p>
  </w:footnote>
  <w:footnote w:type="continuationSeparator" w:id="0">
    <w:p w:rsidR="00FE11C1" w:rsidRDefault="00FE11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B59" w:rsidRDefault="00403B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46FCC"/>
    <w:rsid w:val="000F1820"/>
    <w:rsid w:val="00103F35"/>
    <w:rsid w:val="001377CE"/>
    <w:rsid w:val="00163F12"/>
    <w:rsid w:val="00176998"/>
    <w:rsid w:val="0020087B"/>
    <w:rsid w:val="00201439"/>
    <w:rsid w:val="00212544"/>
    <w:rsid w:val="002A1B58"/>
    <w:rsid w:val="002B1FDE"/>
    <w:rsid w:val="002D6717"/>
    <w:rsid w:val="00303CFC"/>
    <w:rsid w:val="003046F6"/>
    <w:rsid w:val="0030493D"/>
    <w:rsid w:val="00321411"/>
    <w:rsid w:val="0036551D"/>
    <w:rsid w:val="00392A3F"/>
    <w:rsid w:val="00403B59"/>
    <w:rsid w:val="0048738E"/>
    <w:rsid w:val="004B3D8A"/>
    <w:rsid w:val="004C7DB7"/>
    <w:rsid w:val="004E5EA1"/>
    <w:rsid w:val="00504BAD"/>
    <w:rsid w:val="0051689E"/>
    <w:rsid w:val="00535488"/>
    <w:rsid w:val="00535E7D"/>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77CB5"/>
    <w:rsid w:val="009B3BF0"/>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E11C1"/>
    <w:rsid w:val="00FE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7972272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568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75DB8-3DD0-467A-AC42-95B5BF529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3425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Lewis, Meska</cp:lastModifiedBy>
  <cp:revision>4</cp:revision>
  <cp:lastPrinted>2015-05-26T13:14:00Z</cp:lastPrinted>
  <dcterms:created xsi:type="dcterms:W3CDTF">2015-05-26T12:49:00Z</dcterms:created>
  <dcterms:modified xsi:type="dcterms:W3CDTF">2015-05-26T13:23:00Z</dcterms:modified>
</cp:coreProperties>
</file>