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33095E"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Donte Neal</w:t>
      </w:r>
      <w:r w:rsidR="00531E92">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33095E">
        <w:rPr>
          <w:rFonts w:ascii="Times New Roman" w:hAnsi="Times New Roman" w:cs="Times New Roman"/>
          <w:spacing w:val="-3"/>
        </w:rPr>
        <w:t>F-2015-2471350</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33095E"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9E6606">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0417EA">
        <w:rPr>
          <w:rFonts w:ascii="Times New Roman" w:hAnsi="Times New Roman"/>
        </w:rPr>
        <w:t xml:space="preserve">May </w:t>
      </w:r>
      <w:r w:rsidR="007D4A7A">
        <w:rPr>
          <w:rFonts w:ascii="Times New Roman" w:hAnsi="Times New Roman"/>
        </w:rPr>
        <w:t>27</w:t>
      </w:r>
      <w:r w:rsidR="00D50E27">
        <w:rPr>
          <w:rFonts w:ascii="Times New Roman" w:hAnsi="Times New Roman"/>
        </w:rPr>
        <w:t>, 2015</w:t>
      </w:r>
      <w:r>
        <w:rPr>
          <w:rFonts w:ascii="Times New Roman" w:hAnsi="Times New Roman"/>
        </w:rPr>
        <w:t xml:space="preserve">, the Pennsylvania Public Utility Commission (Commission) scheduled an Initial Telephonic Hearing for this matter for </w:t>
      </w:r>
      <w:r w:rsidR="007D4A7A">
        <w:rPr>
          <w:rFonts w:ascii="Times New Roman" w:hAnsi="Times New Roman"/>
        </w:rPr>
        <w:t>Tuesday, July 14</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9E6606">
      <w:pPr>
        <w:pStyle w:val="ParaTab1"/>
        <w:tabs>
          <w:tab w:val="left" w:pos="2070"/>
        </w:tabs>
        <w:spacing w:line="360" w:lineRule="auto"/>
        <w:rPr>
          <w:rFonts w:ascii="Times New Roman" w:hAnsi="Times New Roman"/>
        </w:rPr>
      </w:pPr>
    </w:p>
    <w:p w:rsidR="009E6606" w:rsidRPr="003176BE" w:rsidRDefault="009E6606" w:rsidP="009E6606">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E6606">
      <w:pPr>
        <w:tabs>
          <w:tab w:val="left" w:pos="-720"/>
        </w:tabs>
        <w:suppressAutoHyphens/>
        <w:spacing w:line="360" w:lineRule="auto"/>
        <w:ind w:firstLine="1440"/>
        <w:rPr>
          <w:rFonts w:ascii="Times New Roman" w:hAnsi="Times New Roman" w:cs="Times New Roman"/>
        </w:rPr>
      </w:pPr>
    </w:p>
    <w:p w:rsidR="009E6606" w:rsidRDefault="009E6606" w:rsidP="009E6606">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9E6606">
      <w:pPr>
        <w:tabs>
          <w:tab w:val="left" w:pos="-720"/>
          <w:tab w:val="left" w:pos="1260"/>
          <w:tab w:val="num" w:pos="1890"/>
          <w:tab w:val="left" w:pos="2070"/>
        </w:tabs>
        <w:suppressAutoHyphens/>
        <w:spacing w:line="360" w:lineRule="auto"/>
        <w:ind w:left="1440"/>
        <w:rPr>
          <w:rFonts w:ascii="Times New Roman" w:hAnsi="Times New Roman" w:cs="Times New Roman"/>
        </w:rPr>
      </w:pPr>
    </w:p>
    <w:p w:rsidR="00A51691" w:rsidRDefault="00A51691" w:rsidP="009E6606">
      <w:pPr>
        <w:tabs>
          <w:tab w:val="left" w:pos="-720"/>
          <w:tab w:val="left" w:pos="1260"/>
          <w:tab w:val="num" w:pos="1890"/>
          <w:tab w:val="left" w:pos="2070"/>
        </w:tabs>
        <w:suppressAutoHyphens/>
        <w:spacing w:line="360" w:lineRule="auto"/>
        <w:ind w:left="1440"/>
        <w:rPr>
          <w:rFonts w:ascii="Times New Roman" w:hAnsi="Times New Roman" w:cs="Times New Roman"/>
        </w:rPr>
      </w:pPr>
    </w:p>
    <w:p w:rsidR="00A51691" w:rsidRDefault="00A51691" w:rsidP="009E6606">
      <w:pPr>
        <w:tabs>
          <w:tab w:val="left" w:pos="-720"/>
          <w:tab w:val="left" w:pos="1260"/>
          <w:tab w:val="num" w:pos="1890"/>
          <w:tab w:val="left" w:pos="2070"/>
        </w:tabs>
        <w:suppressAutoHyphens/>
        <w:spacing w:line="360" w:lineRule="auto"/>
        <w:ind w:left="1440"/>
        <w:rPr>
          <w:rFonts w:ascii="Times New Roman" w:hAnsi="Times New Roman" w:cs="Times New Roman"/>
        </w:rPr>
      </w:pPr>
      <w:bookmarkStart w:id="0" w:name="_GoBack"/>
      <w:bookmarkEnd w:id="0"/>
    </w:p>
    <w:p w:rsidR="009E6606" w:rsidRDefault="009E6606" w:rsidP="009E6606">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9" w:history="1">
        <w:r w:rsidRPr="00335B14">
          <w:rPr>
            <w:rStyle w:val="Hyperlink"/>
            <w:rFonts w:ascii="Times New Roman" w:hAnsi="Times New Roman" w:cs="Times New Roman"/>
            <w:spacing w:val="-3"/>
          </w:rPr>
          <w:t>jcheskis@pa.gov</w:t>
        </w:r>
      </w:hyperlink>
    </w:p>
    <w:p w:rsidR="009E6606" w:rsidRPr="003176BE" w:rsidRDefault="009E6606" w:rsidP="009E6606">
      <w:pPr>
        <w:pStyle w:val="ParaTab1"/>
        <w:tabs>
          <w:tab w:val="left" w:pos="2070"/>
        </w:tabs>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9E660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w:t>
      </w:r>
      <w:r>
        <w:rPr>
          <w:rFonts w:ascii="Times New Roman" w:hAnsi="Times New Roman" w:cs="Times New Roman"/>
          <w:spacing w:val="-3"/>
        </w:rPr>
        <w:lastRenderedPageBreak/>
        <w:t>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9E6606">
      <w:pPr>
        <w:pStyle w:val="ListParagraph"/>
        <w:rPr>
          <w:rFonts w:ascii="Times New Roman" w:hAnsi="Times New Roman" w:cs="Times New Roman"/>
        </w:rPr>
      </w:pPr>
    </w:p>
    <w:p w:rsidR="009E6606" w:rsidRPr="003176BE"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9E6606">
      <w:pPr>
        <w:tabs>
          <w:tab w:val="left" w:pos="-720"/>
          <w:tab w:val="left" w:pos="2070"/>
        </w:tabs>
        <w:suppressAutoHyphens/>
        <w:spacing w:line="360" w:lineRule="auto"/>
        <w:rPr>
          <w:rFonts w:ascii="Times New Roman" w:hAnsi="Times New Roman" w:cs="Times New Roman"/>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9E6606">
      <w:pPr>
        <w:pStyle w:val="ListParagraph"/>
        <w:rPr>
          <w:rFonts w:ascii="Times New Roman" w:eastAsia="Calibri" w:hAnsi="Times New Roman" w:cs="Times New Roman"/>
          <w:spacing w:val="-3"/>
          <w:sz w:val="22"/>
          <w:szCs w:val="21"/>
        </w:rPr>
      </w:pPr>
    </w:p>
    <w:p w:rsidR="009E6606" w:rsidRPr="009055BF"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10"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9E6606">
      <w:pPr>
        <w:ind w:left="720"/>
        <w:rPr>
          <w:rFonts w:ascii="Times New Roman" w:hAnsi="Times New Roman"/>
        </w:rPr>
      </w:pPr>
    </w:p>
    <w:p w:rsidR="009E6606" w:rsidRPr="009055BF" w:rsidRDefault="00011ABA" w:rsidP="009E6606">
      <w:pPr>
        <w:tabs>
          <w:tab w:val="left" w:pos="2070"/>
        </w:tabs>
        <w:autoSpaceDE/>
        <w:autoSpaceDN/>
        <w:ind w:left="1440" w:right="1440"/>
        <w:rPr>
          <w:rFonts w:ascii="Times New Roman" w:eastAsia="Calibri" w:hAnsi="Times New Roman" w:cs="Times New Roman"/>
        </w:rPr>
      </w:pPr>
      <w:hyperlink r:id="rId11"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9E6606">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9E6606">
      <w:pPr>
        <w:pStyle w:val="ListParagraph"/>
        <w:ind w:left="0" w:firstLine="1440"/>
        <w:rPr>
          <w:rFonts w:ascii="Times New Roman" w:hAnsi="Times New Roman" w:cs="Times New Roman"/>
          <w:b/>
          <w:spacing w:val="-3"/>
          <w:u w:val="single"/>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9E6606">
      <w:pPr>
        <w:pStyle w:val="ListParagraph"/>
        <w:ind w:left="0" w:firstLine="1440"/>
        <w:rPr>
          <w:rFonts w:ascii="Times New Roman" w:hAnsi="Times New Roman"/>
        </w:rPr>
      </w:pPr>
    </w:p>
    <w:p w:rsidR="009E660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9E6606">
      <w:pPr>
        <w:pStyle w:val="ListParagraph"/>
        <w:ind w:left="0" w:firstLine="1440"/>
        <w:rPr>
          <w:rFonts w:ascii="Times New Roman" w:hAnsi="Times New Roman"/>
        </w:rPr>
      </w:pPr>
    </w:p>
    <w:p w:rsid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D50E27" w:rsidRDefault="00D50E27">
      <w:pPr>
        <w:autoSpaceDE/>
        <w:autoSpaceDN/>
        <w:spacing w:after="200"/>
      </w:pPr>
      <w:r>
        <w:br w:type="page"/>
      </w:r>
    </w:p>
    <w:p w:rsidR="00AD3534" w:rsidRDefault="00AD3534" w:rsidP="00AD3534">
      <w:pPr>
        <w:pStyle w:val="ListParagraph"/>
      </w:pPr>
    </w:p>
    <w:p w:rsidR="009E6606" w:rsidRP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417EA">
        <w:rPr>
          <w:rFonts w:ascii="Times New Roman" w:hAnsi="Times New Roman" w:cs="Times New Roman"/>
          <w:spacing w:val="-3"/>
          <w:u w:val="single"/>
        </w:rPr>
        <w:t>May 2</w:t>
      </w:r>
      <w:r w:rsidR="007D4A7A">
        <w:rPr>
          <w:rFonts w:ascii="Times New Roman" w:hAnsi="Times New Roman" w:cs="Times New Roman"/>
          <w:spacing w:val="-3"/>
          <w:u w:val="single"/>
        </w:rPr>
        <w:t>8</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834BC5" w:rsidRDefault="009E6606" w:rsidP="00AD3534">
      <w:pPr>
        <w:pStyle w:val="ParaTab1"/>
        <w:tabs>
          <w:tab w:val="clear" w:pos="-720"/>
          <w:tab w:val="left" w:pos="720"/>
          <w:tab w:val="left" w:pos="5040"/>
        </w:tabs>
        <w:ind w:firstLine="0"/>
        <w:rPr>
          <w:rFonts w:ascii="Times New Roman" w:hAnsi="Times New Roman"/>
        </w:rPr>
        <w:sectPr w:rsidR="00834BC5" w:rsidSect="008E29A2">
          <w:footerReference w:type="default" r:id="rId12"/>
          <w:footerReference w:type="first" r:id="rId13"/>
          <w:pgSz w:w="12240" w:h="15840"/>
          <w:pgMar w:top="1440" w:right="1440" w:bottom="1440" w:left="1440" w:header="720" w:footer="720" w:gutter="0"/>
          <w:cols w:space="720"/>
          <w:docGrid w:linePitch="360"/>
        </w:sectPr>
      </w:pPr>
      <w:r w:rsidRPr="00EC3BC4">
        <w:rPr>
          <w:rFonts w:ascii="Times New Roman" w:hAnsi="Times New Roman"/>
        </w:rPr>
        <w:tab/>
      </w:r>
      <w:r w:rsidRPr="00EC3BC4">
        <w:rPr>
          <w:rFonts w:ascii="Times New Roman" w:hAnsi="Times New Roman"/>
        </w:rPr>
        <w:tab/>
        <w:t>Administrative Law Judge</w:t>
      </w:r>
    </w:p>
    <w:p w:rsidR="00834BC5" w:rsidRDefault="00834BC5" w:rsidP="00834BC5">
      <w:pPr>
        <w:contextualSpacing/>
        <w:rPr>
          <w:rFonts w:ascii="Microsoft Sans Serif" w:hAnsi="Microsoft Sans Serif" w:cs="Microsoft Sans Serif"/>
          <w:b/>
          <w:u w:val="single"/>
        </w:rPr>
      </w:pPr>
      <w:r>
        <w:rPr>
          <w:rFonts w:ascii="Microsoft Sans Serif" w:hAnsi="Microsoft Sans Serif" w:cs="Microsoft Sans Serif"/>
          <w:b/>
          <w:u w:val="single"/>
        </w:rPr>
        <w:lastRenderedPageBreak/>
        <w:t>F-2015-2471350: DONTE NEAL v. PECO ENERGY COMPANY</w:t>
      </w:r>
    </w:p>
    <w:p w:rsidR="00834BC5" w:rsidRDefault="00834BC5" w:rsidP="00834BC5">
      <w:pPr>
        <w:contextualSpacing/>
        <w:rPr>
          <w:rFonts w:ascii="Microsoft Sans Serif" w:hAnsi="Microsoft Sans Serif" w:cs="Microsoft Sans Serif"/>
          <w:b/>
          <w:u w:val="single"/>
        </w:rPr>
      </w:pPr>
    </w:p>
    <w:p w:rsidR="00834BC5" w:rsidRDefault="00834BC5" w:rsidP="00834BC5">
      <w:pPr>
        <w:contextualSpacing/>
        <w:rPr>
          <w:rFonts w:ascii="Microsoft Sans Serif" w:hAnsi="Microsoft Sans Serif" w:cs="Microsoft Sans Serif"/>
        </w:rPr>
      </w:pPr>
      <w:r w:rsidRPr="00836D20">
        <w:rPr>
          <w:rFonts w:ascii="Microsoft Sans Serif" w:hAnsi="Microsoft Sans Serif" w:cs="Microsoft Sans Serif"/>
        </w:rPr>
        <w:t>DONTE NEAL</w:t>
      </w:r>
    </w:p>
    <w:p w:rsidR="00834BC5" w:rsidRDefault="00834BC5" w:rsidP="00834BC5">
      <w:pPr>
        <w:contextualSpacing/>
        <w:rPr>
          <w:rFonts w:ascii="Microsoft Sans Serif" w:hAnsi="Microsoft Sans Serif" w:cs="Microsoft Sans Serif"/>
        </w:rPr>
      </w:pPr>
      <w:r>
        <w:rPr>
          <w:rFonts w:ascii="Microsoft Sans Serif" w:hAnsi="Microsoft Sans Serif" w:cs="Microsoft Sans Serif"/>
        </w:rPr>
        <w:t>1455 BURTON LN S</w:t>
      </w:r>
    </w:p>
    <w:p w:rsidR="00834BC5" w:rsidRDefault="00834BC5" w:rsidP="00834BC5">
      <w:pPr>
        <w:contextualSpacing/>
        <w:rPr>
          <w:rFonts w:ascii="Microsoft Sans Serif" w:hAnsi="Microsoft Sans Serif" w:cs="Microsoft Sans Serif"/>
        </w:rPr>
      </w:pPr>
      <w:r>
        <w:rPr>
          <w:rFonts w:ascii="Microsoft Sans Serif" w:hAnsi="Microsoft Sans Serif" w:cs="Microsoft Sans Serif"/>
        </w:rPr>
        <w:t>SHARON HILL PA 19079-2131</w:t>
      </w:r>
    </w:p>
    <w:p w:rsidR="00834BC5" w:rsidRDefault="00834BC5" w:rsidP="00834BC5">
      <w:pPr>
        <w:contextualSpacing/>
        <w:rPr>
          <w:rFonts w:ascii="Microsoft Sans Serif" w:hAnsi="Microsoft Sans Serif" w:cs="Microsoft Sans Serif"/>
        </w:rPr>
      </w:pPr>
      <w:r>
        <w:rPr>
          <w:rFonts w:ascii="Microsoft Sans Serif" w:hAnsi="Microsoft Sans Serif" w:cs="Microsoft Sans Serif"/>
        </w:rPr>
        <w:t>610.809.5593</w:t>
      </w:r>
    </w:p>
    <w:p w:rsidR="00834BC5" w:rsidRDefault="00834BC5" w:rsidP="00834BC5">
      <w:pPr>
        <w:contextualSpacing/>
        <w:rPr>
          <w:rFonts w:ascii="Microsoft Sans Serif" w:hAnsi="Microsoft Sans Serif" w:cs="Microsoft Sans Serif"/>
        </w:rPr>
      </w:pPr>
    </w:p>
    <w:p w:rsidR="00834BC5" w:rsidRPr="00836D20" w:rsidRDefault="00834BC5" w:rsidP="00834BC5">
      <w:pPr>
        <w:contextualSpacing/>
        <w:rPr>
          <w:rFonts w:ascii="Microsoft Sans Serif" w:hAnsi="Microsoft Sans Serif" w:cs="Microsoft Sans Serif"/>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-ACCEPTS ELECTRONIC SERVICE</w:t>
      </w:r>
    </w:p>
    <w:p w:rsidR="00EA6874" w:rsidRDefault="00EA6874" w:rsidP="00AD3534">
      <w:pPr>
        <w:pStyle w:val="ParaTab1"/>
        <w:tabs>
          <w:tab w:val="clear" w:pos="-720"/>
          <w:tab w:val="left" w:pos="720"/>
          <w:tab w:val="left" w:pos="5040"/>
        </w:tabs>
        <w:ind w:firstLine="0"/>
      </w:pPr>
    </w:p>
    <w:sectPr w:rsidR="00EA687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ABA" w:rsidRDefault="00011ABA">
      <w:r>
        <w:separator/>
      </w:r>
    </w:p>
  </w:endnote>
  <w:endnote w:type="continuationSeparator" w:id="0">
    <w:p w:rsidR="00011ABA" w:rsidRDefault="0001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A51691">
      <w:rPr>
        <w:noProof/>
      </w:rPr>
      <w:t>2</w:t>
    </w:r>
    <w:r>
      <w:rPr>
        <w:noProof/>
      </w:rPr>
      <w:fldChar w:fldCharType="end"/>
    </w:r>
  </w:p>
  <w:p w:rsidR="00F25D35" w:rsidRPr="00E4054A" w:rsidRDefault="00011ABA"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8E29A2">
      <w:rPr>
        <w:noProof/>
      </w:rPr>
      <w:t>1</w:t>
    </w:r>
    <w:r>
      <w:rPr>
        <w:noProof/>
      </w:rPr>
      <w:fldChar w:fldCharType="end"/>
    </w:r>
  </w:p>
  <w:p w:rsidR="00A76645" w:rsidRDefault="00011A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C5" w:rsidRPr="00E4054A" w:rsidRDefault="00834BC5"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ABA" w:rsidRDefault="00011ABA">
      <w:r>
        <w:separator/>
      </w:r>
    </w:p>
  </w:footnote>
  <w:footnote w:type="continuationSeparator" w:id="0">
    <w:p w:rsidR="00011ABA" w:rsidRDefault="00011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11ABA"/>
    <w:rsid w:val="000417EA"/>
    <w:rsid w:val="000A55C9"/>
    <w:rsid w:val="001152AF"/>
    <w:rsid w:val="001A41E7"/>
    <w:rsid w:val="001A7BA3"/>
    <w:rsid w:val="001D733B"/>
    <w:rsid w:val="002428F7"/>
    <w:rsid w:val="0033095E"/>
    <w:rsid w:val="00330BBB"/>
    <w:rsid w:val="003556DE"/>
    <w:rsid w:val="003838AC"/>
    <w:rsid w:val="00394324"/>
    <w:rsid w:val="003A5C7F"/>
    <w:rsid w:val="00401429"/>
    <w:rsid w:val="004E53C3"/>
    <w:rsid w:val="00531E92"/>
    <w:rsid w:val="00604D39"/>
    <w:rsid w:val="00667D22"/>
    <w:rsid w:val="006C1F07"/>
    <w:rsid w:val="006C7456"/>
    <w:rsid w:val="00731CFE"/>
    <w:rsid w:val="00765206"/>
    <w:rsid w:val="00775EA1"/>
    <w:rsid w:val="007D372B"/>
    <w:rsid w:val="007D4A7A"/>
    <w:rsid w:val="0083250A"/>
    <w:rsid w:val="00834BC5"/>
    <w:rsid w:val="00871B80"/>
    <w:rsid w:val="008A1399"/>
    <w:rsid w:val="008D5417"/>
    <w:rsid w:val="008E29A2"/>
    <w:rsid w:val="008E71F1"/>
    <w:rsid w:val="00964B71"/>
    <w:rsid w:val="009E6606"/>
    <w:rsid w:val="00A24539"/>
    <w:rsid w:val="00A37566"/>
    <w:rsid w:val="00A51691"/>
    <w:rsid w:val="00AA753A"/>
    <w:rsid w:val="00AB009E"/>
    <w:rsid w:val="00AD3534"/>
    <w:rsid w:val="00BE3D2B"/>
    <w:rsid w:val="00CB1779"/>
    <w:rsid w:val="00CF4665"/>
    <w:rsid w:val="00CF48B4"/>
    <w:rsid w:val="00D50E27"/>
    <w:rsid w:val="00E54D17"/>
    <w:rsid w:val="00E56E49"/>
    <w:rsid w:val="00E8011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A51691"/>
    <w:rPr>
      <w:rFonts w:ascii="Tahoma" w:hAnsi="Tahoma" w:cs="Tahoma"/>
      <w:sz w:val="16"/>
      <w:szCs w:val="16"/>
    </w:rPr>
  </w:style>
  <w:style w:type="character" w:customStyle="1" w:styleId="BalloonTextChar">
    <w:name w:val="Balloon Text Char"/>
    <w:basedOn w:val="DefaultParagraphFont"/>
    <w:link w:val="BalloonText"/>
    <w:uiPriority w:val="99"/>
    <w:semiHidden/>
    <w:rsid w:val="00A516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A51691"/>
    <w:rPr>
      <w:rFonts w:ascii="Tahoma" w:hAnsi="Tahoma" w:cs="Tahoma"/>
      <w:sz w:val="16"/>
      <w:szCs w:val="16"/>
    </w:rPr>
  </w:style>
  <w:style w:type="character" w:customStyle="1" w:styleId="BalloonTextChar">
    <w:name w:val="Balloon Text Char"/>
    <w:basedOn w:val="DefaultParagraphFont"/>
    <w:link w:val="BalloonText"/>
    <w:uiPriority w:val="99"/>
    <w:semiHidden/>
    <w:rsid w:val="00A516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hyperlink" Target="mailto:jcheskis@p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5AB3-F0BD-4C55-A91C-4F575125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4</cp:revision>
  <cp:lastPrinted>2015-05-29T13:09:00Z</cp:lastPrinted>
  <dcterms:created xsi:type="dcterms:W3CDTF">2015-05-29T12:09:00Z</dcterms:created>
  <dcterms:modified xsi:type="dcterms:W3CDTF">2015-05-29T13:14:00Z</dcterms:modified>
</cp:coreProperties>
</file>