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7E52B7"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7E52B7">
        <w:rPr>
          <w:rFonts w:ascii="Times New Roman" w:eastAsia="Times New Roman" w:hAnsi="Times New Roman" w:cs="Times New Roman"/>
          <w:b/>
          <w:sz w:val="24"/>
          <w:szCs w:val="24"/>
        </w:rPr>
        <w:t>BEFORE THE</w:t>
      </w:r>
    </w:p>
    <w:p w:rsidR="00BD5884" w:rsidRPr="007E52B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E52B7">
        <w:rPr>
          <w:rFonts w:ascii="Times New Roman" w:eastAsia="Times New Roman" w:hAnsi="Times New Roman" w:cs="Times New Roman"/>
          <w:b/>
          <w:bCs/>
          <w:spacing w:val="-3"/>
          <w:sz w:val="24"/>
          <w:szCs w:val="24"/>
        </w:rPr>
        <w:t>PENNSYLVANIA PUBLIC UTILITY COMMISSION</w:t>
      </w: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240BD" w:rsidRPr="007E52B7" w:rsidRDefault="00F23485"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Sara Krupa</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fldChar w:fldCharType="begin"/>
      </w:r>
      <w:r w:rsidR="004240BD" w:rsidRPr="007E52B7">
        <w:rPr>
          <w:rFonts w:ascii="Times New Roman" w:hAnsi="Times New Roman" w:cs="Times New Roman"/>
          <w:spacing w:val="-3"/>
          <w:sz w:val="24"/>
          <w:szCs w:val="24"/>
        </w:rPr>
        <w:instrText>fillin "Complainant's name" \d ""</w:instrText>
      </w:r>
      <w:r w:rsidR="004240BD" w:rsidRPr="007E52B7">
        <w:rPr>
          <w:rFonts w:ascii="Times New Roman" w:hAnsi="Times New Roman" w:cs="Times New Roman"/>
          <w:spacing w:val="-3"/>
          <w:sz w:val="24"/>
          <w:szCs w:val="24"/>
        </w:rPr>
        <w:fldChar w:fldCharType="end"/>
      </w:r>
      <w:r w:rsidR="004240BD" w:rsidRPr="007E52B7">
        <w:rPr>
          <w:rFonts w:ascii="Times New Roman" w:hAnsi="Times New Roman" w:cs="Times New Roman"/>
          <w:spacing w:val="-3"/>
          <w:sz w:val="24"/>
          <w:szCs w:val="24"/>
        </w:rPr>
        <w:t>:</w:t>
      </w:r>
    </w:p>
    <w:p w:rsidR="004240BD" w:rsidRPr="007E52B7"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rsidR="004240BD" w:rsidRPr="007E52B7"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t>v.</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C-2014-</w:t>
      </w:r>
      <w:r w:rsidR="00F23485">
        <w:rPr>
          <w:rFonts w:ascii="Times New Roman" w:hAnsi="Times New Roman" w:cs="Times New Roman"/>
          <w:spacing w:val="-3"/>
          <w:sz w:val="24"/>
          <w:szCs w:val="24"/>
        </w:rPr>
        <w:t>2453711</w:t>
      </w:r>
    </w:p>
    <w:p w:rsidR="004240BD" w:rsidRPr="007E52B7"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rsidR="004240BD" w:rsidRPr="007E52B7" w:rsidRDefault="00F23485"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Peoples Natural Gas </w:t>
      </w:r>
      <w:r w:rsidR="004240BD" w:rsidRPr="007E52B7">
        <w:rPr>
          <w:rFonts w:ascii="Times New Roman" w:hAnsi="Times New Roman" w:cs="Times New Roman"/>
          <w:spacing w:val="-3"/>
          <w:sz w:val="24"/>
          <w:szCs w:val="24"/>
        </w:rPr>
        <w:t>Company</w:t>
      </w:r>
      <w:r>
        <w:rPr>
          <w:rFonts w:ascii="Times New Roman" w:hAnsi="Times New Roman" w:cs="Times New Roman"/>
          <w:spacing w:val="-3"/>
          <w:sz w:val="24"/>
          <w:szCs w:val="24"/>
        </w:rPr>
        <w:t>, LLC</w:t>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t>:</w:t>
      </w:r>
    </w:p>
    <w:p w:rsidR="00BD5884" w:rsidRPr="007E52B7"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E52B7">
        <w:rPr>
          <w:rFonts w:ascii="Times New Roman" w:eastAsia="Times New Roman" w:hAnsi="Times New Roman" w:cs="Times New Roman"/>
          <w:b/>
          <w:bCs/>
          <w:spacing w:val="-3"/>
          <w:sz w:val="24"/>
          <w:szCs w:val="24"/>
          <w:u w:val="single"/>
        </w:rPr>
        <w:t>INITIAL DECISION</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Before</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Joel H. Cheskis</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Administrative Law Judge</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BD5884">
      <w:pPr>
        <w:autoSpaceDE w:val="0"/>
        <w:autoSpaceDN w:val="0"/>
        <w:spacing w:after="0" w:line="240" w:lineRule="auto"/>
        <w:rPr>
          <w:rFonts w:ascii="Times New Roman" w:eastAsia="Times New Roman" w:hAnsi="Times New Roman" w:cs="Times New Roman"/>
          <w:sz w:val="24"/>
          <w:szCs w:val="24"/>
        </w:rPr>
      </w:pPr>
    </w:p>
    <w:p w:rsidR="00001503" w:rsidRPr="007E52B7" w:rsidRDefault="00001503" w:rsidP="00BD5884">
      <w:pPr>
        <w:keepNext/>
        <w:autoSpaceDE w:val="0"/>
        <w:autoSpaceDN w:val="0"/>
        <w:spacing w:after="0" w:line="240" w:lineRule="auto"/>
        <w:jc w:val="center"/>
        <w:outlineLvl w:val="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u w:val="single"/>
        </w:rPr>
        <w:t>INTRODUCTION</w:t>
      </w:r>
    </w:p>
    <w:p w:rsidR="00001503" w:rsidRDefault="00001503" w:rsidP="007E52B7">
      <w:pPr>
        <w:keepNext/>
        <w:autoSpaceDE w:val="0"/>
        <w:autoSpaceDN w:val="0"/>
        <w:spacing w:after="0" w:line="240" w:lineRule="auto"/>
        <w:outlineLvl w:val="0"/>
        <w:rPr>
          <w:rFonts w:ascii="Times New Roman" w:eastAsia="Times New Roman" w:hAnsi="Times New Roman" w:cs="Times New Roman"/>
          <w:sz w:val="24"/>
          <w:szCs w:val="24"/>
        </w:rPr>
      </w:pPr>
    </w:p>
    <w:p w:rsidR="007E52B7" w:rsidRPr="007E52B7" w:rsidRDefault="007E52B7" w:rsidP="007E52B7">
      <w:pPr>
        <w:keepNext/>
        <w:autoSpaceDE w:val="0"/>
        <w:autoSpaceDN w:val="0"/>
        <w:spacing w:after="0" w:line="240" w:lineRule="auto"/>
        <w:outlineLvl w:val="0"/>
        <w:rPr>
          <w:rFonts w:ascii="Times New Roman" w:eastAsia="Times New Roman" w:hAnsi="Times New Roman" w:cs="Times New Roman"/>
          <w:sz w:val="24"/>
          <w:szCs w:val="24"/>
        </w:rPr>
      </w:pPr>
    </w:p>
    <w:p w:rsidR="00001503" w:rsidRPr="007E52B7" w:rsidRDefault="00001503" w:rsidP="000E4E66">
      <w:pPr>
        <w:keepNext/>
        <w:autoSpaceDE w:val="0"/>
        <w:autoSpaceDN w:val="0"/>
        <w:spacing w:after="0" w:line="360" w:lineRule="auto"/>
        <w:ind w:firstLine="1440"/>
        <w:outlineLvl w:val="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This Decision</w:t>
      </w:r>
      <w:r w:rsidR="000E4E66" w:rsidRPr="007E52B7">
        <w:rPr>
          <w:rFonts w:ascii="Times New Roman" w:eastAsia="Times New Roman" w:hAnsi="Times New Roman" w:cs="Times New Roman"/>
          <w:sz w:val="24"/>
          <w:szCs w:val="24"/>
        </w:rPr>
        <w:t xml:space="preserve"> grants a Mo</w:t>
      </w:r>
      <w:r w:rsidR="00F26E1A">
        <w:rPr>
          <w:rFonts w:ascii="Times New Roman" w:eastAsia="Times New Roman" w:hAnsi="Times New Roman" w:cs="Times New Roman"/>
          <w:sz w:val="24"/>
          <w:szCs w:val="24"/>
        </w:rPr>
        <w:t xml:space="preserve">tion to Dismiss for Failure to </w:t>
      </w:r>
      <w:proofErr w:type="gramStart"/>
      <w:r w:rsidR="00F26E1A">
        <w:rPr>
          <w:rFonts w:ascii="Times New Roman" w:eastAsia="Times New Roman" w:hAnsi="Times New Roman" w:cs="Times New Roman"/>
          <w:sz w:val="24"/>
          <w:szCs w:val="24"/>
        </w:rPr>
        <w:t>P</w:t>
      </w:r>
      <w:r w:rsidR="000E4E66" w:rsidRPr="007E52B7">
        <w:rPr>
          <w:rFonts w:ascii="Times New Roman" w:eastAsia="Times New Roman" w:hAnsi="Times New Roman" w:cs="Times New Roman"/>
          <w:sz w:val="24"/>
          <w:szCs w:val="24"/>
        </w:rPr>
        <w:t>rosecute</w:t>
      </w:r>
      <w:proofErr w:type="gramEnd"/>
      <w:r w:rsidR="000E4E66" w:rsidRPr="007E52B7">
        <w:rPr>
          <w:rFonts w:ascii="Times New Roman" w:eastAsia="Times New Roman" w:hAnsi="Times New Roman" w:cs="Times New Roman"/>
          <w:sz w:val="24"/>
          <w:szCs w:val="24"/>
        </w:rPr>
        <w:t xml:space="preserve"> because the Complainant failed to appear for the Hearing at the designated</w:t>
      </w:r>
      <w:r w:rsidR="001B524B" w:rsidRPr="007E52B7">
        <w:rPr>
          <w:rFonts w:ascii="Times New Roman" w:eastAsia="Times New Roman" w:hAnsi="Times New Roman" w:cs="Times New Roman"/>
          <w:sz w:val="24"/>
          <w:szCs w:val="24"/>
        </w:rPr>
        <w:t xml:space="preserve"> date and</w:t>
      </w:r>
      <w:r w:rsidR="000E4E66" w:rsidRPr="007E52B7">
        <w:rPr>
          <w:rFonts w:ascii="Times New Roman" w:eastAsia="Times New Roman" w:hAnsi="Times New Roman" w:cs="Times New Roman"/>
          <w:sz w:val="24"/>
          <w:szCs w:val="24"/>
        </w:rPr>
        <w:t xml:space="preserve"> time.</w:t>
      </w:r>
    </w:p>
    <w:p w:rsidR="00001503" w:rsidRDefault="00001503" w:rsidP="007E52B7">
      <w:pPr>
        <w:keepNext/>
        <w:autoSpaceDE w:val="0"/>
        <w:autoSpaceDN w:val="0"/>
        <w:spacing w:after="0" w:line="240" w:lineRule="auto"/>
        <w:outlineLvl w:val="0"/>
        <w:rPr>
          <w:rFonts w:ascii="Times New Roman" w:eastAsia="Times New Roman" w:hAnsi="Times New Roman" w:cs="Times New Roman"/>
          <w:sz w:val="24"/>
          <w:szCs w:val="24"/>
          <w:u w:val="single"/>
        </w:rPr>
      </w:pPr>
    </w:p>
    <w:p w:rsidR="007E52B7" w:rsidRPr="007E52B7" w:rsidRDefault="007E52B7" w:rsidP="007E52B7">
      <w:pPr>
        <w:keepNext/>
        <w:autoSpaceDE w:val="0"/>
        <w:autoSpaceDN w:val="0"/>
        <w:spacing w:after="0" w:line="240" w:lineRule="auto"/>
        <w:outlineLvl w:val="0"/>
        <w:rPr>
          <w:rFonts w:ascii="Times New Roman" w:eastAsia="Times New Roman" w:hAnsi="Times New Roman" w:cs="Times New Roman"/>
          <w:sz w:val="24"/>
          <w:szCs w:val="24"/>
          <w:u w:val="single"/>
        </w:rPr>
      </w:pPr>
    </w:p>
    <w:p w:rsidR="00BD5884" w:rsidRPr="007E52B7"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7E52B7">
        <w:rPr>
          <w:rFonts w:ascii="Times New Roman" w:eastAsia="Times New Roman" w:hAnsi="Times New Roman" w:cs="Times New Roman"/>
          <w:sz w:val="24"/>
          <w:szCs w:val="24"/>
          <w:u w:val="single"/>
        </w:rPr>
        <w:t>HISTORY OF THE PROCEEDING</w:t>
      </w:r>
    </w:p>
    <w:p w:rsidR="00BD5884" w:rsidRPr="007E52B7"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02728D" w:rsidRPr="007E52B7"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5115CF" w:rsidRDefault="00001503"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b/>
      </w:r>
      <w:r w:rsidRPr="007E52B7">
        <w:rPr>
          <w:rFonts w:ascii="Times New Roman" w:eastAsia="Times New Roman" w:hAnsi="Times New Roman" w:cs="Times New Roman"/>
          <w:sz w:val="24"/>
          <w:szCs w:val="24"/>
        </w:rPr>
        <w:tab/>
        <w:t>On</w:t>
      </w:r>
      <w:r w:rsidR="005115CF">
        <w:rPr>
          <w:rFonts w:ascii="Times New Roman" w:eastAsia="Times New Roman" w:hAnsi="Times New Roman" w:cs="Times New Roman"/>
          <w:sz w:val="24"/>
          <w:szCs w:val="24"/>
        </w:rPr>
        <w:t xml:space="preserve"> October 20, 2014, Sara Krupa filed with the Pennsylvania Public Utility Commission (Commission) a formal Complaint against Peoples Natural Gas Company, LLC (Peoples or “the Company”), </w:t>
      </w:r>
      <w:proofErr w:type="gramStart"/>
      <w:r w:rsidR="005115CF">
        <w:rPr>
          <w:rFonts w:ascii="Times New Roman" w:eastAsia="Times New Roman" w:hAnsi="Times New Roman" w:cs="Times New Roman"/>
          <w:sz w:val="24"/>
          <w:szCs w:val="24"/>
        </w:rPr>
        <w:t>Docket</w:t>
      </w:r>
      <w:proofErr w:type="gramEnd"/>
      <w:r w:rsidR="005115CF">
        <w:rPr>
          <w:rFonts w:ascii="Times New Roman" w:eastAsia="Times New Roman" w:hAnsi="Times New Roman" w:cs="Times New Roman"/>
          <w:sz w:val="24"/>
          <w:szCs w:val="24"/>
        </w:rPr>
        <w:t xml:space="preserve"> Number C-2014-2453711.  The Complaint was an untimely appeal of a decision of the Commission’s Bureau of Consumer Services, case number 3287719.  In her Complaint, Ms. Krupa averred that </w:t>
      </w:r>
      <w:r w:rsidR="00353D04">
        <w:rPr>
          <w:rFonts w:ascii="Times New Roman" w:eastAsia="Times New Roman" w:hAnsi="Times New Roman" w:cs="Times New Roman"/>
          <w:sz w:val="24"/>
          <w:szCs w:val="24"/>
        </w:rPr>
        <w:t>Peoples is threatening to shut off her service or has already shut off her service and that she would like a payment agreement.  Ms. Krupa added that her payment history was spotty because, among other things, her husband’s employment history was spotty.</w:t>
      </w:r>
    </w:p>
    <w:p w:rsidR="00353D04" w:rsidRDefault="00353D04"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353D04" w:rsidRDefault="00353D04"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On December 5, 2014, Peoples filed an Answer to the Complaint admitting or denying the various averments made by Ms. Krupa.  In particular, Peoples admitted that Ms. Krupa owes Peoples $1,277.25 for natural gas service and that she has defaulted on two or more Company payment agreements.  Peoples requested that Ms. Krupa be directed to pay her outstanding balance as well as a reconnection fee and security deposit to re-establish service.</w:t>
      </w:r>
    </w:p>
    <w:p w:rsidR="00E3178C" w:rsidRPr="007E52B7" w:rsidRDefault="00E3178C" w:rsidP="0002728D">
      <w:pPr>
        <w:tabs>
          <w:tab w:val="left" w:pos="-720"/>
        </w:tabs>
        <w:suppressAutoHyphens/>
        <w:autoSpaceDE w:val="0"/>
        <w:autoSpaceDN w:val="0"/>
        <w:spacing w:after="0" w:line="360" w:lineRule="auto"/>
        <w:rPr>
          <w:rFonts w:ascii="Times New Roman" w:hAnsi="Times New Roman" w:cs="Times New Roman"/>
          <w:spacing w:val="-3"/>
          <w:sz w:val="24"/>
          <w:szCs w:val="24"/>
        </w:rPr>
      </w:pPr>
    </w:p>
    <w:p w:rsidR="00BD5884" w:rsidRPr="007E52B7" w:rsidRDefault="00E3178C"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 xml:space="preserve">On </w:t>
      </w:r>
      <w:r w:rsidR="00353D04">
        <w:rPr>
          <w:rFonts w:ascii="Times New Roman" w:hAnsi="Times New Roman" w:cs="Times New Roman"/>
          <w:spacing w:val="-3"/>
          <w:sz w:val="24"/>
          <w:szCs w:val="24"/>
        </w:rPr>
        <w:t>March 9, 2015</w:t>
      </w:r>
      <w:r w:rsidR="00626E3C" w:rsidRPr="007E52B7">
        <w:rPr>
          <w:rFonts w:ascii="Times New Roman" w:hAnsi="Times New Roman" w:cs="Times New Roman"/>
          <w:spacing w:val="-3"/>
          <w:sz w:val="24"/>
          <w:szCs w:val="24"/>
        </w:rPr>
        <w:t>, the Commission</w:t>
      </w:r>
      <w:r w:rsidR="00A3357C" w:rsidRPr="007E52B7">
        <w:rPr>
          <w:rFonts w:ascii="Times New Roman" w:hAnsi="Times New Roman" w:cs="Times New Roman"/>
          <w:spacing w:val="-3"/>
          <w:sz w:val="24"/>
          <w:szCs w:val="24"/>
        </w:rPr>
        <w:t xml:space="preserve"> issued a </w:t>
      </w:r>
      <w:r w:rsidR="00353D04">
        <w:rPr>
          <w:rFonts w:ascii="Times New Roman" w:hAnsi="Times New Roman" w:cs="Times New Roman"/>
          <w:spacing w:val="-3"/>
          <w:sz w:val="24"/>
          <w:szCs w:val="24"/>
        </w:rPr>
        <w:t xml:space="preserve">Telephone </w:t>
      </w:r>
      <w:r w:rsidR="00A3357C" w:rsidRPr="007E52B7">
        <w:rPr>
          <w:rFonts w:ascii="Times New Roman" w:hAnsi="Times New Roman" w:cs="Times New Roman"/>
          <w:spacing w:val="-3"/>
          <w:sz w:val="24"/>
          <w:szCs w:val="24"/>
        </w:rPr>
        <w:t xml:space="preserve">Hearing Notice scheduling an Initial </w:t>
      </w:r>
      <w:r w:rsidR="00353D04">
        <w:rPr>
          <w:rFonts w:ascii="Times New Roman" w:hAnsi="Times New Roman" w:cs="Times New Roman"/>
          <w:spacing w:val="-3"/>
          <w:sz w:val="24"/>
          <w:szCs w:val="24"/>
        </w:rPr>
        <w:t xml:space="preserve">Telephonic </w:t>
      </w:r>
      <w:r w:rsidR="00A3357C" w:rsidRPr="007E52B7">
        <w:rPr>
          <w:rFonts w:ascii="Times New Roman" w:hAnsi="Times New Roman" w:cs="Times New Roman"/>
          <w:spacing w:val="-3"/>
          <w:sz w:val="24"/>
          <w:szCs w:val="24"/>
        </w:rPr>
        <w:t xml:space="preserve">Hearing for this matter for </w:t>
      </w:r>
      <w:r w:rsidR="00353D04">
        <w:rPr>
          <w:rFonts w:ascii="Times New Roman" w:hAnsi="Times New Roman" w:cs="Times New Roman"/>
          <w:spacing w:val="-3"/>
          <w:sz w:val="24"/>
          <w:szCs w:val="24"/>
        </w:rPr>
        <w:t xml:space="preserve">Thursday, April 30, 2015 </w:t>
      </w:r>
      <w:r w:rsidR="00A3357C" w:rsidRPr="007E52B7">
        <w:rPr>
          <w:rFonts w:ascii="Times New Roman" w:hAnsi="Times New Roman" w:cs="Times New Roman"/>
          <w:spacing w:val="-3"/>
          <w:sz w:val="24"/>
          <w:szCs w:val="24"/>
        </w:rPr>
        <w:t>at 10:00 a.</w:t>
      </w:r>
      <w:r w:rsidR="00353D04">
        <w:rPr>
          <w:rFonts w:ascii="Times New Roman" w:hAnsi="Times New Roman" w:cs="Times New Roman"/>
          <w:spacing w:val="-3"/>
          <w:sz w:val="24"/>
          <w:szCs w:val="24"/>
        </w:rPr>
        <w:t>m.</w:t>
      </w:r>
      <w:r w:rsidR="00A3357C" w:rsidRPr="007E52B7">
        <w:rPr>
          <w:rFonts w:ascii="Times New Roman" w:hAnsi="Times New Roman" w:cs="Times New Roman"/>
          <w:spacing w:val="-3"/>
          <w:sz w:val="24"/>
          <w:szCs w:val="24"/>
        </w:rPr>
        <w:t xml:space="preserve">  Of note, </w:t>
      </w:r>
      <w:r w:rsidR="00BD5884" w:rsidRPr="007E52B7">
        <w:rPr>
          <w:rFonts w:ascii="Times New Roman" w:eastAsia="Times New Roman" w:hAnsi="Times New Roman" w:cs="Times New Roman"/>
          <w:sz w:val="24"/>
          <w:szCs w:val="24"/>
        </w:rPr>
        <w:t>the Hearing Notice stated, among other t</w:t>
      </w:r>
      <w:r w:rsidR="00082E77" w:rsidRPr="007E52B7">
        <w:rPr>
          <w:rFonts w:ascii="Times New Roman" w:eastAsia="Times New Roman" w:hAnsi="Times New Roman" w:cs="Times New Roman"/>
          <w:sz w:val="24"/>
          <w:szCs w:val="24"/>
        </w:rPr>
        <w:t xml:space="preserve">hings, that: “Attention: </w:t>
      </w:r>
      <w:r w:rsidR="00BD5884" w:rsidRPr="007E52B7">
        <w:rPr>
          <w:rFonts w:ascii="Times New Roman" w:eastAsia="Times New Roman" w:hAnsi="Times New Roman" w:cs="Times New Roman"/>
          <w:sz w:val="24"/>
          <w:szCs w:val="24"/>
        </w:rPr>
        <w:t xml:space="preserve">You may lose this case if you do not </w:t>
      </w:r>
      <w:r w:rsidR="00353D04">
        <w:rPr>
          <w:rFonts w:ascii="Times New Roman" w:eastAsia="Times New Roman" w:hAnsi="Times New Roman" w:cs="Times New Roman"/>
          <w:sz w:val="24"/>
          <w:szCs w:val="24"/>
        </w:rPr>
        <w:t xml:space="preserve">take part in this hearing </w:t>
      </w:r>
      <w:r w:rsidR="00BD5884" w:rsidRPr="007E52B7">
        <w:rPr>
          <w:rFonts w:ascii="Times New Roman" w:eastAsia="Times New Roman" w:hAnsi="Times New Roman" w:cs="Times New Roman"/>
          <w:sz w:val="24"/>
          <w:szCs w:val="24"/>
        </w:rPr>
        <w:t xml:space="preserve">and present facts on the issues </w:t>
      </w:r>
      <w:proofErr w:type="gramStart"/>
      <w:r w:rsidR="00BD5884" w:rsidRPr="007E52B7">
        <w:rPr>
          <w:rFonts w:ascii="Times New Roman" w:eastAsia="Times New Roman" w:hAnsi="Times New Roman" w:cs="Times New Roman"/>
          <w:sz w:val="24"/>
          <w:szCs w:val="24"/>
        </w:rPr>
        <w:t>raised</w:t>
      </w:r>
      <w:proofErr w:type="gramEnd"/>
      <w:r w:rsidR="00BD5884" w:rsidRPr="007E52B7">
        <w:rPr>
          <w:rFonts w:ascii="Times New Roman" w:eastAsia="Times New Roman" w:hAnsi="Times New Roman" w:cs="Times New Roman"/>
          <w:sz w:val="24"/>
          <w:szCs w:val="24"/>
        </w:rPr>
        <w:t>.”</w:t>
      </w:r>
      <w:r w:rsidR="00EC3957" w:rsidRPr="007E52B7">
        <w:rPr>
          <w:rFonts w:ascii="Times New Roman" w:eastAsia="Times New Roman" w:hAnsi="Times New Roman" w:cs="Times New Roman"/>
          <w:sz w:val="24"/>
          <w:szCs w:val="24"/>
        </w:rPr>
        <w:t xml:space="preserve">  </w:t>
      </w:r>
      <w:r w:rsidR="00415A33" w:rsidRPr="007E52B7">
        <w:rPr>
          <w:rFonts w:ascii="Times New Roman" w:eastAsia="Times New Roman" w:hAnsi="Times New Roman" w:cs="Times New Roman"/>
          <w:sz w:val="24"/>
          <w:szCs w:val="24"/>
        </w:rPr>
        <w:t xml:space="preserve">A Prehearing Order dated </w:t>
      </w:r>
      <w:r w:rsidR="00353D04">
        <w:rPr>
          <w:rFonts w:ascii="Times New Roman" w:eastAsia="Times New Roman" w:hAnsi="Times New Roman" w:cs="Times New Roman"/>
          <w:sz w:val="24"/>
          <w:szCs w:val="24"/>
        </w:rPr>
        <w:t xml:space="preserve">March 13, 2015 </w:t>
      </w:r>
      <w:r w:rsidR="00415A33" w:rsidRPr="007E52B7">
        <w:rPr>
          <w:rFonts w:ascii="Times New Roman" w:eastAsia="Times New Roman" w:hAnsi="Times New Roman" w:cs="Times New Roman"/>
          <w:sz w:val="24"/>
          <w:szCs w:val="24"/>
        </w:rPr>
        <w:t xml:space="preserve">was </w:t>
      </w:r>
      <w:r w:rsidR="00BD5884" w:rsidRPr="007E52B7">
        <w:rPr>
          <w:rFonts w:ascii="Times New Roman" w:eastAsia="Times New Roman" w:hAnsi="Times New Roman" w:cs="Times New Roman"/>
          <w:sz w:val="24"/>
          <w:szCs w:val="24"/>
        </w:rPr>
        <w:t>issued establishing the procedural issues pertaining to the Hearing.  Similar to the Hearing Notice, the Prehearing Order stated that “if a party fails to participate in the hearing, the hearing may proceed without that party and a decision may be entered against that party.”</w:t>
      </w:r>
      <w:r w:rsidR="00EC3957" w:rsidRPr="007E52B7">
        <w:rPr>
          <w:rFonts w:ascii="Times New Roman" w:eastAsia="Times New Roman" w:hAnsi="Times New Roman" w:cs="Times New Roman"/>
          <w:sz w:val="24"/>
          <w:szCs w:val="24"/>
        </w:rPr>
        <w:t xml:space="preserve">  Both the Hearing Notice and the Prehearing Order were sent to </w:t>
      </w:r>
      <w:r w:rsidR="00353D04">
        <w:rPr>
          <w:rFonts w:ascii="Times New Roman" w:eastAsia="Times New Roman" w:hAnsi="Times New Roman" w:cs="Times New Roman"/>
          <w:sz w:val="24"/>
          <w:szCs w:val="24"/>
        </w:rPr>
        <w:t xml:space="preserve">Ms. Krupa </w:t>
      </w:r>
      <w:r w:rsidR="00EC3957" w:rsidRPr="007E52B7">
        <w:rPr>
          <w:rFonts w:ascii="Times New Roman" w:eastAsia="Times New Roman" w:hAnsi="Times New Roman" w:cs="Times New Roman"/>
          <w:sz w:val="24"/>
          <w:szCs w:val="24"/>
        </w:rPr>
        <w:t xml:space="preserve">at the address provided on </w:t>
      </w:r>
      <w:r w:rsidR="00353D04">
        <w:rPr>
          <w:rFonts w:ascii="Times New Roman" w:eastAsia="Times New Roman" w:hAnsi="Times New Roman" w:cs="Times New Roman"/>
          <w:sz w:val="24"/>
          <w:szCs w:val="24"/>
        </w:rPr>
        <w:t xml:space="preserve">her </w:t>
      </w:r>
      <w:r w:rsidR="00EC3957" w:rsidRPr="007E52B7">
        <w:rPr>
          <w:rFonts w:ascii="Times New Roman" w:eastAsia="Times New Roman" w:hAnsi="Times New Roman" w:cs="Times New Roman"/>
          <w:sz w:val="24"/>
          <w:szCs w:val="24"/>
        </w:rPr>
        <w:t>Complaint via first-class mail.</w:t>
      </w:r>
      <w:r w:rsidR="00FA7B61" w:rsidRPr="007E52B7">
        <w:rPr>
          <w:rFonts w:ascii="Times New Roman" w:eastAsia="Times New Roman" w:hAnsi="Times New Roman" w:cs="Times New Roman"/>
          <w:sz w:val="24"/>
          <w:szCs w:val="24"/>
        </w:rPr>
        <w:t xml:space="preserve">  Neither </w:t>
      </w:r>
      <w:proofErr w:type="gramStart"/>
      <w:r w:rsidR="00FA7B61" w:rsidRPr="007E52B7">
        <w:rPr>
          <w:rFonts w:ascii="Times New Roman" w:eastAsia="Times New Roman" w:hAnsi="Times New Roman" w:cs="Times New Roman"/>
          <w:sz w:val="24"/>
          <w:szCs w:val="24"/>
        </w:rPr>
        <w:t>were</w:t>
      </w:r>
      <w:proofErr w:type="gramEnd"/>
      <w:r w:rsidR="00FA7B61" w:rsidRPr="007E52B7">
        <w:rPr>
          <w:rFonts w:ascii="Times New Roman" w:eastAsia="Times New Roman" w:hAnsi="Times New Roman" w:cs="Times New Roman"/>
          <w:sz w:val="24"/>
          <w:szCs w:val="24"/>
        </w:rPr>
        <w:t xml:space="preserve"> returned to the Commission as undeliverable.</w:t>
      </w:r>
    </w:p>
    <w:p w:rsidR="00415A33" w:rsidRPr="007E52B7" w:rsidRDefault="00415A33"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4E4CAE" w:rsidRPr="007E52B7" w:rsidRDefault="00626E3C"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b/>
      </w:r>
      <w:r w:rsidRPr="007E52B7">
        <w:rPr>
          <w:rFonts w:ascii="Times New Roman" w:eastAsia="Times New Roman" w:hAnsi="Times New Roman" w:cs="Times New Roman"/>
          <w:sz w:val="24"/>
          <w:szCs w:val="24"/>
        </w:rPr>
        <w:tab/>
      </w:r>
      <w:r w:rsidR="00415A33" w:rsidRPr="007E52B7">
        <w:rPr>
          <w:rFonts w:ascii="Times New Roman" w:eastAsia="Times New Roman" w:hAnsi="Times New Roman" w:cs="Times New Roman"/>
          <w:sz w:val="24"/>
          <w:szCs w:val="24"/>
        </w:rPr>
        <w:t xml:space="preserve">The hearing convened on </w:t>
      </w:r>
      <w:r w:rsidR="00353D04">
        <w:rPr>
          <w:rFonts w:ascii="Times New Roman" w:eastAsia="Times New Roman" w:hAnsi="Times New Roman" w:cs="Times New Roman"/>
          <w:sz w:val="24"/>
          <w:szCs w:val="24"/>
        </w:rPr>
        <w:t xml:space="preserve">April 30, 2015 </w:t>
      </w:r>
      <w:r w:rsidR="00415A33" w:rsidRPr="007E52B7">
        <w:rPr>
          <w:rFonts w:ascii="Times New Roman" w:eastAsia="Times New Roman" w:hAnsi="Times New Roman" w:cs="Times New Roman"/>
          <w:sz w:val="24"/>
          <w:szCs w:val="24"/>
        </w:rPr>
        <w:t xml:space="preserve">as scheduled.  </w:t>
      </w:r>
      <w:r w:rsidR="00353D04">
        <w:rPr>
          <w:rFonts w:ascii="Times New Roman" w:eastAsia="Times New Roman" w:hAnsi="Times New Roman" w:cs="Times New Roman"/>
          <w:sz w:val="24"/>
          <w:szCs w:val="24"/>
        </w:rPr>
        <w:t>Jennifer Petrisek</w:t>
      </w:r>
      <w:r w:rsidR="00415A33" w:rsidRPr="007E52B7">
        <w:rPr>
          <w:rFonts w:ascii="Times New Roman" w:eastAsia="Times New Roman" w:hAnsi="Times New Roman" w:cs="Times New Roman"/>
          <w:sz w:val="24"/>
          <w:szCs w:val="24"/>
        </w:rPr>
        <w:t xml:space="preserve">, Esquire appeared on behalf of </w:t>
      </w:r>
      <w:r w:rsidR="00353D04">
        <w:rPr>
          <w:rFonts w:ascii="Times New Roman" w:eastAsia="Times New Roman" w:hAnsi="Times New Roman" w:cs="Times New Roman"/>
          <w:sz w:val="24"/>
          <w:szCs w:val="24"/>
        </w:rPr>
        <w:t>Peoples</w:t>
      </w:r>
      <w:r w:rsidR="00756BB1" w:rsidRPr="007E52B7">
        <w:rPr>
          <w:rFonts w:ascii="Times New Roman" w:eastAsia="Times New Roman" w:hAnsi="Times New Roman" w:cs="Times New Roman"/>
          <w:sz w:val="24"/>
          <w:szCs w:val="24"/>
        </w:rPr>
        <w:t xml:space="preserve">.  No one </w:t>
      </w:r>
      <w:r w:rsidR="00415A33" w:rsidRPr="007E52B7">
        <w:rPr>
          <w:rFonts w:ascii="Times New Roman" w:eastAsia="Times New Roman" w:hAnsi="Times New Roman" w:cs="Times New Roman"/>
          <w:sz w:val="24"/>
          <w:szCs w:val="24"/>
        </w:rPr>
        <w:t>appear</w:t>
      </w:r>
      <w:r w:rsidR="00756BB1" w:rsidRPr="007E52B7">
        <w:rPr>
          <w:rFonts w:ascii="Times New Roman" w:eastAsia="Times New Roman" w:hAnsi="Times New Roman" w:cs="Times New Roman"/>
          <w:sz w:val="24"/>
          <w:szCs w:val="24"/>
        </w:rPr>
        <w:t>ed</w:t>
      </w:r>
      <w:r w:rsidR="00415A33" w:rsidRPr="007E52B7">
        <w:rPr>
          <w:rFonts w:ascii="Times New Roman" w:eastAsia="Times New Roman" w:hAnsi="Times New Roman" w:cs="Times New Roman"/>
          <w:sz w:val="24"/>
          <w:szCs w:val="24"/>
        </w:rPr>
        <w:t xml:space="preserve"> </w:t>
      </w:r>
      <w:r w:rsidR="00756BB1" w:rsidRPr="007E52B7">
        <w:rPr>
          <w:rFonts w:ascii="Times New Roman" w:eastAsia="Times New Roman" w:hAnsi="Times New Roman" w:cs="Times New Roman"/>
          <w:sz w:val="24"/>
          <w:szCs w:val="24"/>
        </w:rPr>
        <w:t>on behalf of the Complain</w:t>
      </w:r>
      <w:r w:rsidR="00143008">
        <w:rPr>
          <w:rFonts w:ascii="Times New Roman" w:eastAsia="Times New Roman" w:hAnsi="Times New Roman" w:cs="Times New Roman"/>
          <w:sz w:val="24"/>
          <w:szCs w:val="24"/>
        </w:rPr>
        <w:t>an</w:t>
      </w:r>
      <w:r w:rsidR="00756BB1" w:rsidRPr="007E52B7">
        <w:rPr>
          <w:rFonts w:ascii="Times New Roman" w:eastAsia="Times New Roman" w:hAnsi="Times New Roman" w:cs="Times New Roman"/>
          <w:sz w:val="24"/>
          <w:szCs w:val="24"/>
        </w:rPr>
        <w:t>t</w:t>
      </w:r>
      <w:r w:rsidR="00415A33" w:rsidRPr="007E52B7">
        <w:rPr>
          <w:rFonts w:ascii="Times New Roman" w:eastAsia="Times New Roman" w:hAnsi="Times New Roman" w:cs="Times New Roman"/>
          <w:sz w:val="24"/>
          <w:szCs w:val="24"/>
        </w:rPr>
        <w:t>.</w:t>
      </w:r>
    </w:p>
    <w:p w:rsidR="00756BB1" w:rsidRPr="007E52B7" w:rsidRDefault="00756BB1"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7E52B7" w:rsidRDefault="004E4CAE" w:rsidP="004E4CAE">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b/>
      </w:r>
      <w:r w:rsidRPr="007E52B7">
        <w:rPr>
          <w:rFonts w:ascii="Times New Roman" w:eastAsia="Times New Roman" w:hAnsi="Times New Roman" w:cs="Times New Roman"/>
          <w:sz w:val="24"/>
          <w:szCs w:val="24"/>
        </w:rPr>
        <w:tab/>
        <w:t xml:space="preserve">The record in this case consists of the hearing transcript of </w:t>
      </w:r>
      <w:r w:rsidR="00353D04">
        <w:rPr>
          <w:rFonts w:ascii="Times New Roman" w:eastAsia="Times New Roman" w:hAnsi="Times New Roman" w:cs="Times New Roman"/>
          <w:sz w:val="24"/>
          <w:szCs w:val="24"/>
        </w:rPr>
        <w:t xml:space="preserve">eight </w:t>
      </w:r>
      <w:r w:rsidRPr="007E52B7">
        <w:rPr>
          <w:rFonts w:ascii="Times New Roman" w:eastAsia="Times New Roman" w:hAnsi="Times New Roman" w:cs="Times New Roman"/>
          <w:sz w:val="24"/>
          <w:szCs w:val="24"/>
        </w:rPr>
        <w:t>(</w:t>
      </w:r>
      <w:r w:rsidR="00353D04">
        <w:rPr>
          <w:rFonts w:ascii="Times New Roman" w:eastAsia="Times New Roman" w:hAnsi="Times New Roman" w:cs="Times New Roman"/>
          <w:sz w:val="24"/>
          <w:szCs w:val="24"/>
        </w:rPr>
        <w:t>8</w:t>
      </w:r>
      <w:r w:rsidRPr="007E52B7">
        <w:rPr>
          <w:rFonts w:ascii="Times New Roman" w:eastAsia="Times New Roman" w:hAnsi="Times New Roman" w:cs="Times New Roman"/>
          <w:sz w:val="24"/>
          <w:szCs w:val="24"/>
        </w:rPr>
        <w:t>) pages.  The record closed in this proceeding when the transcript was filed</w:t>
      </w:r>
      <w:r w:rsidR="0082502C" w:rsidRPr="007E52B7">
        <w:rPr>
          <w:rFonts w:ascii="Times New Roman" w:eastAsia="Times New Roman" w:hAnsi="Times New Roman" w:cs="Times New Roman"/>
          <w:sz w:val="24"/>
          <w:szCs w:val="24"/>
        </w:rPr>
        <w:t xml:space="preserve"> with the Commission on </w:t>
      </w:r>
      <w:r w:rsidR="00353D04">
        <w:rPr>
          <w:rFonts w:ascii="Times New Roman" w:eastAsia="Times New Roman" w:hAnsi="Times New Roman" w:cs="Times New Roman"/>
          <w:sz w:val="24"/>
          <w:szCs w:val="24"/>
        </w:rPr>
        <w:t>May 12, 2015</w:t>
      </w:r>
      <w:r w:rsidRPr="007E52B7">
        <w:rPr>
          <w:rFonts w:ascii="Times New Roman" w:eastAsia="Times New Roman" w:hAnsi="Times New Roman" w:cs="Times New Roman"/>
          <w:sz w:val="24"/>
          <w:szCs w:val="24"/>
        </w:rPr>
        <w:t xml:space="preserve">.  This Initial Decision memorializes the ruling at the conclusion of the Hearing granting </w:t>
      </w:r>
      <w:r w:rsidR="00353D04">
        <w:rPr>
          <w:rFonts w:ascii="Times New Roman" w:eastAsia="Times New Roman" w:hAnsi="Times New Roman" w:cs="Times New Roman"/>
          <w:sz w:val="24"/>
          <w:szCs w:val="24"/>
        </w:rPr>
        <w:t xml:space="preserve">Peoples’ </w:t>
      </w:r>
      <w:r w:rsidRPr="007E52B7">
        <w:rPr>
          <w:rFonts w:ascii="Times New Roman" w:eastAsia="Times New Roman" w:hAnsi="Times New Roman" w:cs="Times New Roman"/>
          <w:sz w:val="24"/>
          <w:szCs w:val="24"/>
        </w:rPr>
        <w:t>Motion to Dismiss the Complaint for failure to prosecute.</w:t>
      </w:r>
    </w:p>
    <w:p w:rsidR="0011578E" w:rsidRDefault="0011578E" w:rsidP="007E52B7">
      <w:pPr>
        <w:tabs>
          <w:tab w:val="left" w:pos="-720"/>
          <w:tab w:val="left" w:pos="1440"/>
        </w:tabs>
        <w:suppressAutoHyphens/>
        <w:autoSpaceDE w:val="0"/>
        <w:autoSpaceDN w:val="0"/>
        <w:spacing w:after="0" w:line="240" w:lineRule="auto"/>
        <w:rPr>
          <w:rFonts w:ascii="Times New Roman" w:eastAsia="Times New Roman" w:hAnsi="Times New Roman" w:cs="Times New Roman"/>
          <w:sz w:val="24"/>
          <w:szCs w:val="24"/>
          <w:u w:val="single"/>
        </w:rPr>
      </w:pPr>
    </w:p>
    <w:p w:rsidR="007E52B7" w:rsidRPr="007E52B7" w:rsidRDefault="007E52B7" w:rsidP="007E52B7">
      <w:pPr>
        <w:tabs>
          <w:tab w:val="left" w:pos="-720"/>
          <w:tab w:val="left" w:pos="1440"/>
        </w:tabs>
        <w:suppressAutoHyphens/>
        <w:autoSpaceDE w:val="0"/>
        <w:autoSpaceDN w:val="0"/>
        <w:spacing w:after="0" w:line="240" w:lineRule="auto"/>
        <w:rPr>
          <w:rFonts w:ascii="Times New Roman" w:eastAsia="Times New Roman" w:hAnsi="Times New Roman" w:cs="Times New Roman"/>
          <w:sz w:val="24"/>
          <w:szCs w:val="24"/>
          <w:u w:val="single"/>
        </w:rPr>
      </w:pP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7E52B7">
        <w:rPr>
          <w:rFonts w:ascii="Times New Roman" w:eastAsia="Times New Roman" w:hAnsi="Times New Roman" w:cs="Times New Roman"/>
          <w:sz w:val="24"/>
          <w:szCs w:val="24"/>
          <w:u w:val="single"/>
        </w:rPr>
        <w:t>FINDINGS OF FACT</w:t>
      </w:r>
    </w:p>
    <w:p w:rsidR="00BD5884" w:rsidRPr="007E52B7"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7E52B7"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 xml:space="preserve">The Complainant in this case </w:t>
      </w:r>
      <w:r w:rsidR="00AD4FC6" w:rsidRPr="007E52B7">
        <w:rPr>
          <w:rFonts w:ascii="Times New Roman" w:eastAsia="Times New Roman" w:hAnsi="Times New Roman" w:cs="Times New Roman"/>
          <w:spacing w:val="-3"/>
          <w:sz w:val="24"/>
          <w:szCs w:val="24"/>
        </w:rPr>
        <w:t xml:space="preserve">is </w:t>
      </w:r>
      <w:r w:rsidR="00056939">
        <w:rPr>
          <w:rFonts w:ascii="Times New Roman" w:eastAsia="Times New Roman" w:hAnsi="Times New Roman" w:cs="Times New Roman"/>
          <w:sz w:val="24"/>
          <w:szCs w:val="24"/>
        </w:rPr>
        <w:t>Sara Krupa</w:t>
      </w:r>
      <w:r w:rsidR="00AD4FC6" w:rsidRPr="007E52B7">
        <w:rPr>
          <w:rFonts w:ascii="Times New Roman" w:eastAsia="Times New Roman" w:hAnsi="Times New Roman" w:cs="Times New Roman"/>
          <w:sz w:val="24"/>
          <w:szCs w:val="24"/>
        </w:rPr>
        <w:t>.</w:t>
      </w:r>
    </w:p>
    <w:p w:rsidR="00AD4FC6" w:rsidRPr="007E52B7" w:rsidRDefault="00AD4FC6" w:rsidP="00AD4FC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D4FC6" w:rsidRPr="007E52B7" w:rsidRDefault="00AD4FC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z w:val="24"/>
          <w:szCs w:val="24"/>
        </w:rPr>
        <w:t xml:space="preserve">The Respondent in this case is </w:t>
      </w:r>
      <w:r w:rsidR="00056939">
        <w:rPr>
          <w:rFonts w:ascii="Times New Roman" w:eastAsia="Times New Roman" w:hAnsi="Times New Roman" w:cs="Times New Roman"/>
          <w:sz w:val="24"/>
          <w:szCs w:val="24"/>
        </w:rPr>
        <w:t xml:space="preserve">Peoples Natural Gas </w:t>
      </w:r>
      <w:r w:rsidRPr="007E52B7">
        <w:rPr>
          <w:rFonts w:ascii="Times New Roman" w:eastAsia="Times New Roman" w:hAnsi="Times New Roman" w:cs="Times New Roman"/>
          <w:sz w:val="24"/>
          <w:szCs w:val="24"/>
        </w:rPr>
        <w:t>Company</w:t>
      </w:r>
      <w:r w:rsidR="00056939">
        <w:rPr>
          <w:rFonts w:ascii="Times New Roman" w:eastAsia="Times New Roman" w:hAnsi="Times New Roman" w:cs="Times New Roman"/>
          <w:sz w:val="24"/>
          <w:szCs w:val="24"/>
        </w:rPr>
        <w:t>, LLC</w:t>
      </w:r>
      <w:r w:rsidRPr="007E52B7">
        <w:rPr>
          <w:rFonts w:ascii="Times New Roman" w:eastAsia="Times New Roman" w:hAnsi="Times New Roman" w:cs="Times New Roman"/>
          <w:sz w:val="24"/>
          <w:szCs w:val="24"/>
        </w:rPr>
        <w:t>.</w:t>
      </w:r>
    </w:p>
    <w:p w:rsidR="00AD4FC6" w:rsidRPr="007E52B7" w:rsidRDefault="00AD4FC6" w:rsidP="00AD4FC6">
      <w:pPr>
        <w:pStyle w:val="ListParagraph"/>
        <w:rPr>
          <w:rFonts w:ascii="Times New Roman" w:eastAsia="Times New Roman" w:hAnsi="Times New Roman" w:cs="Times New Roman"/>
          <w:spacing w:val="-3"/>
          <w:sz w:val="24"/>
          <w:szCs w:val="24"/>
        </w:rPr>
      </w:pPr>
    </w:p>
    <w:p w:rsidR="00AD4FC6" w:rsidRPr="007E52B7" w:rsidRDefault="00AD4FC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 xml:space="preserve">The Service Address is </w:t>
      </w:r>
      <w:r w:rsidR="00056939">
        <w:rPr>
          <w:rFonts w:ascii="Times New Roman" w:eastAsia="Times New Roman" w:hAnsi="Times New Roman" w:cs="Times New Roman"/>
          <w:spacing w:val="-3"/>
          <w:sz w:val="24"/>
          <w:szCs w:val="24"/>
        </w:rPr>
        <w:t>113 Edgewood Circle, Industry</w:t>
      </w:r>
      <w:r w:rsidRPr="007E52B7">
        <w:rPr>
          <w:rFonts w:ascii="Times New Roman" w:eastAsia="Times New Roman" w:hAnsi="Times New Roman" w:cs="Times New Roman"/>
          <w:spacing w:val="-3"/>
          <w:sz w:val="24"/>
          <w:szCs w:val="24"/>
        </w:rPr>
        <w:t>, PA.</w:t>
      </w:r>
    </w:p>
    <w:p w:rsidR="00AD4FC6" w:rsidRPr="007E52B7" w:rsidRDefault="00AD4FC6" w:rsidP="00AD4FC6">
      <w:pPr>
        <w:pStyle w:val="ListParagraph"/>
        <w:rPr>
          <w:rFonts w:ascii="Times New Roman" w:eastAsia="Times New Roman" w:hAnsi="Times New Roman" w:cs="Times New Roman"/>
          <w:spacing w:val="-3"/>
          <w:sz w:val="24"/>
          <w:szCs w:val="24"/>
        </w:rPr>
      </w:pPr>
    </w:p>
    <w:p w:rsidR="00AD4FC6" w:rsidRPr="007E52B7" w:rsidRDefault="00AD4FC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No one appeared at the Hearing on behalf of the Complai</w:t>
      </w:r>
      <w:r w:rsidR="00143008">
        <w:rPr>
          <w:rFonts w:ascii="Times New Roman" w:eastAsia="Times New Roman" w:hAnsi="Times New Roman" w:cs="Times New Roman"/>
          <w:spacing w:val="-3"/>
          <w:sz w:val="24"/>
          <w:szCs w:val="24"/>
        </w:rPr>
        <w:t>na</w:t>
      </w:r>
      <w:r w:rsidRPr="007E52B7">
        <w:rPr>
          <w:rFonts w:ascii="Times New Roman" w:eastAsia="Times New Roman" w:hAnsi="Times New Roman" w:cs="Times New Roman"/>
          <w:spacing w:val="-3"/>
          <w:sz w:val="24"/>
          <w:szCs w:val="24"/>
        </w:rPr>
        <w:t>nt.  Tr. 4.</w:t>
      </w:r>
    </w:p>
    <w:p w:rsidR="00AD4FC6" w:rsidRPr="007E52B7" w:rsidRDefault="00AD4FC6" w:rsidP="00AD4FC6">
      <w:pPr>
        <w:pStyle w:val="ListParagraph"/>
        <w:rPr>
          <w:rFonts w:ascii="Times New Roman" w:eastAsia="Times New Roman" w:hAnsi="Times New Roman" w:cs="Times New Roman"/>
          <w:spacing w:val="-3"/>
          <w:sz w:val="24"/>
          <w:szCs w:val="24"/>
        </w:rPr>
      </w:pPr>
    </w:p>
    <w:p w:rsidR="007B48A5" w:rsidRPr="007E52B7" w:rsidRDefault="00AD4FC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 xml:space="preserve">The Complainant received notice of the Hearing </w:t>
      </w:r>
      <w:r w:rsidR="005F49B7" w:rsidRPr="007E52B7">
        <w:rPr>
          <w:rFonts w:ascii="Times New Roman" w:eastAsia="Times New Roman" w:hAnsi="Times New Roman" w:cs="Times New Roman"/>
          <w:spacing w:val="-3"/>
          <w:sz w:val="24"/>
          <w:szCs w:val="24"/>
        </w:rPr>
        <w:t xml:space="preserve">when the Commission sent </w:t>
      </w:r>
      <w:proofErr w:type="gramStart"/>
      <w:r w:rsidR="00056939">
        <w:rPr>
          <w:rFonts w:ascii="Times New Roman" w:eastAsia="Times New Roman" w:hAnsi="Times New Roman" w:cs="Times New Roman"/>
          <w:spacing w:val="-3"/>
          <w:sz w:val="24"/>
          <w:szCs w:val="24"/>
        </w:rPr>
        <w:t xml:space="preserve">her </w:t>
      </w:r>
      <w:r w:rsidR="005F49B7" w:rsidRPr="007E52B7">
        <w:rPr>
          <w:rFonts w:ascii="Times New Roman" w:eastAsia="Times New Roman" w:hAnsi="Times New Roman" w:cs="Times New Roman"/>
          <w:spacing w:val="-3"/>
          <w:sz w:val="24"/>
          <w:szCs w:val="24"/>
        </w:rPr>
        <w:t>a</w:t>
      </w:r>
      <w:proofErr w:type="gramEnd"/>
      <w:r w:rsidR="005F49B7" w:rsidRPr="007E52B7">
        <w:rPr>
          <w:rFonts w:ascii="Times New Roman" w:eastAsia="Times New Roman" w:hAnsi="Times New Roman" w:cs="Times New Roman"/>
          <w:spacing w:val="-3"/>
          <w:sz w:val="24"/>
          <w:szCs w:val="24"/>
        </w:rPr>
        <w:t xml:space="preserve"> Hearing Notice to the address </w:t>
      </w:r>
      <w:r w:rsidR="001412EA">
        <w:rPr>
          <w:rFonts w:ascii="Times New Roman" w:eastAsia="Times New Roman" w:hAnsi="Times New Roman" w:cs="Times New Roman"/>
          <w:spacing w:val="-3"/>
          <w:sz w:val="24"/>
          <w:szCs w:val="24"/>
        </w:rPr>
        <w:t>s</w:t>
      </w:r>
      <w:r w:rsidR="005F49B7" w:rsidRPr="007E52B7">
        <w:rPr>
          <w:rFonts w:ascii="Times New Roman" w:eastAsia="Times New Roman" w:hAnsi="Times New Roman" w:cs="Times New Roman"/>
          <w:spacing w:val="-3"/>
          <w:sz w:val="24"/>
          <w:szCs w:val="24"/>
        </w:rPr>
        <w:t xml:space="preserve">he provided on </w:t>
      </w:r>
      <w:r w:rsidR="00056939">
        <w:rPr>
          <w:rFonts w:ascii="Times New Roman" w:eastAsia="Times New Roman" w:hAnsi="Times New Roman" w:cs="Times New Roman"/>
          <w:spacing w:val="-3"/>
          <w:sz w:val="24"/>
          <w:szCs w:val="24"/>
        </w:rPr>
        <w:t xml:space="preserve">her </w:t>
      </w:r>
      <w:r w:rsidR="005F49B7" w:rsidRPr="007E52B7">
        <w:rPr>
          <w:rFonts w:ascii="Times New Roman" w:eastAsia="Times New Roman" w:hAnsi="Times New Roman" w:cs="Times New Roman"/>
          <w:spacing w:val="-3"/>
          <w:sz w:val="24"/>
          <w:szCs w:val="24"/>
        </w:rPr>
        <w:t xml:space="preserve">Complaint on </w:t>
      </w:r>
      <w:r w:rsidR="00056939">
        <w:rPr>
          <w:rFonts w:ascii="Times New Roman" w:eastAsia="Times New Roman" w:hAnsi="Times New Roman" w:cs="Times New Roman"/>
          <w:spacing w:val="-3"/>
          <w:sz w:val="24"/>
          <w:szCs w:val="24"/>
        </w:rPr>
        <w:t>March 9, 2015</w:t>
      </w:r>
      <w:r w:rsidR="005F49B7" w:rsidRPr="007E52B7">
        <w:rPr>
          <w:rFonts w:ascii="Times New Roman" w:eastAsia="Times New Roman" w:hAnsi="Times New Roman" w:cs="Times New Roman"/>
          <w:spacing w:val="-3"/>
          <w:sz w:val="24"/>
          <w:szCs w:val="24"/>
        </w:rPr>
        <w:t>.</w:t>
      </w:r>
      <w:r w:rsidR="00056939">
        <w:rPr>
          <w:rFonts w:ascii="Times New Roman" w:eastAsia="Times New Roman" w:hAnsi="Times New Roman" w:cs="Times New Roman"/>
          <w:spacing w:val="-3"/>
          <w:sz w:val="24"/>
          <w:szCs w:val="24"/>
        </w:rPr>
        <w:t xml:space="preserve">  Tr. 4.</w:t>
      </w:r>
    </w:p>
    <w:p w:rsidR="005F49B7" w:rsidRPr="007E52B7" w:rsidRDefault="005F49B7" w:rsidP="005F49B7">
      <w:pPr>
        <w:pStyle w:val="ListParagraph"/>
        <w:rPr>
          <w:rFonts w:ascii="Times New Roman" w:eastAsia="Times New Roman" w:hAnsi="Times New Roman" w:cs="Times New Roman"/>
          <w:spacing w:val="-3"/>
          <w:sz w:val="24"/>
          <w:szCs w:val="24"/>
        </w:rPr>
      </w:pPr>
    </w:p>
    <w:p w:rsidR="005F49B7" w:rsidRPr="007E52B7" w:rsidRDefault="001B524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 xml:space="preserve">The Complainant also </w:t>
      </w:r>
      <w:r w:rsidR="005F49B7" w:rsidRPr="007E52B7">
        <w:rPr>
          <w:rFonts w:ascii="Times New Roman" w:eastAsia="Times New Roman" w:hAnsi="Times New Roman" w:cs="Times New Roman"/>
          <w:spacing w:val="-3"/>
          <w:sz w:val="24"/>
          <w:szCs w:val="24"/>
        </w:rPr>
        <w:t xml:space="preserve">received notice of the Hearing when the Commission sent </w:t>
      </w:r>
      <w:proofErr w:type="gramStart"/>
      <w:r w:rsidR="00056939">
        <w:rPr>
          <w:rFonts w:ascii="Times New Roman" w:eastAsia="Times New Roman" w:hAnsi="Times New Roman" w:cs="Times New Roman"/>
          <w:spacing w:val="-3"/>
          <w:sz w:val="24"/>
          <w:szCs w:val="24"/>
        </w:rPr>
        <w:t xml:space="preserve">her </w:t>
      </w:r>
      <w:r w:rsidR="005F49B7" w:rsidRPr="007E52B7">
        <w:rPr>
          <w:rFonts w:ascii="Times New Roman" w:eastAsia="Times New Roman" w:hAnsi="Times New Roman" w:cs="Times New Roman"/>
          <w:spacing w:val="-3"/>
          <w:sz w:val="24"/>
          <w:szCs w:val="24"/>
        </w:rPr>
        <w:t>a</w:t>
      </w:r>
      <w:proofErr w:type="gramEnd"/>
      <w:r w:rsidR="005F49B7" w:rsidRPr="007E52B7">
        <w:rPr>
          <w:rFonts w:ascii="Times New Roman" w:eastAsia="Times New Roman" w:hAnsi="Times New Roman" w:cs="Times New Roman"/>
          <w:spacing w:val="-3"/>
          <w:sz w:val="24"/>
          <w:szCs w:val="24"/>
        </w:rPr>
        <w:t xml:space="preserve"> Prehearing Order to the address </w:t>
      </w:r>
      <w:r w:rsidR="001412EA">
        <w:rPr>
          <w:rFonts w:ascii="Times New Roman" w:eastAsia="Times New Roman" w:hAnsi="Times New Roman" w:cs="Times New Roman"/>
          <w:spacing w:val="-3"/>
          <w:sz w:val="24"/>
          <w:szCs w:val="24"/>
        </w:rPr>
        <w:t>s</w:t>
      </w:r>
      <w:r w:rsidR="005F49B7" w:rsidRPr="007E52B7">
        <w:rPr>
          <w:rFonts w:ascii="Times New Roman" w:eastAsia="Times New Roman" w:hAnsi="Times New Roman" w:cs="Times New Roman"/>
          <w:spacing w:val="-3"/>
          <w:sz w:val="24"/>
          <w:szCs w:val="24"/>
        </w:rPr>
        <w:t>he provided on h</w:t>
      </w:r>
      <w:r w:rsidR="001412EA">
        <w:rPr>
          <w:rFonts w:ascii="Times New Roman" w:eastAsia="Times New Roman" w:hAnsi="Times New Roman" w:cs="Times New Roman"/>
          <w:spacing w:val="-3"/>
          <w:sz w:val="24"/>
          <w:szCs w:val="24"/>
        </w:rPr>
        <w:t>er</w:t>
      </w:r>
      <w:r w:rsidR="005F49B7" w:rsidRPr="007E52B7">
        <w:rPr>
          <w:rFonts w:ascii="Times New Roman" w:eastAsia="Times New Roman" w:hAnsi="Times New Roman" w:cs="Times New Roman"/>
          <w:spacing w:val="-3"/>
          <w:sz w:val="24"/>
          <w:szCs w:val="24"/>
        </w:rPr>
        <w:t xml:space="preserve"> Complaint on </w:t>
      </w:r>
      <w:r w:rsidR="00056939">
        <w:rPr>
          <w:rFonts w:ascii="Times New Roman" w:eastAsia="Times New Roman" w:hAnsi="Times New Roman" w:cs="Times New Roman"/>
          <w:spacing w:val="-3"/>
          <w:sz w:val="24"/>
          <w:szCs w:val="24"/>
        </w:rPr>
        <w:t>March 13, 2015</w:t>
      </w:r>
      <w:r w:rsidR="007E52B7">
        <w:rPr>
          <w:rFonts w:ascii="Times New Roman" w:eastAsia="Times New Roman" w:hAnsi="Times New Roman" w:cs="Times New Roman"/>
          <w:spacing w:val="-3"/>
          <w:sz w:val="24"/>
          <w:szCs w:val="24"/>
        </w:rPr>
        <w:t>.  Tr. </w:t>
      </w:r>
      <w:r w:rsidRPr="007E52B7">
        <w:rPr>
          <w:rFonts w:ascii="Times New Roman" w:eastAsia="Times New Roman" w:hAnsi="Times New Roman" w:cs="Times New Roman"/>
          <w:spacing w:val="-3"/>
          <w:sz w:val="24"/>
          <w:szCs w:val="24"/>
        </w:rPr>
        <w:t>4</w:t>
      </w:r>
      <w:r w:rsidR="005F49B7" w:rsidRPr="007E52B7">
        <w:rPr>
          <w:rFonts w:ascii="Times New Roman" w:eastAsia="Times New Roman" w:hAnsi="Times New Roman" w:cs="Times New Roman"/>
          <w:spacing w:val="-3"/>
          <w:sz w:val="24"/>
          <w:szCs w:val="24"/>
        </w:rPr>
        <w:t>.</w:t>
      </w:r>
    </w:p>
    <w:p w:rsidR="005F49B7" w:rsidRPr="007E52B7" w:rsidRDefault="005F49B7" w:rsidP="005F49B7">
      <w:pPr>
        <w:pStyle w:val="ListParagraph"/>
        <w:rPr>
          <w:rFonts w:ascii="Times New Roman" w:eastAsia="Times New Roman" w:hAnsi="Times New Roman" w:cs="Times New Roman"/>
          <w:spacing w:val="-3"/>
          <w:sz w:val="24"/>
          <w:szCs w:val="24"/>
        </w:rPr>
      </w:pPr>
    </w:p>
    <w:p w:rsidR="005F49B7" w:rsidRDefault="005F49B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 xml:space="preserve">Neither the Hearing Notice nor the Prehearing Order </w:t>
      </w:r>
      <w:r w:rsidR="00993C57" w:rsidRPr="007E52B7">
        <w:rPr>
          <w:rFonts w:ascii="Times New Roman" w:eastAsia="Times New Roman" w:hAnsi="Times New Roman" w:cs="Times New Roman"/>
          <w:spacing w:val="-3"/>
          <w:sz w:val="24"/>
          <w:szCs w:val="24"/>
        </w:rPr>
        <w:t>was</w:t>
      </w:r>
      <w:r w:rsidRPr="007E52B7">
        <w:rPr>
          <w:rFonts w:ascii="Times New Roman" w:eastAsia="Times New Roman" w:hAnsi="Times New Roman" w:cs="Times New Roman"/>
          <w:spacing w:val="-3"/>
          <w:sz w:val="24"/>
          <w:szCs w:val="24"/>
        </w:rPr>
        <w:t xml:space="preserve"> received back by the Commission as undeliverable.  Tr. </w:t>
      </w:r>
      <w:r w:rsidR="00056939">
        <w:rPr>
          <w:rFonts w:ascii="Times New Roman" w:eastAsia="Times New Roman" w:hAnsi="Times New Roman" w:cs="Times New Roman"/>
          <w:spacing w:val="-3"/>
          <w:sz w:val="24"/>
          <w:szCs w:val="24"/>
        </w:rPr>
        <w:t>7</w:t>
      </w:r>
      <w:r w:rsidRPr="007E52B7">
        <w:rPr>
          <w:rFonts w:ascii="Times New Roman" w:eastAsia="Times New Roman" w:hAnsi="Times New Roman" w:cs="Times New Roman"/>
          <w:spacing w:val="-3"/>
          <w:sz w:val="24"/>
          <w:szCs w:val="24"/>
        </w:rPr>
        <w:t>.</w:t>
      </w:r>
    </w:p>
    <w:p w:rsidR="00056939" w:rsidRDefault="00056939" w:rsidP="00056939">
      <w:pPr>
        <w:pStyle w:val="ListParagraph"/>
        <w:rPr>
          <w:rFonts w:ascii="Times New Roman" w:eastAsia="Times New Roman" w:hAnsi="Times New Roman" w:cs="Times New Roman"/>
          <w:spacing w:val="-3"/>
          <w:sz w:val="24"/>
          <w:szCs w:val="24"/>
        </w:rPr>
      </w:pPr>
    </w:p>
    <w:p w:rsidR="00056939" w:rsidRPr="007E52B7" w:rsidRDefault="0005693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Multiple attempts were made to reach Ms. Krupa to connect her to the Hearing at the designated time and date and each time messages were left for her on her voice mail.  Tr. 5.</w:t>
      </w:r>
    </w:p>
    <w:p w:rsidR="005F49B7" w:rsidRPr="007E52B7" w:rsidRDefault="005F49B7" w:rsidP="005F49B7">
      <w:pPr>
        <w:pStyle w:val="ListParagraph"/>
        <w:rPr>
          <w:rFonts w:ascii="Times New Roman" w:eastAsia="Times New Roman" w:hAnsi="Times New Roman" w:cs="Times New Roman"/>
          <w:spacing w:val="-3"/>
          <w:sz w:val="24"/>
          <w:szCs w:val="24"/>
        </w:rPr>
      </w:pPr>
    </w:p>
    <w:p w:rsidR="001B524B" w:rsidRPr="007E52B7" w:rsidRDefault="005F49B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 xml:space="preserve">During the Hearing, counsel </w:t>
      </w:r>
      <w:r w:rsidR="001B524B" w:rsidRPr="007E52B7">
        <w:rPr>
          <w:rFonts w:ascii="Times New Roman" w:eastAsia="Times New Roman" w:hAnsi="Times New Roman" w:cs="Times New Roman"/>
          <w:spacing w:val="-3"/>
          <w:sz w:val="24"/>
          <w:szCs w:val="24"/>
        </w:rPr>
        <w:t xml:space="preserve">for </w:t>
      </w:r>
      <w:r w:rsidR="00056939">
        <w:rPr>
          <w:rFonts w:ascii="Times New Roman" w:eastAsia="Times New Roman" w:hAnsi="Times New Roman" w:cs="Times New Roman"/>
          <w:spacing w:val="-3"/>
          <w:sz w:val="24"/>
          <w:szCs w:val="24"/>
        </w:rPr>
        <w:t xml:space="preserve">Peoples </w:t>
      </w:r>
      <w:r w:rsidR="001B524B" w:rsidRPr="007E52B7">
        <w:rPr>
          <w:rFonts w:ascii="Times New Roman" w:eastAsia="Times New Roman" w:hAnsi="Times New Roman" w:cs="Times New Roman"/>
          <w:spacing w:val="-3"/>
          <w:sz w:val="24"/>
          <w:szCs w:val="24"/>
        </w:rPr>
        <w:t xml:space="preserve">indicated that </w:t>
      </w:r>
      <w:r w:rsidR="00056939">
        <w:rPr>
          <w:rFonts w:ascii="Times New Roman" w:eastAsia="Times New Roman" w:hAnsi="Times New Roman" w:cs="Times New Roman"/>
          <w:spacing w:val="-3"/>
          <w:sz w:val="24"/>
          <w:szCs w:val="24"/>
        </w:rPr>
        <w:t>s</w:t>
      </w:r>
      <w:r w:rsidR="001B524B" w:rsidRPr="007E52B7">
        <w:rPr>
          <w:rFonts w:ascii="Times New Roman" w:eastAsia="Times New Roman" w:hAnsi="Times New Roman" w:cs="Times New Roman"/>
          <w:spacing w:val="-3"/>
          <w:sz w:val="24"/>
          <w:szCs w:val="24"/>
        </w:rPr>
        <w:t>he has had no contact with the Complainant regarding the Complaint</w:t>
      </w:r>
      <w:r w:rsidR="00C12169">
        <w:rPr>
          <w:rFonts w:ascii="Times New Roman" w:eastAsia="Times New Roman" w:hAnsi="Times New Roman" w:cs="Times New Roman"/>
          <w:spacing w:val="-3"/>
          <w:sz w:val="24"/>
          <w:szCs w:val="24"/>
        </w:rPr>
        <w:t xml:space="preserve"> despite several attempts to reach her</w:t>
      </w:r>
      <w:r w:rsidR="001B524B" w:rsidRPr="007E52B7">
        <w:rPr>
          <w:rFonts w:ascii="Times New Roman" w:eastAsia="Times New Roman" w:hAnsi="Times New Roman" w:cs="Times New Roman"/>
          <w:spacing w:val="-3"/>
          <w:sz w:val="24"/>
          <w:szCs w:val="24"/>
        </w:rPr>
        <w:t>.  Tr. 5</w:t>
      </w:r>
      <w:r w:rsidR="00056939">
        <w:rPr>
          <w:rFonts w:ascii="Times New Roman" w:eastAsia="Times New Roman" w:hAnsi="Times New Roman" w:cs="Times New Roman"/>
          <w:spacing w:val="-3"/>
          <w:sz w:val="24"/>
          <w:szCs w:val="24"/>
        </w:rPr>
        <w:t>-6</w:t>
      </w:r>
      <w:r w:rsidR="001B524B" w:rsidRPr="007E52B7">
        <w:rPr>
          <w:rFonts w:ascii="Times New Roman" w:eastAsia="Times New Roman" w:hAnsi="Times New Roman" w:cs="Times New Roman"/>
          <w:spacing w:val="-3"/>
          <w:sz w:val="24"/>
          <w:szCs w:val="24"/>
        </w:rPr>
        <w:t>.</w:t>
      </w:r>
    </w:p>
    <w:p w:rsidR="001B524B" w:rsidRPr="007E52B7" w:rsidRDefault="001B524B" w:rsidP="001B524B">
      <w:pPr>
        <w:pStyle w:val="ListParagraph"/>
        <w:rPr>
          <w:rFonts w:ascii="Times New Roman" w:eastAsia="Times New Roman" w:hAnsi="Times New Roman" w:cs="Times New Roman"/>
          <w:spacing w:val="-3"/>
          <w:sz w:val="24"/>
          <w:szCs w:val="24"/>
        </w:rPr>
      </w:pPr>
    </w:p>
    <w:p w:rsidR="00CD1AA8" w:rsidRPr="007E52B7" w:rsidRDefault="00CD1AA8" w:rsidP="00CD1A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 xml:space="preserve">The start of the Hearing was delayed approximately </w:t>
      </w:r>
      <w:r w:rsidR="00056939">
        <w:rPr>
          <w:rFonts w:ascii="Times New Roman" w:eastAsia="Times New Roman" w:hAnsi="Times New Roman" w:cs="Times New Roman"/>
          <w:spacing w:val="-3"/>
          <w:sz w:val="24"/>
          <w:szCs w:val="24"/>
        </w:rPr>
        <w:t>1</w:t>
      </w:r>
      <w:r w:rsidRPr="007E52B7">
        <w:rPr>
          <w:rFonts w:ascii="Times New Roman" w:eastAsia="Times New Roman" w:hAnsi="Times New Roman" w:cs="Times New Roman"/>
          <w:spacing w:val="-3"/>
          <w:sz w:val="24"/>
          <w:szCs w:val="24"/>
        </w:rPr>
        <w:t>5 minutes to accommodat</w:t>
      </w:r>
      <w:r w:rsidR="001B524B" w:rsidRPr="007E52B7">
        <w:rPr>
          <w:rFonts w:ascii="Times New Roman" w:eastAsia="Times New Roman" w:hAnsi="Times New Roman" w:cs="Times New Roman"/>
          <w:spacing w:val="-3"/>
          <w:sz w:val="24"/>
          <w:szCs w:val="24"/>
        </w:rPr>
        <w:t xml:space="preserve">e any delay for the Complainant.  Tr. </w:t>
      </w:r>
      <w:r w:rsidR="00056939">
        <w:rPr>
          <w:rFonts w:ascii="Times New Roman" w:eastAsia="Times New Roman" w:hAnsi="Times New Roman" w:cs="Times New Roman"/>
          <w:spacing w:val="-3"/>
          <w:sz w:val="24"/>
          <w:szCs w:val="24"/>
        </w:rPr>
        <w:t>1</w:t>
      </w:r>
      <w:r w:rsidRPr="007E52B7">
        <w:rPr>
          <w:rFonts w:ascii="Times New Roman" w:eastAsia="Times New Roman" w:hAnsi="Times New Roman" w:cs="Times New Roman"/>
          <w:spacing w:val="-3"/>
          <w:sz w:val="24"/>
          <w:szCs w:val="24"/>
        </w:rPr>
        <w:t>.</w:t>
      </w:r>
    </w:p>
    <w:p w:rsidR="00AD4209" w:rsidRPr="007E52B7" w:rsidRDefault="00CD1AA8" w:rsidP="00CD1AA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 xml:space="preserve"> </w:t>
      </w:r>
    </w:p>
    <w:p w:rsidR="00BD5884" w:rsidRPr="007E52B7"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Both the Hearing Notice and the Prehearing Order issued in this matter stated that, if a party fails to participate in the hearing, the hearing may proceed without that party and a decision may be entered against that party.</w:t>
      </w:r>
    </w:p>
    <w:p w:rsidR="00BD5884" w:rsidRDefault="00BD5884" w:rsidP="00BD5884">
      <w:pPr>
        <w:autoSpaceDE w:val="0"/>
        <w:autoSpaceDN w:val="0"/>
        <w:spacing w:after="0" w:line="360" w:lineRule="auto"/>
        <w:rPr>
          <w:rFonts w:ascii="Times New Roman" w:eastAsia="Times New Roman" w:hAnsi="Times New Roman" w:cs="Times New Roman"/>
          <w:spacing w:val="-3"/>
          <w:sz w:val="24"/>
          <w:szCs w:val="24"/>
        </w:rPr>
      </w:pPr>
    </w:p>
    <w:p w:rsidR="003F17BD" w:rsidRPr="007E52B7" w:rsidRDefault="003F17BD" w:rsidP="00BD5884">
      <w:pPr>
        <w:autoSpaceDE w:val="0"/>
        <w:autoSpaceDN w:val="0"/>
        <w:spacing w:after="0" w:line="360" w:lineRule="auto"/>
        <w:rPr>
          <w:rFonts w:ascii="Times New Roman" w:eastAsia="Times New Roman" w:hAnsi="Times New Roman" w:cs="Times New Roman"/>
          <w:spacing w:val="-3"/>
          <w:sz w:val="24"/>
          <w:szCs w:val="24"/>
        </w:rPr>
      </w:pPr>
    </w:p>
    <w:p w:rsidR="00BD5884" w:rsidRPr="007E52B7"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7E52B7">
        <w:rPr>
          <w:rFonts w:ascii="Times New Roman" w:eastAsia="Times New Roman" w:hAnsi="Times New Roman" w:cs="Times New Roman"/>
          <w:spacing w:val="-3"/>
          <w:sz w:val="24"/>
          <w:szCs w:val="24"/>
          <w:u w:val="single"/>
        </w:rPr>
        <w:t>DISCUSSION</w:t>
      </w:r>
    </w:p>
    <w:p w:rsidR="00BD5884" w:rsidRPr="007E52B7"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7E52B7"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7E52B7">
        <w:rPr>
          <w:rFonts w:ascii="Times New Roman" w:eastAsia="Times New Roman" w:hAnsi="Times New Roman" w:cs="Times New Roman"/>
          <w:sz w:val="24"/>
          <w:szCs w:val="24"/>
        </w:rPr>
        <w:t>66 Pa.C.S.</w:t>
      </w:r>
      <w:proofErr w:type="gramEnd"/>
      <w:r w:rsidRPr="007E52B7">
        <w:rPr>
          <w:rFonts w:ascii="Times New Roman" w:eastAsia="Times New Roman" w:hAnsi="Times New Roman" w:cs="Times New Roman"/>
          <w:sz w:val="24"/>
          <w:szCs w:val="24"/>
        </w:rPr>
        <w:t xml:space="preserve"> § 332(a).  "Burden of proof" means a duty to establish a fact by a preponderance of the evidence, or evidence more convincing, by even the smallest degree, than the evidence presented by the other party.  </w:t>
      </w:r>
      <w:proofErr w:type="gramStart"/>
      <w:r w:rsidRPr="007E52B7">
        <w:rPr>
          <w:rFonts w:ascii="Times New Roman" w:eastAsia="Times New Roman" w:hAnsi="Times New Roman" w:cs="Times New Roman"/>
          <w:sz w:val="24"/>
          <w:szCs w:val="24"/>
          <w:u w:val="single"/>
        </w:rPr>
        <w:t>Se-Ling Hosiery v. Margulies</w:t>
      </w:r>
      <w:r w:rsidRPr="007E52B7">
        <w:rPr>
          <w:rFonts w:ascii="Times New Roman" w:eastAsia="Times New Roman" w:hAnsi="Times New Roman" w:cs="Times New Roman"/>
          <w:sz w:val="24"/>
          <w:szCs w:val="24"/>
        </w:rPr>
        <w:t>, 364 Pa. 54, 70 A.2d 854 (1950).</w:t>
      </w:r>
      <w:proofErr w:type="gramEnd"/>
      <w:r w:rsidRPr="007E52B7">
        <w:rPr>
          <w:rFonts w:ascii="Times New Roman" w:eastAsia="Times New Roman" w:hAnsi="Times New Roman" w:cs="Times New Roman"/>
          <w:sz w:val="24"/>
          <w:szCs w:val="24"/>
        </w:rPr>
        <w:t xml:space="preserve">  In this proceeding, based on a reading of </w:t>
      </w:r>
      <w:r w:rsidR="00C12169">
        <w:rPr>
          <w:rFonts w:ascii="Times New Roman" w:eastAsia="Times New Roman" w:hAnsi="Times New Roman" w:cs="Times New Roman"/>
          <w:sz w:val="24"/>
          <w:szCs w:val="24"/>
        </w:rPr>
        <w:t>her</w:t>
      </w:r>
      <w:r w:rsidR="00BC25EF" w:rsidRPr="007E52B7">
        <w:rPr>
          <w:rFonts w:ascii="Times New Roman" w:eastAsia="Times New Roman" w:hAnsi="Times New Roman" w:cs="Times New Roman"/>
          <w:sz w:val="24"/>
          <w:szCs w:val="24"/>
        </w:rPr>
        <w:t xml:space="preserve"> Complaint, </w:t>
      </w:r>
      <w:r w:rsidR="00C12169">
        <w:rPr>
          <w:rFonts w:ascii="Times New Roman" w:eastAsia="Times New Roman" w:hAnsi="Times New Roman" w:cs="Times New Roman"/>
          <w:sz w:val="24"/>
          <w:szCs w:val="24"/>
        </w:rPr>
        <w:t xml:space="preserve">Ms. Krupa </w:t>
      </w:r>
      <w:r w:rsidR="00C30079" w:rsidRPr="007E52B7">
        <w:rPr>
          <w:rFonts w:ascii="Times New Roman" w:eastAsia="Times New Roman" w:hAnsi="Times New Roman" w:cs="Times New Roman"/>
          <w:sz w:val="24"/>
          <w:szCs w:val="24"/>
        </w:rPr>
        <w:t xml:space="preserve">seeks </w:t>
      </w:r>
      <w:r w:rsidR="00C30079" w:rsidRPr="007E52B7">
        <w:rPr>
          <w:rFonts w:ascii="Times New Roman" w:hAnsi="Times New Roman" w:cs="Times New Roman"/>
          <w:spacing w:val="-3"/>
          <w:sz w:val="24"/>
          <w:szCs w:val="24"/>
        </w:rPr>
        <w:t xml:space="preserve">a payment agreement that is more affordable to </w:t>
      </w:r>
      <w:r w:rsidR="00C12169">
        <w:rPr>
          <w:rFonts w:ascii="Times New Roman" w:hAnsi="Times New Roman" w:cs="Times New Roman"/>
          <w:spacing w:val="-3"/>
          <w:sz w:val="24"/>
          <w:szCs w:val="24"/>
        </w:rPr>
        <w:t>her</w:t>
      </w:r>
      <w:r w:rsidR="00EB751D" w:rsidRPr="007E52B7">
        <w:rPr>
          <w:rFonts w:ascii="Times New Roman" w:eastAsia="Times New Roman" w:hAnsi="Times New Roman" w:cs="Times New Roman"/>
          <w:sz w:val="24"/>
          <w:szCs w:val="24"/>
        </w:rPr>
        <w:t xml:space="preserve">.  </w:t>
      </w:r>
      <w:r w:rsidR="00C12169">
        <w:rPr>
          <w:rFonts w:ascii="Times New Roman" w:eastAsia="Times New Roman" w:hAnsi="Times New Roman" w:cs="Times New Roman"/>
          <w:sz w:val="24"/>
          <w:szCs w:val="24"/>
        </w:rPr>
        <w:t xml:space="preserve">Ms. Krupa </w:t>
      </w:r>
      <w:r w:rsidRPr="007E52B7">
        <w:rPr>
          <w:rFonts w:ascii="Times New Roman" w:eastAsia="Times New Roman" w:hAnsi="Times New Roman" w:cs="Times New Roman"/>
          <w:sz w:val="24"/>
          <w:szCs w:val="24"/>
        </w:rPr>
        <w:t>seeks relief from the Commission and, therefore, has the burden of proof in this proceeding.</w:t>
      </w:r>
    </w:p>
    <w:p w:rsidR="00BD5884" w:rsidRPr="007E52B7"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7E52B7"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proofErr w:type="gramStart"/>
      <w:r w:rsidR="00C30079" w:rsidRPr="007E52B7">
        <w:rPr>
          <w:rFonts w:ascii="Times New Roman" w:eastAsia="Times New Roman" w:hAnsi="Times New Roman" w:cs="Times New Roman"/>
          <w:spacing w:val="-3"/>
          <w:sz w:val="24"/>
          <w:szCs w:val="24"/>
          <w:u w:val="single"/>
        </w:rPr>
        <w:t>Schneider v. Pa. Pub.</w:t>
      </w:r>
      <w:proofErr w:type="gramEnd"/>
      <w:r w:rsidR="00C30079" w:rsidRPr="007E52B7">
        <w:rPr>
          <w:rFonts w:ascii="Times New Roman" w:eastAsia="Times New Roman" w:hAnsi="Times New Roman" w:cs="Times New Roman"/>
          <w:spacing w:val="-3"/>
          <w:sz w:val="24"/>
          <w:szCs w:val="24"/>
          <w:u w:val="single"/>
        </w:rPr>
        <w:t xml:space="preserve"> </w:t>
      </w:r>
      <w:proofErr w:type="gramStart"/>
      <w:r w:rsidR="00C30079" w:rsidRPr="007E52B7">
        <w:rPr>
          <w:rFonts w:ascii="Times New Roman" w:eastAsia="Times New Roman" w:hAnsi="Times New Roman" w:cs="Times New Roman"/>
          <w:spacing w:val="-3"/>
          <w:sz w:val="24"/>
          <w:szCs w:val="24"/>
          <w:u w:val="single"/>
        </w:rPr>
        <w:t>Util. Comm’n</w:t>
      </w:r>
      <w:r w:rsidRPr="007E52B7">
        <w:rPr>
          <w:rFonts w:ascii="Times New Roman" w:eastAsia="Times New Roman" w:hAnsi="Times New Roman" w:cs="Times New Roman"/>
          <w:spacing w:val="-3"/>
          <w:sz w:val="24"/>
          <w:szCs w:val="24"/>
          <w:u w:val="single"/>
        </w:rPr>
        <w:t>.</w:t>
      </w:r>
      <w:r w:rsidR="008E1C43" w:rsidRPr="007E52B7">
        <w:rPr>
          <w:rFonts w:ascii="Times New Roman" w:eastAsia="Times New Roman" w:hAnsi="Times New Roman" w:cs="Times New Roman"/>
          <w:spacing w:val="-3"/>
          <w:sz w:val="24"/>
          <w:szCs w:val="24"/>
        </w:rPr>
        <w:t>, 479 A.2d 10 (Pa. Cmwlth </w:t>
      </w:r>
      <w:r w:rsidRPr="007E52B7">
        <w:rPr>
          <w:rFonts w:ascii="Times New Roman" w:eastAsia="Times New Roman" w:hAnsi="Times New Roman" w:cs="Times New Roman"/>
          <w:spacing w:val="-3"/>
          <w:sz w:val="24"/>
          <w:szCs w:val="24"/>
        </w:rPr>
        <w:t>1984).</w:t>
      </w:r>
      <w:proofErr w:type="gramEnd"/>
      <w:r w:rsidRPr="007E52B7">
        <w:rPr>
          <w:rFonts w:ascii="Times New Roman" w:eastAsia="Times New Roman" w:hAnsi="Times New Roman" w:cs="Times New Roman"/>
          <w:spacing w:val="-3"/>
          <w:sz w:val="24"/>
          <w:szCs w:val="24"/>
        </w:rPr>
        <w:t xml:space="preserve">  This due process requirement is satisfied when the parties are accorded notice and the opportunity to be heard.  </w:t>
      </w:r>
      <w:r w:rsidRPr="007E52B7">
        <w:rPr>
          <w:rFonts w:ascii="Times New Roman" w:eastAsia="Times New Roman" w:hAnsi="Times New Roman" w:cs="Times New Roman"/>
          <w:spacing w:val="-3"/>
          <w:sz w:val="24"/>
          <w:szCs w:val="24"/>
          <w:u w:val="single"/>
        </w:rPr>
        <w:t>Id.</w:t>
      </w:r>
    </w:p>
    <w:p w:rsidR="00BD5884" w:rsidRPr="007E52B7"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7E52B7"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b/>
      </w:r>
      <w:r w:rsidRPr="007E52B7">
        <w:rPr>
          <w:rFonts w:ascii="Times New Roman" w:eastAsia="Times New Roman" w:hAnsi="Times New Roman" w:cs="Times New Roman"/>
          <w:sz w:val="24"/>
          <w:szCs w:val="24"/>
        </w:rPr>
        <w:tab/>
      </w:r>
      <w:r w:rsidR="00C30079" w:rsidRPr="007E52B7">
        <w:rPr>
          <w:rFonts w:ascii="Times New Roman" w:eastAsia="Times New Roman" w:hAnsi="Times New Roman" w:cs="Times New Roman"/>
          <w:sz w:val="24"/>
          <w:szCs w:val="24"/>
        </w:rPr>
        <w:t>No one appeared on behalf of the Complain</w:t>
      </w:r>
      <w:r w:rsidR="00143008">
        <w:rPr>
          <w:rFonts w:ascii="Times New Roman" w:eastAsia="Times New Roman" w:hAnsi="Times New Roman" w:cs="Times New Roman"/>
          <w:sz w:val="24"/>
          <w:szCs w:val="24"/>
        </w:rPr>
        <w:t>an</w:t>
      </w:r>
      <w:r w:rsidR="00C30079" w:rsidRPr="007E52B7">
        <w:rPr>
          <w:rFonts w:ascii="Times New Roman" w:eastAsia="Times New Roman" w:hAnsi="Times New Roman" w:cs="Times New Roman"/>
          <w:sz w:val="24"/>
          <w:szCs w:val="24"/>
        </w:rPr>
        <w:t xml:space="preserve">t </w:t>
      </w:r>
      <w:r w:rsidRPr="007E52B7">
        <w:rPr>
          <w:rFonts w:ascii="Times New Roman" w:eastAsia="Times New Roman" w:hAnsi="Times New Roman" w:cs="Times New Roman"/>
          <w:sz w:val="24"/>
          <w:szCs w:val="24"/>
        </w:rPr>
        <w:t xml:space="preserve">at the date and time set for the hearing in </w:t>
      </w:r>
      <w:r w:rsidR="001412EA">
        <w:rPr>
          <w:rFonts w:ascii="Times New Roman" w:eastAsia="Times New Roman" w:hAnsi="Times New Roman" w:cs="Times New Roman"/>
          <w:sz w:val="24"/>
          <w:szCs w:val="24"/>
        </w:rPr>
        <w:t>her</w:t>
      </w:r>
      <w:r w:rsidRPr="007E52B7">
        <w:rPr>
          <w:rFonts w:ascii="Times New Roman" w:eastAsia="Times New Roman" w:hAnsi="Times New Roman" w:cs="Times New Roman"/>
          <w:sz w:val="24"/>
          <w:szCs w:val="24"/>
        </w:rPr>
        <w:t xml:space="preserve"> case despite notice of the hearing.  Commission regulations address circumstances when a party fails to appear in a proceeding.  Section 5.245 provides:</w:t>
      </w:r>
    </w:p>
    <w:p w:rsidR="00BD5884" w:rsidRPr="007E52B7" w:rsidRDefault="00BD5884" w:rsidP="007E52B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7E52B7"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7E52B7">
        <w:rPr>
          <w:rFonts w:ascii="Times New Roman" w:eastAsia="Times New Roman" w:hAnsi="Times New Roman" w:cs="Times New Roman"/>
          <w:b/>
          <w:sz w:val="24"/>
          <w:szCs w:val="24"/>
        </w:rPr>
        <w:t>§ 5.245. Failure to appear, proceed or maintain order in proceedings.</w:t>
      </w:r>
    </w:p>
    <w:p w:rsidR="00BD5884" w:rsidRPr="007E52B7"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7E52B7"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Pr="007E52B7"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7E52B7"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Be deemed to have waived the opportunity to participate in the conference or hearing.</w:t>
      </w:r>
    </w:p>
    <w:p w:rsidR="00BD5884" w:rsidRPr="007E52B7"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7E52B7"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Not be permitted to reopen the disposition of a matter accomplished at the conference or hearing.</w:t>
      </w:r>
    </w:p>
    <w:p w:rsidR="00BD5884" w:rsidRPr="007E52B7"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7E52B7"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Not be permitted to recall witnesses who were excused for further examination.</w:t>
      </w:r>
    </w:p>
    <w:p w:rsidR="00BD5884" w:rsidRPr="007E52B7" w:rsidRDefault="00BD5884" w:rsidP="00BD588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BD5884" w:rsidRPr="007E52B7" w:rsidRDefault="007E52B7" w:rsidP="00F7137A">
      <w:pPr>
        <w:tabs>
          <w:tab w:val="left" w:pos="-720"/>
        </w:tabs>
        <w:suppressAutoHyphens/>
        <w:autoSpaceDE w:val="0"/>
        <w:autoSpaceDN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52 Pa.</w:t>
      </w:r>
      <w:r w:rsidR="00BD5884" w:rsidRPr="007E52B7">
        <w:rPr>
          <w:rFonts w:ascii="Times New Roman" w:eastAsia="Times New Roman" w:hAnsi="Times New Roman" w:cs="Times New Roman"/>
          <w:sz w:val="24"/>
          <w:szCs w:val="24"/>
        </w:rPr>
        <w:t>Code § 5.245(a).</w:t>
      </w:r>
      <w:proofErr w:type="gramEnd"/>
    </w:p>
    <w:p w:rsidR="00BD5884" w:rsidRPr="007E52B7"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7E52B7"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b/>
      </w:r>
      <w:r w:rsidRPr="007E52B7">
        <w:rPr>
          <w:rFonts w:ascii="Times New Roman" w:eastAsia="Times New Roman" w:hAnsi="Times New Roman" w:cs="Times New Roman"/>
          <w:sz w:val="24"/>
          <w:szCs w:val="24"/>
        </w:rPr>
        <w:tab/>
        <w:t xml:space="preserve">The Hearing Notice and the Prehearing Order were sent to </w:t>
      </w:r>
      <w:r w:rsidR="00C12169">
        <w:rPr>
          <w:rFonts w:ascii="Times New Roman" w:eastAsia="Times New Roman" w:hAnsi="Times New Roman" w:cs="Times New Roman"/>
          <w:sz w:val="24"/>
          <w:szCs w:val="24"/>
        </w:rPr>
        <w:t xml:space="preserve">Ms. Krupa </w:t>
      </w:r>
      <w:r w:rsidRPr="007E52B7">
        <w:rPr>
          <w:rFonts w:ascii="Times New Roman" w:eastAsia="Times New Roman" w:hAnsi="Times New Roman" w:cs="Times New Roman"/>
          <w:sz w:val="24"/>
          <w:szCs w:val="24"/>
        </w:rPr>
        <w:t>by regular first class mail</w:t>
      </w:r>
      <w:r w:rsidR="00793371" w:rsidRPr="007E52B7">
        <w:rPr>
          <w:rFonts w:ascii="Times New Roman" w:eastAsia="Times New Roman" w:hAnsi="Times New Roman" w:cs="Times New Roman"/>
          <w:sz w:val="24"/>
          <w:szCs w:val="24"/>
        </w:rPr>
        <w:t xml:space="preserve">.  </w:t>
      </w:r>
      <w:r w:rsidR="00412A4B" w:rsidRPr="007E52B7">
        <w:rPr>
          <w:rFonts w:ascii="Times New Roman" w:eastAsia="Times New Roman" w:hAnsi="Times New Roman" w:cs="Times New Roman"/>
          <w:sz w:val="24"/>
          <w:szCs w:val="24"/>
        </w:rPr>
        <w:t xml:space="preserve">Neither the Hearing Notice nor the Prehearing Order </w:t>
      </w:r>
      <w:r w:rsidR="00993C57" w:rsidRPr="007E52B7">
        <w:rPr>
          <w:rFonts w:ascii="Times New Roman" w:eastAsia="Times New Roman" w:hAnsi="Times New Roman" w:cs="Times New Roman"/>
          <w:sz w:val="24"/>
          <w:szCs w:val="24"/>
        </w:rPr>
        <w:t>was</w:t>
      </w:r>
      <w:r w:rsidR="00412A4B" w:rsidRPr="007E52B7">
        <w:rPr>
          <w:rFonts w:ascii="Times New Roman" w:eastAsia="Times New Roman" w:hAnsi="Times New Roman" w:cs="Times New Roman"/>
          <w:sz w:val="24"/>
          <w:szCs w:val="24"/>
        </w:rPr>
        <w:t xml:space="preserve"> </w:t>
      </w:r>
      <w:r w:rsidR="00793371" w:rsidRPr="007E52B7">
        <w:rPr>
          <w:rFonts w:ascii="Times New Roman" w:eastAsia="Times New Roman" w:hAnsi="Times New Roman" w:cs="Times New Roman"/>
          <w:sz w:val="24"/>
          <w:szCs w:val="24"/>
        </w:rPr>
        <w:t>returned to t</w:t>
      </w:r>
      <w:r w:rsidR="00412A4B" w:rsidRPr="007E52B7">
        <w:rPr>
          <w:rFonts w:ascii="Times New Roman" w:eastAsia="Times New Roman" w:hAnsi="Times New Roman" w:cs="Times New Roman"/>
          <w:sz w:val="24"/>
          <w:szCs w:val="24"/>
        </w:rPr>
        <w:t>he Commission as undeliverable</w:t>
      </w:r>
      <w:r w:rsidRPr="007E52B7">
        <w:rPr>
          <w:rFonts w:ascii="Times New Roman" w:eastAsia="Times New Roman" w:hAnsi="Times New Roman" w:cs="Times New Roman"/>
          <w:sz w:val="24"/>
          <w:szCs w:val="24"/>
        </w:rPr>
        <w:t xml:space="preserve">.  Accordingly, it must be presumed that these documents sent to </w:t>
      </w:r>
      <w:r w:rsidR="00C12169">
        <w:rPr>
          <w:rFonts w:ascii="Times New Roman" w:eastAsia="Times New Roman" w:hAnsi="Times New Roman" w:cs="Times New Roman"/>
          <w:sz w:val="24"/>
          <w:szCs w:val="24"/>
        </w:rPr>
        <w:t xml:space="preserve">Ms. Krupa </w:t>
      </w:r>
      <w:r w:rsidRPr="007E52B7">
        <w:rPr>
          <w:rFonts w:ascii="Times New Roman" w:eastAsia="Times New Roman" w:hAnsi="Times New Roman" w:cs="Times New Roman"/>
          <w:sz w:val="24"/>
          <w:szCs w:val="24"/>
        </w:rPr>
        <w:t xml:space="preserve">in the ordinary course of business were received by </w:t>
      </w:r>
      <w:r w:rsidR="00C12169">
        <w:rPr>
          <w:rFonts w:ascii="Times New Roman" w:eastAsia="Times New Roman" w:hAnsi="Times New Roman" w:cs="Times New Roman"/>
          <w:sz w:val="24"/>
          <w:szCs w:val="24"/>
        </w:rPr>
        <w:t>Ms. Krupa</w:t>
      </w:r>
      <w:r w:rsidRPr="007E52B7">
        <w:rPr>
          <w:rFonts w:ascii="Times New Roman" w:eastAsia="Times New Roman" w:hAnsi="Times New Roman" w:cs="Times New Roman"/>
          <w:sz w:val="24"/>
          <w:szCs w:val="24"/>
        </w:rPr>
        <w:t xml:space="preserve">.  </w:t>
      </w:r>
      <w:proofErr w:type="gramStart"/>
      <w:r w:rsidRPr="007E52B7">
        <w:rPr>
          <w:rFonts w:ascii="Times New Roman" w:eastAsia="Times New Roman" w:hAnsi="Times New Roman" w:cs="Times New Roman"/>
          <w:sz w:val="24"/>
          <w:szCs w:val="24"/>
          <w:u w:val="single"/>
        </w:rPr>
        <w:t>Berkowitz v. Mayflower Securities, Inc.</w:t>
      </w:r>
      <w:r w:rsidRPr="007E52B7">
        <w:rPr>
          <w:rFonts w:ascii="Times New Roman" w:eastAsia="Times New Roman" w:hAnsi="Times New Roman" w:cs="Times New Roman"/>
          <w:sz w:val="24"/>
          <w:szCs w:val="24"/>
        </w:rPr>
        <w:t xml:space="preserve">, 455 Pa. 531, 317 A.2d 584 (1974); </w:t>
      </w:r>
      <w:proofErr w:type="spellStart"/>
      <w:r w:rsidRPr="007E52B7">
        <w:rPr>
          <w:rFonts w:ascii="Times New Roman" w:eastAsia="Times New Roman" w:hAnsi="Times New Roman" w:cs="Times New Roman"/>
          <w:sz w:val="24"/>
          <w:szCs w:val="24"/>
          <w:u w:val="single"/>
        </w:rPr>
        <w:t>Meierdierck</w:t>
      </w:r>
      <w:proofErr w:type="spellEnd"/>
      <w:r w:rsidRPr="007E52B7">
        <w:rPr>
          <w:rFonts w:ascii="Times New Roman" w:eastAsia="Times New Roman" w:hAnsi="Times New Roman" w:cs="Times New Roman"/>
          <w:sz w:val="24"/>
          <w:szCs w:val="24"/>
          <w:u w:val="single"/>
        </w:rPr>
        <w:t xml:space="preserve"> v. Miller</w:t>
      </w:r>
      <w:r w:rsidR="006E675A" w:rsidRPr="007E52B7">
        <w:rPr>
          <w:rFonts w:ascii="Times New Roman" w:eastAsia="Times New Roman" w:hAnsi="Times New Roman" w:cs="Times New Roman"/>
          <w:sz w:val="24"/>
          <w:szCs w:val="24"/>
        </w:rPr>
        <w:t>, 394 Pa. </w:t>
      </w:r>
      <w:r w:rsidRPr="007E52B7">
        <w:rPr>
          <w:rFonts w:ascii="Times New Roman" w:eastAsia="Times New Roman" w:hAnsi="Times New Roman" w:cs="Times New Roman"/>
          <w:sz w:val="24"/>
          <w:szCs w:val="24"/>
        </w:rPr>
        <w:t xml:space="preserve">484, 147 A.2d 406 (1959); </w:t>
      </w:r>
      <w:r w:rsidRPr="007E52B7">
        <w:rPr>
          <w:rFonts w:ascii="Times New Roman" w:eastAsia="Times New Roman" w:hAnsi="Times New Roman" w:cs="Times New Roman"/>
          <w:sz w:val="24"/>
          <w:szCs w:val="24"/>
          <w:u w:val="single"/>
        </w:rPr>
        <w:t xml:space="preserve">Samaras v. </w:t>
      </w:r>
      <w:proofErr w:type="spellStart"/>
      <w:r w:rsidRPr="007E52B7">
        <w:rPr>
          <w:rFonts w:ascii="Times New Roman" w:eastAsia="Times New Roman" w:hAnsi="Times New Roman" w:cs="Times New Roman"/>
          <w:sz w:val="24"/>
          <w:szCs w:val="24"/>
          <w:u w:val="single"/>
        </w:rPr>
        <w:t>Hartwick</w:t>
      </w:r>
      <w:proofErr w:type="spellEnd"/>
      <w:r w:rsidRPr="007E52B7">
        <w:rPr>
          <w:rFonts w:ascii="Times New Roman" w:eastAsia="Times New Roman" w:hAnsi="Times New Roman" w:cs="Times New Roman"/>
          <w:sz w:val="24"/>
          <w:szCs w:val="24"/>
        </w:rPr>
        <w:t>, 698 A.2d 71 (Pa. Super.</w:t>
      </w:r>
      <w:proofErr w:type="gramEnd"/>
      <w:r w:rsidRPr="007E52B7">
        <w:rPr>
          <w:rFonts w:ascii="Times New Roman" w:eastAsia="Times New Roman" w:hAnsi="Times New Roman" w:cs="Times New Roman"/>
          <w:sz w:val="24"/>
          <w:szCs w:val="24"/>
        </w:rPr>
        <w:t xml:space="preserve"> Ct. 1997); </w:t>
      </w:r>
      <w:r w:rsidRPr="007E52B7">
        <w:rPr>
          <w:rFonts w:ascii="Times New Roman" w:eastAsia="Times New Roman" w:hAnsi="Times New Roman" w:cs="Times New Roman"/>
          <w:sz w:val="24"/>
          <w:szCs w:val="24"/>
          <w:u w:val="single"/>
        </w:rPr>
        <w:t>Judge v. Celina Mutual Insurance Co.</w:t>
      </w:r>
      <w:r w:rsidRPr="007E52B7">
        <w:rPr>
          <w:rFonts w:ascii="Times New Roman" w:eastAsia="Times New Roman" w:hAnsi="Times New Roman" w:cs="Times New Roman"/>
          <w:sz w:val="24"/>
          <w:szCs w:val="24"/>
        </w:rPr>
        <w:t xml:space="preserve">, 303 Pa. Super. </w:t>
      </w:r>
      <w:proofErr w:type="gramStart"/>
      <w:r w:rsidRPr="007E52B7">
        <w:rPr>
          <w:rFonts w:ascii="Times New Roman" w:eastAsia="Times New Roman" w:hAnsi="Times New Roman" w:cs="Times New Roman"/>
          <w:sz w:val="24"/>
          <w:szCs w:val="24"/>
        </w:rPr>
        <w:t>Ct. 221, 444 A.2d 658 (1982).</w:t>
      </w:r>
      <w:proofErr w:type="gramEnd"/>
      <w:r w:rsidRPr="007E52B7">
        <w:rPr>
          <w:rFonts w:ascii="Times New Roman" w:eastAsia="Times New Roman" w:hAnsi="Times New Roman" w:cs="Times New Roman"/>
          <w:sz w:val="24"/>
          <w:szCs w:val="24"/>
        </w:rPr>
        <w:t xml:space="preserve">  Of note, both the Hearing Notice and the Prehearing Order stated that, if a party fails to participate in the hearing, the hearing may proceed without that party and a decision may be entered against that party.  </w:t>
      </w:r>
      <w:r w:rsidR="000E5B74" w:rsidRPr="007E52B7">
        <w:rPr>
          <w:rFonts w:ascii="Times New Roman" w:eastAsia="Times New Roman" w:hAnsi="Times New Roman" w:cs="Times New Roman"/>
          <w:sz w:val="24"/>
          <w:szCs w:val="24"/>
        </w:rPr>
        <w:t xml:space="preserve">Counsel for </w:t>
      </w:r>
      <w:r w:rsidR="00C12169">
        <w:rPr>
          <w:rFonts w:ascii="Times New Roman" w:eastAsia="Times New Roman" w:hAnsi="Times New Roman" w:cs="Times New Roman"/>
          <w:sz w:val="24"/>
          <w:szCs w:val="24"/>
        </w:rPr>
        <w:t xml:space="preserve">Peoples </w:t>
      </w:r>
      <w:r w:rsidR="000E5B74" w:rsidRPr="007E52B7">
        <w:rPr>
          <w:rFonts w:ascii="Times New Roman" w:eastAsia="Times New Roman" w:hAnsi="Times New Roman" w:cs="Times New Roman"/>
          <w:sz w:val="24"/>
          <w:szCs w:val="24"/>
        </w:rPr>
        <w:t xml:space="preserve">also indicated </w:t>
      </w:r>
      <w:r w:rsidR="00C30079" w:rsidRPr="007E52B7">
        <w:rPr>
          <w:rFonts w:ascii="Times New Roman" w:eastAsia="Times New Roman" w:hAnsi="Times New Roman" w:cs="Times New Roman"/>
          <w:sz w:val="24"/>
          <w:szCs w:val="24"/>
        </w:rPr>
        <w:t xml:space="preserve">that </w:t>
      </w:r>
      <w:r w:rsidR="00C12169">
        <w:rPr>
          <w:rFonts w:ascii="Times New Roman" w:eastAsia="Times New Roman" w:hAnsi="Times New Roman" w:cs="Times New Roman"/>
          <w:sz w:val="24"/>
          <w:szCs w:val="24"/>
        </w:rPr>
        <w:t>s</w:t>
      </w:r>
      <w:r w:rsidR="00C30079" w:rsidRPr="007E52B7">
        <w:rPr>
          <w:rFonts w:ascii="Times New Roman" w:eastAsia="Times New Roman" w:hAnsi="Times New Roman" w:cs="Times New Roman"/>
          <w:sz w:val="24"/>
          <w:szCs w:val="24"/>
        </w:rPr>
        <w:t xml:space="preserve">he has had no contact with </w:t>
      </w:r>
      <w:r w:rsidR="00C12169">
        <w:rPr>
          <w:rFonts w:ascii="Times New Roman" w:eastAsia="Times New Roman" w:hAnsi="Times New Roman" w:cs="Times New Roman"/>
          <w:sz w:val="24"/>
          <w:szCs w:val="24"/>
        </w:rPr>
        <w:t xml:space="preserve">Ms. Krupa </w:t>
      </w:r>
      <w:r w:rsidR="00C30079" w:rsidRPr="007E52B7">
        <w:rPr>
          <w:rFonts w:ascii="Times New Roman" w:eastAsia="Times New Roman" w:hAnsi="Times New Roman" w:cs="Times New Roman"/>
          <w:sz w:val="24"/>
          <w:szCs w:val="24"/>
        </w:rPr>
        <w:t>regarding this matter</w:t>
      </w:r>
      <w:r w:rsidR="001412EA">
        <w:rPr>
          <w:rFonts w:ascii="Times New Roman" w:eastAsia="Times New Roman" w:hAnsi="Times New Roman" w:cs="Times New Roman"/>
          <w:sz w:val="24"/>
          <w:szCs w:val="24"/>
        </w:rPr>
        <w:t xml:space="preserve"> despite several attempts to reach her to discuss the case</w:t>
      </w:r>
      <w:r w:rsidR="00C30079" w:rsidRPr="007E52B7">
        <w:rPr>
          <w:rFonts w:ascii="Times New Roman" w:eastAsia="Times New Roman" w:hAnsi="Times New Roman" w:cs="Times New Roman"/>
          <w:sz w:val="24"/>
          <w:szCs w:val="24"/>
        </w:rPr>
        <w:t>.  Tr. 5</w:t>
      </w:r>
      <w:r w:rsidR="00C12169">
        <w:rPr>
          <w:rFonts w:ascii="Times New Roman" w:eastAsia="Times New Roman" w:hAnsi="Times New Roman" w:cs="Times New Roman"/>
          <w:sz w:val="24"/>
          <w:szCs w:val="24"/>
        </w:rPr>
        <w:t>-6</w:t>
      </w:r>
      <w:r w:rsidR="000E5B74" w:rsidRPr="007E52B7">
        <w:rPr>
          <w:rFonts w:ascii="Times New Roman" w:eastAsia="Times New Roman" w:hAnsi="Times New Roman" w:cs="Times New Roman"/>
          <w:sz w:val="24"/>
          <w:szCs w:val="24"/>
        </w:rPr>
        <w:t>.</w:t>
      </w:r>
    </w:p>
    <w:p w:rsidR="00BD5884" w:rsidRPr="007E52B7"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7E52B7"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b/>
      </w:r>
      <w:r w:rsidRPr="007E52B7">
        <w:rPr>
          <w:rFonts w:ascii="Times New Roman" w:eastAsia="Times New Roman" w:hAnsi="Times New Roman" w:cs="Times New Roman"/>
          <w:sz w:val="24"/>
          <w:szCs w:val="24"/>
        </w:rPr>
        <w:tab/>
      </w:r>
      <w:r w:rsidR="00C30079" w:rsidRPr="007E52B7">
        <w:rPr>
          <w:rFonts w:ascii="Times New Roman" w:eastAsia="Times New Roman" w:hAnsi="Times New Roman" w:cs="Times New Roman"/>
          <w:sz w:val="24"/>
          <w:szCs w:val="24"/>
        </w:rPr>
        <w:t>No one appeared on behalf of the Complain</w:t>
      </w:r>
      <w:r w:rsidR="00143008">
        <w:rPr>
          <w:rFonts w:ascii="Times New Roman" w:eastAsia="Times New Roman" w:hAnsi="Times New Roman" w:cs="Times New Roman"/>
          <w:sz w:val="24"/>
          <w:szCs w:val="24"/>
        </w:rPr>
        <w:t>an</w:t>
      </w:r>
      <w:r w:rsidR="00C30079" w:rsidRPr="007E52B7">
        <w:rPr>
          <w:rFonts w:ascii="Times New Roman" w:eastAsia="Times New Roman" w:hAnsi="Times New Roman" w:cs="Times New Roman"/>
          <w:sz w:val="24"/>
          <w:szCs w:val="24"/>
        </w:rPr>
        <w:t xml:space="preserve">t </w:t>
      </w:r>
      <w:r w:rsidRPr="007E52B7">
        <w:rPr>
          <w:rFonts w:ascii="Times New Roman" w:eastAsia="Times New Roman" w:hAnsi="Times New Roman" w:cs="Times New Roman"/>
          <w:sz w:val="24"/>
          <w:szCs w:val="24"/>
        </w:rPr>
        <w:t xml:space="preserve">at the time of the hearing.  Nor did </w:t>
      </w:r>
      <w:r w:rsidR="00C30079" w:rsidRPr="007E52B7">
        <w:rPr>
          <w:rFonts w:ascii="Times New Roman" w:eastAsia="Times New Roman" w:hAnsi="Times New Roman" w:cs="Times New Roman"/>
          <w:sz w:val="24"/>
          <w:szCs w:val="24"/>
        </w:rPr>
        <w:t>anyone</w:t>
      </w:r>
      <w:r w:rsidR="000E5B74" w:rsidRPr="007E52B7">
        <w:rPr>
          <w:rFonts w:ascii="Times New Roman" w:eastAsia="Times New Roman" w:hAnsi="Times New Roman" w:cs="Times New Roman"/>
          <w:sz w:val="24"/>
          <w:szCs w:val="24"/>
        </w:rPr>
        <w:t xml:space="preserve"> </w:t>
      </w:r>
      <w:r w:rsidRPr="007E52B7">
        <w:rPr>
          <w:rFonts w:ascii="Times New Roman" w:eastAsia="Times New Roman" w:hAnsi="Times New Roman" w:cs="Times New Roman"/>
          <w:sz w:val="24"/>
          <w:szCs w:val="24"/>
        </w:rPr>
        <w:t xml:space="preserve">ever request a postponement or continuance of the hearing.  As such, </w:t>
      </w:r>
      <w:r w:rsidR="00C12169">
        <w:rPr>
          <w:rFonts w:ascii="Times New Roman" w:eastAsia="Times New Roman" w:hAnsi="Times New Roman" w:cs="Times New Roman"/>
          <w:sz w:val="24"/>
          <w:szCs w:val="24"/>
        </w:rPr>
        <w:t xml:space="preserve">Ms. Krupa </w:t>
      </w:r>
      <w:r w:rsidRPr="007E52B7">
        <w:rPr>
          <w:rFonts w:ascii="Times New Roman" w:eastAsia="Times New Roman" w:hAnsi="Times New Roman" w:cs="Times New Roman"/>
          <w:sz w:val="24"/>
          <w:szCs w:val="24"/>
        </w:rPr>
        <w:t>had notice and an opportunity to be heard in this proceeding, but chose not to appear.  Therefore,</w:t>
      </w:r>
      <w:r w:rsidR="00C12169" w:rsidRPr="00C12169">
        <w:rPr>
          <w:rFonts w:ascii="Times New Roman" w:eastAsia="Times New Roman" w:hAnsi="Times New Roman" w:cs="Times New Roman"/>
          <w:sz w:val="24"/>
          <w:szCs w:val="24"/>
        </w:rPr>
        <w:t xml:space="preserve"> </w:t>
      </w:r>
      <w:r w:rsidR="00C12169">
        <w:rPr>
          <w:rFonts w:ascii="Times New Roman" w:eastAsia="Times New Roman" w:hAnsi="Times New Roman" w:cs="Times New Roman"/>
          <w:sz w:val="24"/>
          <w:szCs w:val="24"/>
        </w:rPr>
        <w:t xml:space="preserve">Ms. Krupa’s </w:t>
      </w:r>
      <w:r w:rsidRPr="007E52B7">
        <w:rPr>
          <w:rFonts w:ascii="Times New Roman" w:eastAsia="Times New Roman" w:hAnsi="Times New Roman" w:cs="Times New Roman"/>
          <w:sz w:val="24"/>
          <w:szCs w:val="24"/>
        </w:rPr>
        <w:t xml:space="preserve">due process rights have been fully protected.  </w:t>
      </w:r>
      <w:r w:rsidRPr="007E52B7">
        <w:rPr>
          <w:rFonts w:ascii="Times New Roman" w:eastAsia="Times New Roman" w:hAnsi="Times New Roman" w:cs="Times New Roman"/>
          <w:sz w:val="24"/>
          <w:szCs w:val="24"/>
          <w:u w:val="single"/>
        </w:rPr>
        <w:t>Sentner v. Bell Telephone Company of Pennsylvania</w:t>
      </w:r>
      <w:r w:rsidRPr="007E52B7">
        <w:rPr>
          <w:rFonts w:ascii="Times New Roman" w:eastAsia="Times New Roman" w:hAnsi="Times New Roman" w:cs="Times New Roman"/>
          <w:sz w:val="24"/>
          <w:szCs w:val="24"/>
        </w:rPr>
        <w:t>, Docket No. F-0</w:t>
      </w:r>
      <w:r w:rsidR="00AD3B80">
        <w:rPr>
          <w:rFonts w:ascii="Times New Roman" w:eastAsia="Times New Roman" w:hAnsi="Times New Roman" w:cs="Times New Roman"/>
          <w:sz w:val="24"/>
          <w:szCs w:val="24"/>
        </w:rPr>
        <w:t>0161106 (</w:t>
      </w:r>
      <w:r w:rsidR="00951ACD" w:rsidRPr="007E52B7">
        <w:rPr>
          <w:rFonts w:ascii="Times New Roman" w:eastAsia="Times New Roman" w:hAnsi="Times New Roman" w:cs="Times New Roman"/>
          <w:sz w:val="24"/>
          <w:szCs w:val="24"/>
        </w:rPr>
        <w:t xml:space="preserve">Order entered October 25, </w:t>
      </w:r>
      <w:r w:rsidRPr="007E52B7">
        <w:rPr>
          <w:rFonts w:ascii="Times New Roman" w:eastAsia="Times New Roman" w:hAnsi="Times New Roman" w:cs="Times New Roman"/>
          <w:sz w:val="24"/>
          <w:szCs w:val="24"/>
        </w:rPr>
        <w:t xml:space="preserve">1993); </w:t>
      </w:r>
      <w:r w:rsidRPr="007E52B7">
        <w:rPr>
          <w:rFonts w:ascii="Times New Roman" w:eastAsia="Times New Roman" w:hAnsi="Times New Roman" w:cs="Times New Roman"/>
          <w:i/>
          <w:sz w:val="24"/>
          <w:szCs w:val="24"/>
        </w:rPr>
        <w:t>see also</w:t>
      </w:r>
      <w:r w:rsidR="007E52B7">
        <w:rPr>
          <w:rFonts w:ascii="Times New Roman" w:eastAsia="Times New Roman" w:hAnsi="Times New Roman" w:cs="Times New Roman"/>
          <w:sz w:val="24"/>
          <w:szCs w:val="24"/>
        </w:rPr>
        <w:t>, 52 Pa.</w:t>
      </w:r>
      <w:r w:rsidRPr="007E52B7">
        <w:rPr>
          <w:rFonts w:ascii="Times New Roman" w:eastAsia="Times New Roman" w:hAnsi="Times New Roman" w:cs="Times New Roman"/>
          <w:sz w:val="24"/>
          <w:szCs w:val="24"/>
        </w:rPr>
        <w:t>Code § 5.245(a).</w:t>
      </w:r>
    </w:p>
    <w:p w:rsidR="00BD5884" w:rsidRPr="007E52B7"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7E52B7"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7E52B7">
        <w:rPr>
          <w:rFonts w:ascii="Times New Roman" w:eastAsia="Times New Roman" w:hAnsi="Times New Roman" w:cs="Times New Roman"/>
          <w:sz w:val="24"/>
          <w:szCs w:val="24"/>
        </w:rPr>
        <w:tab/>
      </w:r>
      <w:r w:rsidRPr="007E52B7">
        <w:rPr>
          <w:rFonts w:ascii="Times New Roman" w:eastAsia="Times New Roman" w:hAnsi="Times New Roman" w:cs="Times New Roman"/>
          <w:sz w:val="24"/>
          <w:szCs w:val="24"/>
        </w:rPr>
        <w:tab/>
        <w:t xml:space="preserve">During the hearing, counsel for </w:t>
      </w:r>
      <w:r w:rsidR="00C12169">
        <w:rPr>
          <w:rFonts w:ascii="Times New Roman" w:eastAsia="Times New Roman" w:hAnsi="Times New Roman" w:cs="Times New Roman"/>
          <w:sz w:val="24"/>
          <w:szCs w:val="24"/>
        </w:rPr>
        <w:t xml:space="preserve">Peoples </w:t>
      </w:r>
      <w:r w:rsidRPr="007E52B7">
        <w:rPr>
          <w:rFonts w:ascii="Times New Roman" w:eastAsia="Times New Roman" w:hAnsi="Times New Roman" w:cs="Times New Roman"/>
          <w:sz w:val="24"/>
          <w:szCs w:val="24"/>
        </w:rPr>
        <w:t xml:space="preserve">moved to have </w:t>
      </w:r>
      <w:r w:rsidR="00C30079" w:rsidRPr="007E52B7">
        <w:rPr>
          <w:rFonts w:ascii="Times New Roman" w:eastAsia="Times New Roman" w:hAnsi="Times New Roman" w:cs="Times New Roman"/>
          <w:sz w:val="24"/>
          <w:szCs w:val="24"/>
        </w:rPr>
        <w:t xml:space="preserve">the </w:t>
      </w:r>
      <w:r w:rsidRPr="007E52B7">
        <w:rPr>
          <w:rFonts w:ascii="Times New Roman" w:eastAsia="Times New Roman" w:hAnsi="Times New Roman" w:cs="Times New Roman"/>
          <w:sz w:val="24"/>
          <w:szCs w:val="24"/>
        </w:rPr>
        <w:t xml:space="preserve">Complaint dismissed with prejudice for lack of prosecution.  </w:t>
      </w:r>
      <w:proofErr w:type="gramStart"/>
      <w:r w:rsidRPr="007E52B7">
        <w:rPr>
          <w:rFonts w:ascii="Times New Roman" w:eastAsia="Times New Roman" w:hAnsi="Times New Roman" w:cs="Times New Roman"/>
          <w:sz w:val="24"/>
          <w:szCs w:val="24"/>
        </w:rPr>
        <w:t xml:space="preserve">Tr. </w:t>
      </w:r>
      <w:r w:rsidR="000E5B74" w:rsidRPr="007E52B7">
        <w:rPr>
          <w:rFonts w:ascii="Times New Roman" w:eastAsia="Times New Roman" w:hAnsi="Times New Roman" w:cs="Times New Roman"/>
          <w:sz w:val="24"/>
          <w:szCs w:val="24"/>
        </w:rPr>
        <w:t>6</w:t>
      </w:r>
      <w:r w:rsidRPr="007E52B7">
        <w:rPr>
          <w:rFonts w:ascii="Times New Roman" w:eastAsia="Times New Roman" w:hAnsi="Times New Roman" w:cs="Times New Roman"/>
          <w:sz w:val="24"/>
          <w:szCs w:val="24"/>
        </w:rPr>
        <w:t>.</w:t>
      </w:r>
      <w:proofErr w:type="gramEnd"/>
      <w:r w:rsidRPr="007E52B7">
        <w:rPr>
          <w:rFonts w:ascii="Times New Roman" w:eastAsia="Times New Roman" w:hAnsi="Times New Roman" w:cs="Times New Roman"/>
          <w:sz w:val="24"/>
          <w:szCs w:val="24"/>
        </w:rPr>
        <w:t xml:space="preserve">  By failing to appear and present any evidence in support of </w:t>
      </w:r>
      <w:r w:rsidR="000E5B74" w:rsidRPr="007E52B7">
        <w:rPr>
          <w:rFonts w:ascii="Times New Roman" w:eastAsia="Times New Roman" w:hAnsi="Times New Roman" w:cs="Times New Roman"/>
          <w:sz w:val="24"/>
          <w:szCs w:val="24"/>
        </w:rPr>
        <w:t>his</w:t>
      </w:r>
      <w:r w:rsidR="00412A4B" w:rsidRPr="007E52B7">
        <w:rPr>
          <w:rFonts w:ascii="Times New Roman" w:eastAsia="Times New Roman" w:hAnsi="Times New Roman" w:cs="Times New Roman"/>
          <w:sz w:val="24"/>
          <w:szCs w:val="24"/>
        </w:rPr>
        <w:t xml:space="preserve"> </w:t>
      </w:r>
      <w:r w:rsidRPr="007E52B7">
        <w:rPr>
          <w:rFonts w:ascii="Times New Roman" w:eastAsia="Times New Roman" w:hAnsi="Times New Roman" w:cs="Times New Roman"/>
          <w:sz w:val="24"/>
          <w:szCs w:val="24"/>
        </w:rPr>
        <w:t xml:space="preserve">Complaint, </w:t>
      </w:r>
      <w:r w:rsidR="00534C08">
        <w:rPr>
          <w:rFonts w:ascii="Times New Roman" w:eastAsia="Times New Roman" w:hAnsi="Times New Roman" w:cs="Times New Roman"/>
          <w:sz w:val="24"/>
          <w:szCs w:val="24"/>
        </w:rPr>
        <w:t xml:space="preserve">Ms. Krupa </w:t>
      </w:r>
      <w:r w:rsidRPr="007E52B7">
        <w:rPr>
          <w:rFonts w:ascii="Times New Roman" w:eastAsia="Times New Roman" w:hAnsi="Times New Roman" w:cs="Times New Roman"/>
          <w:sz w:val="24"/>
          <w:szCs w:val="24"/>
        </w:rPr>
        <w:t xml:space="preserve">has failed to carry </w:t>
      </w:r>
      <w:r w:rsidR="00534C08">
        <w:rPr>
          <w:rFonts w:ascii="Times New Roman" w:eastAsia="Times New Roman" w:hAnsi="Times New Roman" w:cs="Times New Roman"/>
          <w:sz w:val="24"/>
          <w:szCs w:val="24"/>
        </w:rPr>
        <w:t>her</w:t>
      </w:r>
      <w:r w:rsidR="000E5B74" w:rsidRPr="007E52B7">
        <w:rPr>
          <w:rFonts w:ascii="Times New Roman" w:eastAsia="Times New Roman" w:hAnsi="Times New Roman" w:cs="Times New Roman"/>
          <w:sz w:val="24"/>
          <w:szCs w:val="24"/>
        </w:rPr>
        <w:t xml:space="preserve"> </w:t>
      </w:r>
      <w:r w:rsidRPr="007E52B7">
        <w:rPr>
          <w:rFonts w:ascii="Times New Roman" w:eastAsia="Times New Roman" w:hAnsi="Times New Roman" w:cs="Times New Roman"/>
          <w:sz w:val="24"/>
          <w:szCs w:val="24"/>
        </w:rPr>
        <w:t xml:space="preserve">burden.  Thus, the Complaint must be dismissed with prejudice.  </w:t>
      </w:r>
      <w:r w:rsidRPr="007E52B7">
        <w:rPr>
          <w:rFonts w:ascii="Times New Roman" w:eastAsia="Times New Roman" w:hAnsi="Times New Roman" w:cs="Times New Roman"/>
          <w:sz w:val="24"/>
          <w:szCs w:val="24"/>
          <w:u w:val="single"/>
        </w:rPr>
        <w:t>Jefferson v. UGI Utilities, Inc.</w:t>
      </w:r>
      <w:r w:rsidRPr="007E52B7">
        <w:rPr>
          <w:rFonts w:ascii="Times New Roman" w:eastAsia="Times New Roman" w:hAnsi="Times New Roman" w:cs="Times New Roman"/>
          <w:sz w:val="24"/>
          <w:szCs w:val="24"/>
        </w:rPr>
        <w:t xml:space="preserve">, Docket No. </w:t>
      </w:r>
      <w:proofErr w:type="gramStart"/>
      <w:r w:rsidRPr="007E52B7">
        <w:rPr>
          <w:rFonts w:ascii="Times New Roman" w:eastAsia="Times New Roman" w:hAnsi="Times New Roman" w:cs="Times New Roman"/>
          <w:sz w:val="24"/>
          <w:szCs w:val="24"/>
        </w:rPr>
        <w:t>Z</w:t>
      </w:r>
      <w:r w:rsidRPr="007E52B7">
        <w:rPr>
          <w:rFonts w:ascii="Times New Roman" w:eastAsia="Times New Roman" w:hAnsi="Times New Roman" w:cs="Times New Roman"/>
          <w:sz w:val="24"/>
          <w:szCs w:val="24"/>
        </w:rPr>
        <w:noBreakHyphen/>
        <w:t>00269892</w:t>
      </w:r>
      <w:r w:rsidR="00AD3B80">
        <w:rPr>
          <w:rFonts w:ascii="Times New Roman" w:eastAsia="Times New Roman" w:hAnsi="Times New Roman" w:cs="Times New Roman"/>
          <w:sz w:val="24"/>
          <w:szCs w:val="24"/>
        </w:rPr>
        <w:t xml:space="preserve"> (Order </w:t>
      </w:r>
      <w:r w:rsidRPr="007E52B7">
        <w:rPr>
          <w:rFonts w:ascii="Times New Roman" w:eastAsia="Times New Roman" w:hAnsi="Times New Roman" w:cs="Times New Roman"/>
          <w:sz w:val="24"/>
          <w:szCs w:val="24"/>
        </w:rPr>
        <w:t>entered December 26, 1995).</w:t>
      </w:r>
      <w:proofErr w:type="gramEnd"/>
      <w:r w:rsidRPr="007E52B7">
        <w:rPr>
          <w:rFonts w:ascii="Times New Roman" w:eastAsia="Times New Roman" w:hAnsi="Times New Roman" w:cs="Times New Roman"/>
          <w:sz w:val="24"/>
          <w:szCs w:val="24"/>
        </w:rPr>
        <w:t xml:space="preserve">  Accordingly, the merits of the Complaint will not be addressed in this Initial Decision.</w:t>
      </w:r>
    </w:p>
    <w:p w:rsidR="008226AE" w:rsidRPr="007E52B7" w:rsidRDefault="008226AE" w:rsidP="00A77106">
      <w:pPr>
        <w:autoSpaceDE w:val="0"/>
        <w:autoSpaceDN w:val="0"/>
        <w:spacing w:after="0" w:line="360" w:lineRule="auto"/>
        <w:rPr>
          <w:rFonts w:ascii="Times New Roman" w:eastAsia="Times New Roman" w:hAnsi="Times New Roman" w:cs="Times New Roman"/>
          <w:sz w:val="24"/>
          <w:szCs w:val="24"/>
        </w:rPr>
      </w:pPr>
    </w:p>
    <w:p w:rsidR="00BD5884" w:rsidRPr="007E52B7"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7E52B7">
        <w:rPr>
          <w:rFonts w:ascii="Times New Roman" w:eastAsia="Times New Roman" w:hAnsi="Times New Roman" w:cs="Times New Roman"/>
          <w:spacing w:val="-3"/>
          <w:sz w:val="24"/>
          <w:szCs w:val="24"/>
          <w:u w:val="single"/>
        </w:rPr>
        <w:t>CONCLUSIONS OF LAW</w:t>
      </w:r>
    </w:p>
    <w:p w:rsidR="00BD5884" w:rsidRPr="007E52B7" w:rsidRDefault="00BD5884" w:rsidP="00BD5884">
      <w:pPr>
        <w:spacing w:after="0" w:line="360" w:lineRule="auto"/>
        <w:rPr>
          <w:rFonts w:ascii="Times New Roman" w:eastAsia="Times New Roman" w:hAnsi="Times New Roman" w:cs="Times New Roman"/>
          <w:sz w:val="24"/>
          <w:szCs w:val="24"/>
        </w:rPr>
      </w:pPr>
    </w:p>
    <w:p w:rsidR="00C614EF" w:rsidRPr="00D37984" w:rsidRDefault="00C614EF"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D37984">
        <w:rPr>
          <w:rFonts w:ascii="Times New Roman" w:hAnsi="Times New Roman"/>
          <w:sz w:val="24"/>
          <w:szCs w:val="24"/>
        </w:rPr>
        <w:t>The Commission has jurisdiction over the subject matter and the parties to this proceeding.</w:t>
      </w:r>
    </w:p>
    <w:p w:rsidR="00BD5884" w:rsidRPr="007E52B7"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7E52B7">
        <w:rPr>
          <w:rFonts w:ascii="Times New Roman" w:eastAsia="Times New Roman" w:hAnsi="Times New Roman" w:cs="Times New Roman"/>
          <w:sz w:val="24"/>
          <w:szCs w:val="24"/>
        </w:rPr>
        <w:t>66 Pa.C.S.</w:t>
      </w:r>
      <w:proofErr w:type="gramEnd"/>
      <w:r w:rsidRPr="007E52B7">
        <w:rPr>
          <w:rFonts w:ascii="Times New Roman" w:eastAsia="Times New Roman" w:hAnsi="Times New Roman" w:cs="Times New Roman"/>
          <w:sz w:val="24"/>
          <w:szCs w:val="24"/>
        </w:rPr>
        <w:t xml:space="preserve"> § 332(a).</w:t>
      </w:r>
    </w:p>
    <w:p w:rsidR="00BD5884" w:rsidRPr="007E52B7" w:rsidRDefault="00BD5884" w:rsidP="003519EE">
      <w:pPr>
        <w:autoSpaceDE w:val="0"/>
        <w:autoSpaceDN w:val="0"/>
        <w:spacing w:after="0" w:line="360" w:lineRule="auto"/>
        <w:ind w:firstLine="1440"/>
        <w:rPr>
          <w:rFonts w:ascii="Times New Roman" w:eastAsia="Times New Roman" w:hAnsi="Times New Roman" w:cs="Times New Roman"/>
          <w:sz w:val="24"/>
          <w:szCs w:val="24"/>
        </w:rPr>
      </w:pPr>
    </w:p>
    <w:p w:rsidR="00BD5884" w:rsidRPr="007E52B7"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7E52B7">
        <w:rPr>
          <w:rFonts w:ascii="Times New Roman" w:eastAsia="Times New Roman" w:hAnsi="Times New Roman" w:cs="Times New Roman"/>
          <w:sz w:val="24"/>
          <w:szCs w:val="24"/>
          <w:u w:val="single"/>
        </w:rPr>
        <w:t>Se-Ling Hosiery v. Margulies</w:t>
      </w:r>
      <w:r w:rsidRPr="007E52B7">
        <w:rPr>
          <w:rFonts w:ascii="Times New Roman" w:eastAsia="Times New Roman" w:hAnsi="Times New Roman" w:cs="Times New Roman"/>
          <w:sz w:val="24"/>
          <w:szCs w:val="24"/>
        </w:rPr>
        <w:t>, 364 Pa. 54, 70 A.2d 854 (1950).</w:t>
      </w:r>
    </w:p>
    <w:p w:rsidR="00BD5884" w:rsidRPr="007E52B7" w:rsidRDefault="00BD5884" w:rsidP="0020436B">
      <w:pPr>
        <w:autoSpaceDE w:val="0"/>
        <w:autoSpaceDN w:val="0"/>
        <w:spacing w:after="0" w:line="360" w:lineRule="auto"/>
        <w:rPr>
          <w:rFonts w:ascii="Times New Roman" w:eastAsia="Times New Roman" w:hAnsi="Times New Roman" w:cs="Times New Roman"/>
          <w:sz w:val="24"/>
          <w:szCs w:val="24"/>
        </w:rPr>
      </w:pPr>
    </w:p>
    <w:p w:rsidR="00BD5884" w:rsidRPr="007E52B7"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7E52B7">
        <w:rPr>
          <w:rFonts w:ascii="Times New Roman" w:eastAsia="Times New Roman" w:hAnsi="Times New Roman" w:cs="Times New Roman"/>
          <w:spacing w:val="-3"/>
          <w:sz w:val="24"/>
          <w:szCs w:val="24"/>
          <w:u w:val="single"/>
        </w:rPr>
        <w:t>Schneider v. Pa</w:t>
      </w:r>
      <w:r w:rsidR="00C30079" w:rsidRPr="007E52B7">
        <w:rPr>
          <w:rFonts w:ascii="Times New Roman" w:eastAsia="Times New Roman" w:hAnsi="Times New Roman" w:cs="Times New Roman"/>
          <w:spacing w:val="-3"/>
          <w:sz w:val="24"/>
          <w:szCs w:val="24"/>
          <w:u w:val="single"/>
        </w:rPr>
        <w:t>. Pub. Util. Comm’n</w:t>
      </w:r>
      <w:r w:rsidRPr="007E52B7">
        <w:rPr>
          <w:rFonts w:ascii="Times New Roman" w:eastAsia="Times New Roman" w:hAnsi="Times New Roman" w:cs="Times New Roman"/>
          <w:spacing w:val="-3"/>
          <w:sz w:val="24"/>
          <w:szCs w:val="24"/>
          <w:u w:val="single"/>
        </w:rPr>
        <w:t>.</w:t>
      </w:r>
      <w:r w:rsidR="007E52B7">
        <w:rPr>
          <w:rFonts w:ascii="Times New Roman" w:eastAsia="Times New Roman" w:hAnsi="Times New Roman" w:cs="Times New Roman"/>
          <w:spacing w:val="-3"/>
          <w:sz w:val="24"/>
          <w:szCs w:val="24"/>
        </w:rPr>
        <w:t>, 479 A.2d </w:t>
      </w:r>
      <w:r w:rsidRPr="007E52B7">
        <w:rPr>
          <w:rFonts w:ascii="Times New Roman" w:eastAsia="Times New Roman" w:hAnsi="Times New Roman" w:cs="Times New Roman"/>
          <w:spacing w:val="-3"/>
          <w:sz w:val="24"/>
          <w:szCs w:val="24"/>
        </w:rPr>
        <w:t xml:space="preserve">10 (Pa. Cmwlth 1984).  This due process requirement is satisfied when the parties are accorded notice and the opportunity to be heard.  </w:t>
      </w:r>
      <w:r w:rsidRPr="007E52B7">
        <w:rPr>
          <w:rFonts w:ascii="Times New Roman" w:eastAsia="Times New Roman" w:hAnsi="Times New Roman" w:cs="Times New Roman"/>
          <w:spacing w:val="-3"/>
          <w:sz w:val="24"/>
          <w:szCs w:val="24"/>
          <w:u w:val="single"/>
        </w:rPr>
        <w:t>Id.</w:t>
      </w:r>
    </w:p>
    <w:p w:rsidR="00412A4B" w:rsidRPr="007E52B7" w:rsidRDefault="00412A4B" w:rsidP="00412A4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7E52B7"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w:t>
      </w:r>
      <w:r w:rsidR="007E52B7">
        <w:rPr>
          <w:rFonts w:ascii="Times New Roman" w:eastAsia="Times New Roman" w:hAnsi="Times New Roman" w:cs="Times New Roman"/>
          <w:sz w:val="24"/>
          <w:szCs w:val="24"/>
        </w:rPr>
        <w:t>or further examination.  52 Pa.</w:t>
      </w:r>
      <w:r w:rsidRPr="007E52B7">
        <w:rPr>
          <w:rFonts w:ascii="Times New Roman" w:eastAsia="Times New Roman" w:hAnsi="Times New Roman" w:cs="Times New Roman"/>
          <w:sz w:val="24"/>
          <w:szCs w:val="24"/>
        </w:rPr>
        <w:t>Code § 5.245(a).</w:t>
      </w:r>
    </w:p>
    <w:p w:rsidR="00BD5884" w:rsidRPr="007E52B7" w:rsidRDefault="00BD5884" w:rsidP="00CE5CC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7E52B7" w:rsidRDefault="00534C08"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Krupa’s </w:t>
      </w:r>
      <w:r w:rsidR="00BD5884" w:rsidRPr="007E52B7">
        <w:rPr>
          <w:rFonts w:ascii="Times New Roman" w:eastAsia="Times New Roman" w:hAnsi="Times New Roman" w:cs="Times New Roman"/>
          <w:sz w:val="24"/>
          <w:szCs w:val="24"/>
        </w:rPr>
        <w:t xml:space="preserve">due process rights have been fully protected.  </w:t>
      </w:r>
      <w:r w:rsidR="00BD5884" w:rsidRPr="007E52B7">
        <w:rPr>
          <w:rFonts w:ascii="Times New Roman" w:eastAsia="Times New Roman" w:hAnsi="Times New Roman" w:cs="Times New Roman"/>
          <w:sz w:val="24"/>
          <w:szCs w:val="24"/>
          <w:u w:val="single"/>
        </w:rPr>
        <w:t>Sentner v. Bell Telephone Company of Pennsylvania</w:t>
      </w:r>
      <w:r w:rsidR="00BD5884" w:rsidRPr="007E52B7">
        <w:rPr>
          <w:rFonts w:ascii="Times New Roman" w:eastAsia="Times New Roman" w:hAnsi="Times New Roman" w:cs="Times New Roman"/>
          <w:sz w:val="24"/>
          <w:szCs w:val="24"/>
        </w:rPr>
        <w:t>, Docket No. F-0</w:t>
      </w:r>
      <w:r w:rsidR="00B439FA" w:rsidRPr="007E52B7">
        <w:rPr>
          <w:rFonts w:ascii="Times New Roman" w:eastAsia="Times New Roman" w:hAnsi="Times New Roman" w:cs="Times New Roman"/>
          <w:sz w:val="24"/>
          <w:szCs w:val="24"/>
        </w:rPr>
        <w:t>0161106</w:t>
      </w:r>
      <w:r w:rsidR="00C614EF">
        <w:rPr>
          <w:rFonts w:ascii="Times New Roman" w:eastAsia="Times New Roman" w:hAnsi="Times New Roman" w:cs="Times New Roman"/>
          <w:sz w:val="24"/>
          <w:szCs w:val="24"/>
        </w:rPr>
        <w:t xml:space="preserve"> (</w:t>
      </w:r>
      <w:r w:rsidR="00B439FA" w:rsidRPr="007E52B7">
        <w:rPr>
          <w:rFonts w:ascii="Times New Roman" w:eastAsia="Times New Roman" w:hAnsi="Times New Roman" w:cs="Times New Roman"/>
          <w:sz w:val="24"/>
          <w:szCs w:val="24"/>
        </w:rPr>
        <w:t xml:space="preserve">Order entered </w:t>
      </w:r>
      <w:r w:rsidR="00D37984">
        <w:rPr>
          <w:rFonts w:ascii="Times New Roman" w:eastAsia="Times New Roman" w:hAnsi="Times New Roman" w:cs="Times New Roman"/>
          <w:sz w:val="24"/>
          <w:szCs w:val="24"/>
        </w:rPr>
        <w:t>O</w:t>
      </w:r>
      <w:r w:rsidR="00B439FA" w:rsidRPr="007E52B7">
        <w:rPr>
          <w:rFonts w:ascii="Times New Roman" w:eastAsia="Times New Roman" w:hAnsi="Times New Roman" w:cs="Times New Roman"/>
          <w:sz w:val="24"/>
          <w:szCs w:val="24"/>
        </w:rPr>
        <w:t>ctober 25, </w:t>
      </w:r>
      <w:r w:rsidR="00BD5884" w:rsidRPr="007E52B7">
        <w:rPr>
          <w:rFonts w:ascii="Times New Roman" w:eastAsia="Times New Roman" w:hAnsi="Times New Roman" w:cs="Times New Roman"/>
          <w:sz w:val="24"/>
          <w:szCs w:val="24"/>
        </w:rPr>
        <w:t xml:space="preserve">1993); </w:t>
      </w:r>
      <w:r w:rsidR="00BD5884" w:rsidRPr="007E52B7">
        <w:rPr>
          <w:rFonts w:ascii="Times New Roman" w:eastAsia="Times New Roman" w:hAnsi="Times New Roman" w:cs="Times New Roman"/>
          <w:i/>
          <w:sz w:val="24"/>
          <w:szCs w:val="24"/>
        </w:rPr>
        <w:t>see also</w:t>
      </w:r>
      <w:r w:rsidR="00BD5884" w:rsidRPr="007E52B7">
        <w:rPr>
          <w:rFonts w:ascii="Times New Roman" w:eastAsia="Times New Roman" w:hAnsi="Times New Roman" w:cs="Times New Roman"/>
          <w:sz w:val="24"/>
          <w:szCs w:val="24"/>
        </w:rPr>
        <w:t>, 52 Pa. Code § 5.245(a).</w:t>
      </w:r>
    </w:p>
    <w:p w:rsidR="00BD5884" w:rsidRPr="007E52B7" w:rsidRDefault="00BD5884" w:rsidP="008E2FC7">
      <w:pPr>
        <w:autoSpaceDE w:val="0"/>
        <w:autoSpaceDN w:val="0"/>
        <w:spacing w:after="0" w:line="360" w:lineRule="auto"/>
        <w:rPr>
          <w:rFonts w:ascii="Times New Roman" w:eastAsia="Times New Roman" w:hAnsi="Times New Roman" w:cs="Times New Roman"/>
          <w:sz w:val="24"/>
          <w:szCs w:val="24"/>
        </w:rPr>
      </w:pPr>
    </w:p>
    <w:p w:rsidR="00BD5884" w:rsidRPr="007E52B7" w:rsidRDefault="001412EA"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Ms. Krupa</w:t>
      </w:r>
      <w:r w:rsidR="00C30079" w:rsidRPr="007E52B7">
        <w:rPr>
          <w:rFonts w:ascii="Times New Roman" w:eastAsia="Times New Roman" w:hAnsi="Times New Roman" w:cs="Times New Roman"/>
          <w:sz w:val="24"/>
          <w:szCs w:val="24"/>
        </w:rPr>
        <w:t xml:space="preserve"> </w:t>
      </w:r>
      <w:r w:rsidR="00993C57" w:rsidRPr="007E52B7">
        <w:rPr>
          <w:rFonts w:ascii="Times New Roman" w:eastAsia="Times New Roman" w:hAnsi="Times New Roman" w:cs="Times New Roman"/>
          <w:sz w:val="24"/>
          <w:szCs w:val="24"/>
        </w:rPr>
        <w:t xml:space="preserve">failed to carry </w:t>
      </w:r>
      <w:r w:rsidR="00534C08">
        <w:rPr>
          <w:rFonts w:ascii="Times New Roman" w:eastAsia="Times New Roman" w:hAnsi="Times New Roman" w:cs="Times New Roman"/>
          <w:sz w:val="24"/>
          <w:szCs w:val="24"/>
        </w:rPr>
        <w:t xml:space="preserve">her </w:t>
      </w:r>
      <w:r w:rsidR="00993C57" w:rsidRPr="007E52B7">
        <w:rPr>
          <w:rFonts w:ascii="Times New Roman" w:eastAsia="Times New Roman" w:hAnsi="Times New Roman" w:cs="Times New Roman"/>
          <w:sz w:val="24"/>
          <w:szCs w:val="24"/>
        </w:rPr>
        <w:t>burden of proof in this proceeding</w:t>
      </w:r>
      <w:r w:rsidR="00BD5884" w:rsidRPr="007E52B7">
        <w:rPr>
          <w:rFonts w:ascii="Times New Roman" w:eastAsia="Times New Roman" w:hAnsi="Times New Roman" w:cs="Times New Roman"/>
          <w:sz w:val="24"/>
          <w:szCs w:val="24"/>
        </w:rPr>
        <w:t>.</w:t>
      </w:r>
    </w:p>
    <w:p w:rsidR="00BE499F" w:rsidRDefault="00BE499F" w:rsidP="00A77106">
      <w:pPr>
        <w:spacing w:after="0" w:line="360" w:lineRule="auto"/>
        <w:jc w:val="center"/>
        <w:rPr>
          <w:rFonts w:ascii="Times New Roman" w:eastAsia="Times New Roman" w:hAnsi="Times New Roman" w:cs="Times New Roman"/>
          <w:sz w:val="24"/>
          <w:szCs w:val="24"/>
          <w:u w:val="single"/>
        </w:rPr>
      </w:pPr>
    </w:p>
    <w:p w:rsidR="00C614EF" w:rsidRDefault="00C614EF">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7E52B7" w:rsidRDefault="00BD5884" w:rsidP="00A77106">
      <w:pPr>
        <w:spacing w:after="0" w:line="360" w:lineRule="auto"/>
        <w:jc w:val="center"/>
        <w:rPr>
          <w:rFonts w:ascii="Times New Roman" w:eastAsia="Times New Roman" w:hAnsi="Times New Roman" w:cs="Times New Roman"/>
          <w:sz w:val="24"/>
          <w:szCs w:val="24"/>
          <w:u w:val="single"/>
        </w:rPr>
      </w:pPr>
      <w:r w:rsidRPr="007E52B7">
        <w:rPr>
          <w:rFonts w:ascii="Times New Roman" w:eastAsia="Times New Roman" w:hAnsi="Times New Roman" w:cs="Times New Roman"/>
          <w:sz w:val="24"/>
          <w:szCs w:val="24"/>
          <w:u w:val="single"/>
        </w:rPr>
        <w:t>ORDER</w:t>
      </w:r>
    </w:p>
    <w:p w:rsidR="00BD5884" w:rsidRPr="007E52B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7E52B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b/>
      </w:r>
      <w:r w:rsidRPr="007E52B7">
        <w:rPr>
          <w:rFonts w:ascii="Times New Roman" w:eastAsia="Times New Roman" w:hAnsi="Times New Roman" w:cs="Times New Roman"/>
          <w:sz w:val="24"/>
          <w:szCs w:val="24"/>
        </w:rPr>
        <w:tab/>
        <w:t>THEREFORE,</w:t>
      </w:r>
    </w:p>
    <w:p w:rsidR="00BD5884" w:rsidRPr="007E52B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7E52B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b/>
      </w:r>
      <w:r w:rsidRPr="007E52B7">
        <w:rPr>
          <w:rFonts w:ascii="Times New Roman" w:eastAsia="Times New Roman" w:hAnsi="Times New Roman" w:cs="Times New Roman"/>
          <w:sz w:val="24"/>
          <w:szCs w:val="24"/>
        </w:rPr>
        <w:tab/>
        <w:t>IT IS ORDERED:</w:t>
      </w:r>
    </w:p>
    <w:p w:rsidR="00BD5884" w:rsidRPr="007E52B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b/>
      </w:r>
    </w:p>
    <w:p w:rsidR="00BD5884" w:rsidRPr="007E52B7"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 xml:space="preserve">That the Motion of </w:t>
      </w:r>
      <w:r w:rsidR="00534C08">
        <w:rPr>
          <w:rFonts w:ascii="Times New Roman" w:eastAsia="Times New Roman" w:hAnsi="Times New Roman" w:cs="Times New Roman"/>
          <w:spacing w:val="-3"/>
          <w:sz w:val="24"/>
          <w:szCs w:val="24"/>
        </w:rPr>
        <w:t>Peoples Natural Gas</w:t>
      </w:r>
      <w:r w:rsidR="00C30079" w:rsidRPr="007E52B7">
        <w:rPr>
          <w:rFonts w:ascii="Times New Roman" w:eastAsia="Times New Roman" w:hAnsi="Times New Roman" w:cs="Times New Roman"/>
          <w:spacing w:val="-3"/>
          <w:sz w:val="24"/>
          <w:szCs w:val="24"/>
        </w:rPr>
        <w:t xml:space="preserve"> Company</w:t>
      </w:r>
      <w:r w:rsidR="00534C08">
        <w:rPr>
          <w:rFonts w:ascii="Times New Roman" w:eastAsia="Times New Roman" w:hAnsi="Times New Roman" w:cs="Times New Roman"/>
          <w:spacing w:val="-3"/>
          <w:sz w:val="24"/>
          <w:szCs w:val="24"/>
        </w:rPr>
        <w:t>, LLC</w:t>
      </w:r>
      <w:r w:rsidR="00C30079" w:rsidRPr="007E52B7">
        <w:rPr>
          <w:rFonts w:ascii="Times New Roman" w:eastAsia="Times New Roman" w:hAnsi="Times New Roman" w:cs="Times New Roman"/>
          <w:spacing w:val="-3"/>
          <w:sz w:val="24"/>
          <w:szCs w:val="24"/>
        </w:rPr>
        <w:t xml:space="preserve"> </w:t>
      </w:r>
      <w:r w:rsidRPr="007E52B7">
        <w:rPr>
          <w:rFonts w:ascii="Times New Roman" w:eastAsia="Times New Roman" w:hAnsi="Times New Roman" w:cs="Times New Roman"/>
          <w:spacing w:val="-3"/>
          <w:sz w:val="24"/>
          <w:szCs w:val="24"/>
        </w:rPr>
        <w:t xml:space="preserve">to dismiss the formal </w:t>
      </w:r>
      <w:r w:rsidR="00972824" w:rsidRPr="007E52B7">
        <w:rPr>
          <w:rFonts w:ascii="Times New Roman" w:eastAsia="Times New Roman" w:hAnsi="Times New Roman" w:cs="Times New Roman"/>
          <w:spacing w:val="-3"/>
          <w:sz w:val="24"/>
          <w:szCs w:val="24"/>
        </w:rPr>
        <w:t>C</w:t>
      </w:r>
      <w:r w:rsidRPr="007E52B7">
        <w:rPr>
          <w:rFonts w:ascii="Times New Roman" w:eastAsia="Times New Roman" w:hAnsi="Times New Roman" w:cs="Times New Roman"/>
          <w:spacing w:val="-3"/>
          <w:sz w:val="24"/>
          <w:szCs w:val="24"/>
        </w:rPr>
        <w:t xml:space="preserve">omplaint of </w:t>
      </w:r>
      <w:r w:rsidR="00534C08">
        <w:rPr>
          <w:rFonts w:ascii="Times New Roman" w:eastAsia="Times New Roman" w:hAnsi="Times New Roman" w:cs="Times New Roman"/>
          <w:sz w:val="24"/>
          <w:szCs w:val="24"/>
        </w:rPr>
        <w:t xml:space="preserve">Sara Krupa </w:t>
      </w:r>
      <w:r w:rsidRPr="007E52B7">
        <w:rPr>
          <w:rFonts w:ascii="Times New Roman" w:eastAsia="Times New Roman" w:hAnsi="Times New Roman" w:cs="Times New Roman"/>
          <w:spacing w:val="-3"/>
          <w:sz w:val="24"/>
          <w:szCs w:val="24"/>
        </w:rPr>
        <w:t xml:space="preserve">at Docket Number </w:t>
      </w:r>
      <w:r w:rsidR="000E5B74" w:rsidRPr="007E52B7">
        <w:rPr>
          <w:rFonts w:ascii="Times New Roman" w:eastAsia="Times New Roman" w:hAnsi="Times New Roman" w:cs="Times New Roman"/>
          <w:spacing w:val="-3"/>
          <w:sz w:val="24"/>
          <w:szCs w:val="24"/>
        </w:rPr>
        <w:t>C-201</w:t>
      </w:r>
      <w:r w:rsidR="00C30079" w:rsidRPr="007E52B7">
        <w:rPr>
          <w:rFonts w:ascii="Times New Roman" w:eastAsia="Times New Roman" w:hAnsi="Times New Roman" w:cs="Times New Roman"/>
          <w:spacing w:val="-3"/>
          <w:sz w:val="24"/>
          <w:szCs w:val="24"/>
        </w:rPr>
        <w:t>4-</w:t>
      </w:r>
      <w:r w:rsidR="00534C08">
        <w:rPr>
          <w:rFonts w:ascii="Times New Roman" w:eastAsia="Times New Roman" w:hAnsi="Times New Roman" w:cs="Times New Roman"/>
          <w:spacing w:val="-3"/>
          <w:sz w:val="24"/>
          <w:szCs w:val="24"/>
        </w:rPr>
        <w:t xml:space="preserve">2453711 </w:t>
      </w:r>
      <w:r w:rsidRPr="007E52B7">
        <w:rPr>
          <w:rFonts w:ascii="Times New Roman" w:eastAsia="Times New Roman" w:hAnsi="Times New Roman" w:cs="Times New Roman"/>
          <w:spacing w:val="-3"/>
          <w:sz w:val="24"/>
          <w:szCs w:val="24"/>
        </w:rPr>
        <w:t xml:space="preserve">for </w:t>
      </w:r>
      <w:r w:rsidR="00534C08">
        <w:rPr>
          <w:rFonts w:ascii="Times New Roman" w:eastAsia="Times New Roman" w:hAnsi="Times New Roman" w:cs="Times New Roman"/>
          <w:spacing w:val="-3"/>
          <w:sz w:val="24"/>
          <w:szCs w:val="24"/>
        </w:rPr>
        <w:t xml:space="preserve">failure to prosecute </w:t>
      </w:r>
      <w:r w:rsidRPr="007E52B7">
        <w:rPr>
          <w:rFonts w:ascii="Times New Roman" w:eastAsia="Times New Roman" w:hAnsi="Times New Roman" w:cs="Times New Roman"/>
          <w:spacing w:val="-3"/>
          <w:sz w:val="24"/>
          <w:szCs w:val="24"/>
        </w:rPr>
        <w:t>is granted.</w:t>
      </w:r>
    </w:p>
    <w:p w:rsidR="00BD5884" w:rsidRPr="007E52B7"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7E52B7"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 xml:space="preserve">That the formal Complaint </w:t>
      </w:r>
      <w:r w:rsidR="00534C08">
        <w:rPr>
          <w:rFonts w:ascii="Times New Roman" w:eastAsia="Times New Roman" w:hAnsi="Times New Roman" w:cs="Times New Roman"/>
          <w:sz w:val="24"/>
          <w:szCs w:val="24"/>
        </w:rPr>
        <w:t xml:space="preserve">filed by Sara Krupa </w:t>
      </w:r>
      <w:r w:rsidR="00C30079" w:rsidRPr="007E52B7">
        <w:rPr>
          <w:rFonts w:ascii="Times New Roman" w:eastAsia="Times New Roman" w:hAnsi="Times New Roman" w:cs="Times New Roman"/>
          <w:spacing w:val="-3"/>
          <w:sz w:val="24"/>
          <w:szCs w:val="24"/>
        </w:rPr>
        <w:t>at Docket Number C-2014-</w:t>
      </w:r>
      <w:r w:rsidR="00534C08">
        <w:rPr>
          <w:rFonts w:ascii="Times New Roman" w:eastAsia="Times New Roman" w:hAnsi="Times New Roman" w:cs="Times New Roman"/>
          <w:spacing w:val="-3"/>
          <w:sz w:val="24"/>
          <w:szCs w:val="24"/>
        </w:rPr>
        <w:t xml:space="preserve">2453711 </w:t>
      </w:r>
      <w:r w:rsidRPr="007E52B7">
        <w:rPr>
          <w:rFonts w:ascii="Times New Roman" w:eastAsia="Times New Roman" w:hAnsi="Times New Roman" w:cs="Times New Roman"/>
          <w:spacing w:val="-3"/>
          <w:sz w:val="24"/>
          <w:szCs w:val="24"/>
        </w:rPr>
        <w:t>is hereby dismissed with prejudice.</w:t>
      </w:r>
    </w:p>
    <w:p w:rsidR="00BD5884" w:rsidRPr="007E52B7" w:rsidRDefault="00BD5884" w:rsidP="004C5EEE">
      <w:pPr>
        <w:autoSpaceDE w:val="0"/>
        <w:autoSpaceDN w:val="0"/>
        <w:spacing w:after="0" w:line="360" w:lineRule="auto"/>
        <w:rPr>
          <w:rFonts w:ascii="Times New Roman" w:eastAsia="Times New Roman" w:hAnsi="Times New Roman" w:cs="Times New Roman"/>
          <w:spacing w:val="-3"/>
          <w:sz w:val="24"/>
          <w:szCs w:val="24"/>
        </w:rPr>
      </w:pPr>
    </w:p>
    <w:p w:rsidR="00A77106" w:rsidRPr="007E52B7" w:rsidRDefault="00BD5884" w:rsidP="00A7710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That this matter be marked closed.</w:t>
      </w:r>
    </w:p>
    <w:p w:rsidR="00A77106" w:rsidRPr="007E52B7" w:rsidRDefault="00A77106" w:rsidP="00BE499F">
      <w:pPr>
        <w:pStyle w:val="ListParagraph"/>
        <w:spacing w:after="0" w:line="360" w:lineRule="auto"/>
        <w:contextualSpacing w:val="0"/>
        <w:rPr>
          <w:rFonts w:ascii="Times New Roman" w:eastAsia="Times New Roman" w:hAnsi="Times New Roman" w:cs="Times New Roman"/>
          <w:spacing w:val="-3"/>
          <w:sz w:val="24"/>
          <w:szCs w:val="24"/>
        </w:rPr>
      </w:pPr>
    </w:p>
    <w:p w:rsidR="00A77106" w:rsidRPr="007E52B7" w:rsidRDefault="00A77106" w:rsidP="00A7710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7E52B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Date:</w:t>
      </w:r>
      <w:r w:rsidRPr="007E52B7">
        <w:rPr>
          <w:rFonts w:ascii="Times New Roman" w:eastAsia="Times New Roman" w:hAnsi="Times New Roman" w:cs="Times New Roman"/>
          <w:spacing w:val="-3"/>
          <w:sz w:val="24"/>
          <w:szCs w:val="24"/>
        </w:rPr>
        <w:tab/>
      </w:r>
      <w:r w:rsidR="00534C08">
        <w:rPr>
          <w:rFonts w:ascii="Times New Roman" w:eastAsia="Times New Roman" w:hAnsi="Times New Roman" w:cs="Times New Roman"/>
          <w:spacing w:val="-3"/>
          <w:sz w:val="24"/>
          <w:szCs w:val="24"/>
          <w:u w:val="single"/>
        </w:rPr>
        <w:t xml:space="preserve">May </w:t>
      </w:r>
      <w:r w:rsidR="001412EA">
        <w:rPr>
          <w:rFonts w:ascii="Times New Roman" w:eastAsia="Times New Roman" w:hAnsi="Times New Roman" w:cs="Times New Roman"/>
          <w:spacing w:val="-3"/>
          <w:sz w:val="24"/>
          <w:szCs w:val="24"/>
          <w:u w:val="single"/>
        </w:rPr>
        <w:t>22</w:t>
      </w:r>
      <w:r w:rsidR="002369D3" w:rsidRPr="007E52B7">
        <w:rPr>
          <w:rFonts w:ascii="Times New Roman" w:eastAsia="Times New Roman" w:hAnsi="Times New Roman" w:cs="Times New Roman"/>
          <w:spacing w:val="-3"/>
          <w:sz w:val="24"/>
          <w:szCs w:val="24"/>
          <w:u w:val="single"/>
        </w:rPr>
        <w:t>, 201</w:t>
      </w:r>
      <w:r w:rsidR="00534C08">
        <w:rPr>
          <w:rFonts w:ascii="Times New Roman" w:eastAsia="Times New Roman" w:hAnsi="Times New Roman" w:cs="Times New Roman"/>
          <w:spacing w:val="-3"/>
          <w:sz w:val="24"/>
          <w:szCs w:val="24"/>
          <w:u w:val="single"/>
        </w:rPr>
        <w:t>5</w:t>
      </w: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pacing w:val="-3"/>
          <w:sz w:val="24"/>
          <w:szCs w:val="24"/>
          <w:u w:val="single"/>
        </w:rPr>
        <w:t>______</w:t>
      </w:r>
      <w:r w:rsidR="002369D3" w:rsidRPr="007E52B7">
        <w:rPr>
          <w:rFonts w:ascii="Times New Roman" w:eastAsia="Times New Roman" w:hAnsi="Times New Roman" w:cs="Times New Roman"/>
          <w:spacing w:val="-3"/>
          <w:sz w:val="24"/>
          <w:szCs w:val="24"/>
          <w:u w:val="single"/>
        </w:rPr>
        <w:t>/s/</w:t>
      </w:r>
      <w:r w:rsidRPr="007E52B7">
        <w:rPr>
          <w:rFonts w:ascii="Times New Roman" w:eastAsia="Times New Roman" w:hAnsi="Times New Roman" w:cs="Times New Roman"/>
          <w:spacing w:val="-3"/>
          <w:sz w:val="24"/>
          <w:szCs w:val="24"/>
          <w:u w:val="single"/>
        </w:rPr>
        <w:t>______________________</w:t>
      </w:r>
    </w:p>
    <w:p w:rsidR="00BD5884" w:rsidRPr="007E52B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pacing w:val="-3"/>
          <w:sz w:val="24"/>
          <w:szCs w:val="24"/>
        </w:rPr>
        <w:tab/>
        <w:t>Joel H. Cheskis</w:t>
      </w:r>
    </w:p>
    <w:p w:rsidR="00EA6874" w:rsidRPr="007E52B7"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pacing w:val="-3"/>
          <w:sz w:val="24"/>
          <w:szCs w:val="24"/>
        </w:rPr>
        <w:tab/>
        <w:t>Administrative Law Judge</w:t>
      </w:r>
    </w:p>
    <w:sectPr w:rsidR="00EA6874" w:rsidRPr="007E52B7"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F9D" w:rsidRDefault="006A3F9D" w:rsidP="00CE5CC7">
      <w:pPr>
        <w:spacing w:after="0" w:line="240" w:lineRule="auto"/>
      </w:pPr>
      <w:r>
        <w:separator/>
      </w:r>
    </w:p>
  </w:endnote>
  <w:endnote w:type="continuationSeparator" w:id="0">
    <w:p w:rsidR="006A3F9D" w:rsidRDefault="006A3F9D"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600453">
          <w:rPr>
            <w:rFonts w:ascii="Times New Roman" w:hAnsi="Times New Roman" w:cs="Times New Roman"/>
            <w:noProof/>
            <w:sz w:val="20"/>
            <w:szCs w:val="20"/>
          </w:rPr>
          <w:t>7</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F9D" w:rsidRDefault="006A3F9D" w:rsidP="00CE5CC7">
      <w:pPr>
        <w:spacing w:after="0" w:line="240" w:lineRule="auto"/>
      </w:pPr>
      <w:r>
        <w:separator/>
      </w:r>
    </w:p>
  </w:footnote>
  <w:footnote w:type="continuationSeparator" w:id="0">
    <w:p w:rsidR="006A3F9D" w:rsidRDefault="006A3F9D"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1503"/>
    <w:rsid w:val="0002728D"/>
    <w:rsid w:val="000541D8"/>
    <w:rsid w:val="00056939"/>
    <w:rsid w:val="00067938"/>
    <w:rsid w:val="00082E77"/>
    <w:rsid w:val="000E4E66"/>
    <w:rsid w:val="000E5B74"/>
    <w:rsid w:val="000F030C"/>
    <w:rsid w:val="0011578E"/>
    <w:rsid w:val="00115E94"/>
    <w:rsid w:val="001412EA"/>
    <w:rsid w:val="00143008"/>
    <w:rsid w:val="00154C2A"/>
    <w:rsid w:val="001742E1"/>
    <w:rsid w:val="00176282"/>
    <w:rsid w:val="001A6FDF"/>
    <w:rsid w:val="001A7BA3"/>
    <w:rsid w:val="001B4BBC"/>
    <w:rsid w:val="001B524B"/>
    <w:rsid w:val="0020436B"/>
    <w:rsid w:val="0022580A"/>
    <w:rsid w:val="002369D3"/>
    <w:rsid w:val="00252DF9"/>
    <w:rsid w:val="00255F09"/>
    <w:rsid w:val="002D6DD3"/>
    <w:rsid w:val="002E0E2C"/>
    <w:rsid w:val="00325CF2"/>
    <w:rsid w:val="003460DB"/>
    <w:rsid w:val="003519EE"/>
    <w:rsid w:val="00353D04"/>
    <w:rsid w:val="00361D70"/>
    <w:rsid w:val="0037177B"/>
    <w:rsid w:val="00372F05"/>
    <w:rsid w:val="003F17BD"/>
    <w:rsid w:val="003F4AD8"/>
    <w:rsid w:val="00412A4B"/>
    <w:rsid w:val="00415A33"/>
    <w:rsid w:val="004240BD"/>
    <w:rsid w:val="00432677"/>
    <w:rsid w:val="00437B56"/>
    <w:rsid w:val="00480B88"/>
    <w:rsid w:val="00491C46"/>
    <w:rsid w:val="004C535A"/>
    <w:rsid w:val="004C5EEE"/>
    <w:rsid w:val="004E4CAE"/>
    <w:rsid w:val="005051B0"/>
    <w:rsid w:val="005115CF"/>
    <w:rsid w:val="00533AC4"/>
    <w:rsid w:val="00534C08"/>
    <w:rsid w:val="005C5B0E"/>
    <w:rsid w:val="005F49B7"/>
    <w:rsid w:val="00600453"/>
    <w:rsid w:val="00610937"/>
    <w:rsid w:val="00626E3C"/>
    <w:rsid w:val="006531F9"/>
    <w:rsid w:val="006908BD"/>
    <w:rsid w:val="006A3F9D"/>
    <w:rsid w:val="006B5288"/>
    <w:rsid w:val="006C2F2B"/>
    <w:rsid w:val="006E28B6"/>
    <w:rsid w:val="006E675A"/>
    <w:rsid w:val="006F6B66"/>
    <w:rsid w:val="0070718F"/>
    <w:rsid w:val="00745B5E"/>
    <w:rsid w:val="00756BB1"/>
    <w:rsid w:val="00793371"/>
    <w:rsid w:val="007B48A5"/>
    <w:rsid w:val="007D1AF3"/>
    <w:rsid w:val="007E52B7"/>
    <w:rsid w:val="00804625"/>
    <w:rsid w:val="00811457"/>
    <w:rsid w:val="008226AE"/>
    <w:rsid w:val="0082502C"/>
    <w:rsid w:val="008367AC"/>
    <w:rsid w:val="00846B2B"/>
    <w:rsid w:val="00872D2F"/>
    <w:rsid w:val="008A753D"/>
    <w:rsid w:val="008B2AE2"/>
    <w:rsid w:val="008E1C43"/>
    <w:rsid w:val="008E2FC7"/>
    <w:rsid w:val="00906524"/>
    <w:rsid w:val="009136A1"/>
    <w:rsid w:val="009243D1"/>
    <w:rsid w:val="00932A73"/>
    <w:rsid w:val="00951ACD"/>
    <w:rsid w:val="0095318D"/>
    <w:rsid w:val="0095798F"/>
    <w:rsid w:val="00972824"/>
    <w:rsid w:val="00984F78"/>
    <w:rsid w:val="00993C57"/>
    <w:rsid w:val="009B0D1F"/>
    <w:rsid w:val="009B474B"/>
    <w:rsid w:val="009F093D"/>
    <w:rsid w:val="00A3357C"/>
    <w:rsid w:val="00A77106"/>
    <w:rsid w:val="00AD1C3D"/>
    <w:rsid w:val="00AD3B80"/>
    <w:rsid w:val="00AD4209"/>
    <w:rsid w:val="00AD4FC6"/>
    <w:rsid w:val="00AF5656"/>
    <w:rsid w:val="00B0218E"/>
    <w:rsid w:val="00B439FA"/>
    <w:rsid w:val="00B62C47"/>
    <w:rsid w:val="00BC0A46"/>
    <w:rsid w:val="00BC25EF"/>
    <w:rsid w:val="00BD5884"/>
    <w:rsid w:val="00BE06F9"/>
    <w:rsid w:val="00BE499F"/>
    <w:rsid w:val="00C12169"/>
    <w:rsid w:val="00C279A3"/>
    <w:rsid w:val="00C30079"/>
    <w:rsid w:val="00C614EF"/>
    <w:rsid w:val="00CD1AA8"/>
    <w:rsid w:val="00CE2A33"/>
    <w:rsid w:val="00CE5CC7"/>
    <w:rsid w:val="00D37984"/>
    <w:rsid w:val="00D51E27"/>
    <w:rsid w:val="00D9042A"/>
    <w:rsid w:val="00DA5AD9"/>
    <w:rsid w:val="00E02339"/>
    <w:rsid w:val="00E3178C"/>
    <w:rsid w:val="00E61084"/>
    <w:rsid w:val="00E65C09"/>
    <w:rsid w:val="00EA0D92"/>
    <w:rsid w:val="00EA6874"/>
    <w:rsid w:val="00EB751D"/>
    <w:rsid w:val="00EC3957"/>
    <w:rsid w:val="00EC4A1F"/>
    <w:rsid w:val="00ED5F4D"/>
    <w:rsid w:val="00ED7767"/>
    <w:rsid w:val="00F10523"/>
    <w:rsid w:val="00F23485"/>
    <w:rsid w:val="00F23C89"/>
    <w:rsid w:val="00F26E1A"/>
    <w:rsid w:val="00F35636"/>
    <w:rsid w:val="00F7137A"/>
    <w:rsid w:val="00FA7B61"/>
    <w:rsid w:val="00FC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F036B-9E7A-41FA-9A7E-40CC9040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2015-05-27T15:28:00Z</cp:lastPrinted>
  <dcterms:created xsi:type="dcterms:W3CDTF">2015-06-05T18:45:00Z</dcterms:created>
  <dcterms:modified xsi:type="dcterms:W3CDTF">2015-06-05T18:45:00Z</dcterms:modified>
</cp:coreProperties>
</file>