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852D64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D70A24">
              <w:rPr>
                <w:sz w:val="26"/>
                <w:szCs w:val="26"/>
              </w:rPr>
              <w:t xml:space="preserve">June </w:t>
            </w:r>
            <w:r w:rsidR="00EC485B">
              <w:rPr>
                <w:sz w:val="26"/>
                <w:szCs w:val="26"/>
              </w:rPr>
              <w:t>11, 2015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153740" w:rsidRPr="00F67F03" w:rsidRDefault="00E870E5" w:rsidP="00153740">
            <w:pPr>
              <w:rPr>
                <w:color w:val="000000" w:themeColor="text1"/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ab/>
            </w:r>
            <w:r w:rsidR="00153740">
              <w:rPr>
                <w:color w:val="000000" w:themeColor="text1"/>
                <w:sz w:val="26"/>
                <w:szCs w:val="26"/>
              </w:rPr>
              <w:t>Gladys M. Brown</w:t>
            </w:r>
            <w:r w:rsidR="00153740"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153740" w:rsidRPr="00F67F03" w:rsidRDefault="00153740" w:rsidP="00153740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John F. Coleman, Jr., Vice Chairman</w:t>
            </w:r>
          </w:p>
          <w:p w:rsidR="00153740" w:rsidRPr="00F67F03" w:rsidRDefault="00153740" w:rsidP="00153740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 xml:space="preserve">James H. </w:t>
            </w:r>
            <w:proofErr w:type="spellStart"/>
            <w:r w:rsidRPr="00F67F03">
              <w:rPr>
                <w:color w:val="000000" w:themeColor="text1"/>
                <w:sz w:val="26"/>
                <w:szCs w:val="26"/>
              </w:rPr>
              <w:t>Cawley</w:t>
            </w:r>
            <w:proofErr w:type="spellEnd"/>
          </w:p>
          <w:p w:rsidR="00153740" w:rsidRPr="00F67F03" w:rsidRDefault="00153740" w:rsidP="00153740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 xml:space="preserve">Pamela A. </w:t>
            </w:r>
            <w:proofErr w:type="spellStart"/>
            <w:r w:rsidRPr="00F67F03">
              <w:rPr>
                <w:color w:val="000000" w:themeColor="text1"/>
                <w:sz w:val="26"/>
                <w:szCs w:val="26"/>
              </w:rPr>
              <w:t>Witmer</w:t>
            </w:r>
            <w:proofErr w:type="spellEnd"/>
          </w:p>
          <w:p w:rsidR="007D10F8" w:rsidRPr="0091799C" w:rsidRDefault="00153740" w:rsidP="00153740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91799C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967944">
              <w:rPr>
                <w:sz w:val="26"/>
                <w:szCs w:val="26"/>
              </w:rPr>
              <w:t>Conestoga</w:t>
            </w:r>
            <w:r w:rsidRPr="0091799C">
              <w:rPr>
                <w:sz w:val="26"/>
                <w:szCs w:val="26"/>
              </w:rPr>
              <w:t>, Inc.</w:t>
            </w:r>
          </w:p>
          <w:p w:rsidR="0031416E" w:rsidRPr="0091799C" w:rsidRDefault="00EC485B" w:rsidP="00EC485B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852D64">
              <w:rPr>
                <w:sz w:val="26"/>
                <w:szCs w:val="26"/>
              </w:rPr>
              <w:t xml:space="preserve"> </w:t>
            </w:r>
            <w:r w:rsidR="007D10F8" w:rsidRPr="0091799C">
              <w:rPr>
                <w:sz w:val="26"/>
                <w:szCs w:val="26"/>
              </w:rPr>
              <w:t>A</w:t>
            </w:r>
            <w:r w:rsidR="007D10F8" w:rsidRPr="008108FB">
              <w:rPr>
                <w:sz w:val="26"/>
                <w:szCs w:val="26"/>
              </w:rPr>
              <w:t>nnual Price Stability In</w:t>
            </w:r>
            <w:r w:rsidR="007D10F8" w:rsidRPr="00153740">
              <w:rPr>
                <w:sz w:val="26"/>
                <w:szCs w:val="26"/>
              </w:rPr>
              <w:t xml:space="preserve">dex / Service Price Index </w:t>
            </w:r>
            <w:r w:rsidR="00523689" w:rsidRPr="00153740">
              <w:rPr>
                <w:sz w:val="26"/>
                <w:szCs w:val="26"/>
              </w:rPr>
              <w:t xml:space="preserve">Report </w:t>
            </w:r>
            <w:r w:rsidR="003941D2" w:rsidRPr="00153740">
              <w:rPr>
                <w:sz w:val="26"/>
                <w:szCs w:val="26"/>
              </w:rPr>
              <w:t xml:space="preserve">and </w:t>
            </w:r>
            <w:r w:rsidR="0031416E" w:rsidRPr="00153740">
              <w:rPr>
                <w:sz w:val="26"/>
                <w:szCs w:val="26"/>
              </w:rPr>
              <w:t xml:space="preserve">Supplement No. </w:t>
            </w:r>
            <w:r w:rsidR="00153740" w:rsidRPr="00153740">
              <w:rPr>
                <w:sz w:val="26"/>
                <w:szCs w:val="26"/>
              </w:rPr>
              <w:t>16</w:t>
            </w:r>
            <w:r w:rsidR="0031416E" w:rsidRPr="00153740">
              <w:rPr>
                <w:sz w:val="26"/>
                <w:szCs w:val="26"/>
              </w:rPr>
              <w:t xml:space="preserve"> to </w:t>
            </w:r>
            <w:r w:rsidR="00B6198C" w:rsidRPr="00153740">
              <w:rPr>
                <w:sz w:val="26"/>
                <w:szCs w:val="26"/>
              </w:rPr>
              <w:t xml:space="preserve">Windstream </w:t>
            </w:r>
            <w:r w:rsidR="00967944" w:rsidRPr="00153740">
              <w:rPr>
                <w:sz w:val="26"/>
                <w:szCs w:val="26"/>
              </w:rPr>
              <w:t>Conestoga</w:t>
            </w:r>
            <w:r w:rsidR="00B6198C" w:rsidRPr="00153740">
              <w:rPr>
                <w:sz w:val="26"/>
                <w:szCs w:val="26"/>
              </w:rPr>
              <w:t>, Inc.</w:t>
            </w:r>
            <w:r w:rsidR="0031416E" w:rsidRPr="00153740">
              <w:rPr>
                <w:sz w:val="26"/>
                <w:szCs w:val="26"/>
              </w:rPr>
              <w:t xml:space="preserve"> Tariff PA PUC No. </w:t>
            </w:r>
            <w:r w:rsidR="00967944" w:rsidRPr="00153740">
              <w:rPr>
                <w:sz w:val="26"/>
                <w:szCs w:val="26"/>
              </w:rPr>
              <w:t>12</w:t>
            </w:r>
          </w:p>
        </w:tc>
        <w:tc>
          <w:tcPr>
            <w:tcW w:w="3600" w:type="dxa"/>
            <w:gridSpan w:val="2"/>
          </w:tcPr>
          <w:p w:rsidR="0031416E" w:rsidRPr="0091799C" w:rsidRDefault="00967944" w:rsidP="00EC485B">
            <w:pPr>
              <w:jc w:val="right"/>
              <w:rPr>
                <w:sz w:val="26"/>
                <w:szCs w:val="26"/>
              </w:rPr>
            </w:pPr>
            <w:r w:rsidRPr="00967944">
              <w:rPr>
                <w:sz w:val="26"/>
                <w:szCs w:val="26"/>
              </w:rPr>
              <w:t>R-201</w:t>
            </w:r>
            <w:r w:rsidR="00EC485B">
              <w:rPr>
                <w:sz w:val="26"/>
                <w:szCs w:val="26"/>
              </w:rPr>
              <w:t>5-2476988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967944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967944">
              <w:rPr>
                <w:sz w:val="26"/>
                <w:szCs w:val="26"/>
              </w:rPr>
              <w:t>Conestoga</w:t>
            </w:r>
            <w:r w:rsidRPr="0091799C">
              <w:rPr>
                <w:sz w:val="26"/>
                <w:szCs w:val="26"/>
              </w:rPr>
              <w:t>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967944" w:rsidP="00B6198C">
            <w:pPr>
              <w:jc w:val="right"/>
              <w:rPr>
                <w:sz w:val="26"/>
                <w:szCs w:val="26"/>
              </w:rPr>
            </w:pPr>
            <w:r w:rsidRPr="0091040A">
              <w:rPr>
                <w:sz w:val="26"/>
                <w:szCs w:val="26"/>
              </w:rPr>
              <w:t>P</w:t>
            </w:r>
            <w:r w:rsidRPr="0091040A">
              <w:rPr>
                <w:sz w:val="26"/>
                <w:szCs w:val="26"/>
              </w:rPr>
              <w:noBreakHyphen/>
              <w:t>00981429F1000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A755E4">
      <w:pPr>
        <w:spacing w:after="36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852D6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t>I.</w:t>
      </w:r>
      <w:r w:rsidRPr="00DE0BB4">
        <w:rPr>
          <w:b/>
          <w:color w:val="000000"/>
          <w:sz w:val="26"/>
          <w:szCs w:val="26"/>
        </w:rPr>
        <w:tab/>
      </w:r>
      <w:r w:rsidRPr="00DE0BB4">
        <w:rPr>
          <w:b/>
          <w:sz w:val="26"/>
          <w:szCs w:val="26"/>
        </w:rPr>
        <w:t>BACKGROUND</w:t>
      </w:r>
    </w:p>
    <w:p w:rsidR="00852D64" w:rsidRDefault="00A755E4" w:rsidP="006A422D">
      <w:pPr>
        <w:spacing w:after="360" w:line="360" w:lineRule="auto"/>
        <w:ind w:firstLine="1440"/>
        <w:rPr>
          <w:b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523689">
        <w:rPr>
          <w:sz w:val="26"/>
          <w:szCs w:val="26"/>
        </w:rPr>
        <w:t>is</w:t>
      </w:r>
      <w:r w:rsidRPr="0091799C">
        <w:rPr>
          <w:sz w:val="26"/>
          <w:szCs w:val="26"/>
        </w:rPr>
        <w:t xml:space="preserve"> </w:t>
      </w:r>
      <w:r w:rsidR="00B6198C" w:rsidRPr="0091799C">
        <w:rPr>
          <w:sz w:val="26"/>
          <w:szCs w:val="26"/>
        </w:rPr>
        <w:t xml:space="preserve">Windstream </w:t>
      </w:r>
      <w:r w:rsidR="00605DB1">
        <w:rPr>
          <w:sz w:val="26"/>
          <w:szCs w:val="26"/>
        </w:rPr>
        <w:t>Conestoga</w:t>
      </w:r>
      <w:r w:rsidR="00B6198C" w:rsidRPr="0091799C">
        <w:rPr>
          <w:sz w:val="26"/>
          <w:szCs w:val="26"/>
        </w:rPr>
        <w:t>, Inc.</w:t>
      </w:r>
      <w:r w:rsidR="00523689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 xml:space="preserve">Windstream </w:t>
      </w:r>
      <w:r w:rsidR="00605DB1">
        <w:rPr>
          <w:sz w:val="26"/>
          <w:szCs w:val="26"/>
        </w:rPr>
        <w:t>Conestoga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153740">
        <w:rPr>
          <w:color w:val="000000"/>
          <w:sz w:val="26"/>
          <w:szCs w:val="26"/>
        </w:rPr>
        <w:t>2015</w:t>
      </w:r>
      <w:r w:rsidRPr="00103EDF">
        <w:rPr>
          <w:color w:val="000000"/>
          <w:sz w:val="26"/>
          <w:szCs w:val="26"/>
        </w:rPr>
        <w:t xml:space="preserve"> </w:t>
      </w:r>
      <w:r w:rsidR="005757E6">
        <w:rPr>
          <w:color w:val="000000"/>
          <w:sz w:val="26"/>
          <w:szCs w:val="26"/>
        </w:rPr>
        <w:t>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523689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605DB1" w:rsidRPr="0091040A">
        <w:rPr>
          <w:sz w:val="26"/>
          <w:szCs w:val="26"/>
        </w:rPr>
        <w:t>P</w:t>
      </w:r>
      <w:r w:rsidR="00605DB1" w:rsidRPr="0091040A">
        <w:rPr>
          <w:sz w:val="26"/>
          <w:szCs w:val="26"/>
        </w:rPr>
        <w:noBreakHyphen/>
        <w:t>00981429F1000.</w:t>
      </w:r>
      <w:r w:rsidR="00605DB1" w:rsidRPr="00DE0BB4">
        <w:rPr>
          <w:rStyle w:val="FootnoteReference"/>
          <w:sz w:val="26"/>
          <w:szCs w:val="26"/>
        </w:rPr>
        <w:footnoteReference w:id="1"/>
      </w:r>
    </w:p>
    <w:p w:rsidR="00852D64" w:rsidRDefault="00A755E4" w:rsidP="006A422D">
      <w:pPr>
        <w:spacing w:after="360" w:line="360" w:lineRule="auto"/>
        <w:ind w:firstLine="144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8C2C52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Pr="00852D64" w:rsidRDefault="00A755E4" w:rsidP="006A422D">
      <w:pPr>
        <w:spacing w:after="360" w:line="360" w:lineRule="auto"/>
        <w:ind w:firstLine="1440"/>
        <w:rPr>
          <w:b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8C2C52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8C2C52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8C2C52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8C2C52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8C2C52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</w:t>
      </w:r>
      <w:r w:rsidR="00F47798">
        <w:rPr>
          <w:color w:val="000000"/>
          <w:sz w:val="26"/>
          <w:szCs w:val="26"/>
        </w:rPr>
        <w:t xml:space="preserve"> the</w:t>
      </w:r>
      <w:r w:rsidR="006820EA">
        <w:rPr>
          <w:color w:val="000000"/>
          <w:sz w:val="26"/>
          <w:szCs w:val="26"/>
        </w:rPr>
        <w:t xml:space="preserve">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F47798" w:rsidRPr="004129E5">
        <w:rPr>
          <w:sz w:val="26"/>
          <w:szCs w:val="26"/>
        </w:rPr>
        <w:t>Noncompetitive</w:t>
      </w:r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>the Company’s Chapter 30 Plan acknowledges that nothing in its Plan shall be construed to</w:t>
      </w:r>
      <w:r w:rsidR="00AF2018">
        <w:rPr>
          <w:color w:val="000000"/>
          <w:sz w:val="26"/>
          <w:szCs w:val="26"/>
        </w:rPr>
        <w:t xml:space="preserve"> limit the requirement under 66 </w:t>
      </w:r>
      <w:r w:rsidR="00966DDC">
        <w:rPr>
          <w:color w:val="000000"/>
          <w:sz w:val="26"/>
          <w:szCs w:val="26"/>
        </w:rPr>
        <w:t xml:space="preserve">Pa. C.S. § 1301 that rates shall be just and reasonable.  </w:t>
      </w:r>
    </w:p>
    <w:p w:rsidR="00852D64" w:rsidRDefault="00A755E4" w:rsidP="00852D6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t>II.</w:t>
      </w:r>
      <w:r w:rsidRPr="00DE0BB4">
        <w:rPr>
          <w:b/>
          <w:color w:val="000000"/>
          <w:sz w:val="26"/>
          <w:szCs w:val="26"/>
        </w:rPr>
        <w:tab/>
        <w:t>COMPANY</w:t>
      </w:r>
      <w:r w:rsidR="00DE0BB4">
        <w:rPr>
          <w:b/>
          <w:color w:val="000000"/>
          <w:sz w:val="26"/>
          <w:szCs w:val="26"/>
        </w:rPr>
        <w:t>’S</w:t>
      </w:r>
      <w:r w:rsidRPr="00DE0BB4">
        <w:rPr>
          <w:b/>
          <w:color w:val="000000"/>
          <w:sz w:val="26"/>
          <w:szCs w:val="26"/>
        </w:rPr>
        <w:t xml:space="preserve"> FILING</w:t>
      </w:r>
    </w:p>
    <w:p w:rsidR="00852D64" w:rsidRDefault="00097EC5" w:rsidP="006A422D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E32ECF">
        <w:rPr>
          <w:sz w:val="26"/>
          <w:szCs w:val="26"/>
        </w:rPr>
        <w:t xml:space="preserve">Pursuant to the </w:t>
      </w:r>
      <w:r w:rsidR="002D7315" w:rsidRPr="00E32ECF">
        <w:rPr>
          <w:sz w:val="26"/>
          <w:szCs w:val="26"/>
        </w:rPr>
        <w:t>Plan</w:t>
      </w:r>
      <w:r w:rsidRPr="00E32ECF">
        <w:rPr>
          <w:sz w:val="26"/>
          <w:szCs w:val="26"/>
        </w:rPr>
        <w:t xml:space="preserve">, Advance Notice was </w:t>
      </w:r>
      <w:r w:rsidR="00A7240D" w:rsidRPr="00E32ECF">
        <w:rPr>
          <w:sz w:val="26"/>
          <w:szCs w:val="26"/>
        </w:rPr>
        <w:t xml:space="preserve">issued on </w:t>
      </w:r>
      <w:r w:rsidR="004129E5" w:rsidRPr="00E32ECF">
        <w:rPr>
          <w:sz w:val="26"/>
          <w:szCs w:val="26"/>
        </w:rPr>
        <w:t>April 15</w:t>
      </w:r>
      <w:r w:rsidR="00344A75" w:rsidRPr="00E32ECF">
        <w:rPr>
          <w:sz w:val="26"/>
          <w:szCs w:val="26"/>
        </w:rPr>
        <w:t xml:space="preserve">, </w:t>
      </w:r>
      <w:r w:rsidR="00153740">
        <w:rPr>
          <w:sz w:val="26"/>
          <w:szCs w:val="26"/>
        </w:rPr>
        <w:t>2015</w:t>
      </w:r>
      <w:r w:rsidR="007C0860" w:rsidRPr="00E32ECF">
        <w:rPr>
          <w:sz w:val="26"/>
          <w:szCs w:val="26"/>
        </w:rPr>
        <w:t>,</w:t>
      </w:r>
      <w:r w:rsidR="00A7240D" w:rsidRPr="00E32ECF">
        <w:rPr>
          <w:sz w:val="26"/>
          <w:szCs w:val="26"/>
        </w:rPr>
        <w:t xml:space="preserve"> informing the Commission of the forthcoming </w:t>
      </w:r>
      <w:r w:rsidR="004415C8" w:rsidRPr="00E32ECF">
        <w:rPr>
          <w:sz w:val="26"/>
          <w:szCs w:val="26"/>
        </w:rPr>
        <w:t>filing</w:t>
      </w:r>
      <w:r w:rsidR="00A7240D" w:rsidRPr="00E32ECF">
        <w:rPr>
          <w:sz w:val="26"/>
          <w:szCs w:val="26"/>
        </w:rPr>
        <w:t>.</w:t>
      </w:r>
      <w:r w:rsidR="007C0860" w:rsidRPr="00E32ECF">
        <w:rPr>
          <w:sz w:val="26"/>
          <w:szCs w:val="26"/>
        </w:rPr>
        <w:t xml:space="preserve"> </w:t>
      </w:r>
      <w:r w:rsidR="00A7240D" w:rsidRPr="00E32ECF">
        <w:rPr>
          <w:sz w:val="26"/>
          <w:szCs w:val="26"/>
        </w:rPr>
        <w:t xml:space="preserve"> </w:t>
      </w:r>
      <w:r w:rsidR="00A755E4" w:rsidRPr="00E32ECF">
        <w:rPr>
          <w:sz w:val="26"/>
          <w:szCs w:val="26"/>
        </w:rPr>
        <w:t xml:space="preserve">On </w:t>
      </w:r>
      <w:r w:rsidR="00153740">
        <w:rPr>
          <w:sz w:val="26"/>
          <w:szCs w:val="26"/>
        </w:rPr>
        <w:t>April 29</w:t>
      </w:r>
      <w:r w:rsidR="00344A75" w:rsidRPr="00E32ECF">
        <w:rPr>
          <w:sz w:val="26"/>
          <w:szCs w:val="26"/>
        </w:rPr>
        <w:t xml:space="preserve">, </w:t>
      </w:r>
      <w:r w:rsidR="00153740">
        <w:rPr>
          <w:sz w:val="26"/>
          <w:szCs w:val="26"/>
        </w:rPr>
        <w:t>2015</w:t>
      </w:r>
      <w:r w:rsidR="00A755E4" w:rsidRPr="00E32ECF">
        <w:rPr>
          <w:sz w:val="26"/>
          <w:szCs w:val="26"/>
        </w:rPr>
        <w:t xml:space="preserve">, </w:t>
      </w:r>
      <w:r w:rsidR="008312E9" w:rsidRPr="00E32ECF">
        <w:rPr>
          <w:sz w:val="26"/>
          <w:szCs w:val="26"/>
        </w:rPr>
        <w:t xml:space="preserve">the Company </w:t>
      </w:r>
      <w:r w:rsidR="00A755E4" w:rsidRPr="00E32ECF">
        <w:rPr>
          <w:sz w:val="26"/>
          <w:szCs w:val="26"/>
        </w:rPr>
        <w:t xml:space="preserve">filed its annual </w:t>
      </w:r>
      <w:r w:rsidR="0086060A" w:rsidRPr="00E32ECF">
        <w:rPr>
          <w:sz w:val="26"/>
          <w:szCs w:val="26"/>
        </w:rPr>
        <w:t>PSI/</w:t>
      </w:r>
      <w:smartTag w:uri="urn:schemas-microsoft-com:office:smarttags" w:element="stockticker">
        <w:r w:rsidR="0086060A" w:rsidRPr="00E32ECF">
          <w:rPr>
            <w:sz w:val="26"/>
            <w:szCs w:val="26"/>
          </w:rPr>
          <w:t>SPI</w:t>
        </w:r>
      </w:smartTag>
      <w:r w:rsidR="0086060A" w:rsidRPr="00E32ECF">
        <w:rPr>
          <w:sz w:val="26"/>
          <w:szCs w:val="26"/>
        </w:rPr>
        <w:t xml:space="preserve"> Report</w:t>
      </w:r>
      <w:r w:rsidR="00A755E4" w:rsidRPr="00E32ECF">
        <w:rPr>
          <w:sz w:val="26"/>
          <w:szCs w:val="26"/>
        </w:rPr>
        <w:t xml:space="preserve"> using the change in </w:t>
      </w:r>
      <w:r w:rsidR="00852D64">
        <w:rPr>
          <w:sz w:val="26"/>
          <w:szCs w:val="26"/>
        </w:rPr>
        <w:t>2013</w:t>
      </w:r>
      <w:r w:rsidR="00A755E4" w:rsidRPr="00E32ECF">
        <w:rPr>
          <w:sz w:val="26"/>
          <w:szCs w:val="26"/>
        </w:rPr>
        <w:t xml:space="preserve"> and </w:t>
      </w:r>
      <w:r w:rsidR="00852D64">
        <w:rPr>
          <w:sz w:val="26"/>
          <w:szCs w:val="26"/>
        </w:rPr>
        <w:t>2014</w:t>
      </w:r>
      <w:r w:rsidR="00A755E4" w:rsidRPr="00E32ECF">
        <w:rPr>
          <w:sz w:val="26"/>
          <w:szCs w:val="26"/>
        </w:rPr>
        <w:t xml:space="preserve"> </w:t>
      </w:r>
      <w:r w:rsidR="00AF2018">
        <w:rPr>
          <w:sz w:val="26"/>
          <w:szCs w:val="26"/>
        </w:rPr>
        <w:t>third-</w:t>
      </w:r>
      <w:r w:rsidR="00A755E4"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32ECF">
          <w:rPr>
            <w:sz w:val="26"/>
            <w:szCs w:val="26"/>
          </w:rPr>
          <w:t>GDP</w:t>
        </w:r>
      </w:smartTag>
      <w:r w:rsidR="00A755E4" w:rsidRPr="00E32ECF">
        <w:rPr>
          <w:sz w:val="26"/>
          <w:szCs w:val="26"/>
        </w:rPr>
        <w:t>-PI</w:t>
      </w:r>
      <w:r w:rsidR="008C2C52">
        <w:rPr>
          <w:sz w:val="26"/>
          <w:szCs w:val="26"/>
        </w:rPr>
        <w:t>,</w:t>
      </w:r>
      <w:r w:rsidR="00A755E4" w:rsidRPr="00E32ECF">
        <w:rPr>
          <w:sz w:val="26"/>
          <w:szCs w:val="26"/>
        </w:rPr>
        <w:t xml:space="preserve"> </w:t>
      </w:r>
      <w:r w:rsidR="003908E4" w:rsidRPr="00E32ECF">
        <w:rPr>
          <w:sz w:val="26"/>
          <w:szCs w:val="26"/>
        </w:rPr>
        <w:t>which equates to a</w:t>
      </w:r>
      <w:r w:rsidR="00AD5D06" w:rsidRPr="00E32ECF">
        <w:rPr>
          <w:sz w:val="26"/>
          <w:szCs w:val="26"/>
        </w:rPr>
        <w:t xml:space="preserve"> </w:t>
      </w:r>
      <w:r w:rsidR="00852D64">
        <w:rPr>
          <w:sz w:val="26"/>
          <w:szCs w:val="26"/>
        </w:rPr>
        <w:t>1.8353</w:t>
      </w:r>
      <w:r w:rsidR="00A755E4" w:rsidRPr="00E32ECF">
        <w:rPr>
          <w:sz w:val="26"/>
          <w:szCs w:val="26"/>
        </w:rPr>
        <w:t xml:space="preserve">% </w:t>
      </w:r>
      <w:r w:rsidR="002158BE" w:rsidRPr="00E32ECF">
        <w:rPr>
          <w:sz w:val="26"/>
          <w:szCs w:val="26"/>
        </w:rPr>
        <w:t>increase</w:t>
      </w:r>
      <w:r w:rsidR="002158BE">
        <w:rPr>
          <w:color w:val="000000"/>
          <w:sz w:val="26"/>
          <w:szCs w:val="26"/>
        </w:rPr>
        <w:t xml:space="preserve"> in the PSI. </w:t>
      </w:r>
      <w:r w:rsidR="008312E9">
        <w:rPr>
          <w:color w:val="000000"/>
          <w:sz w:val="26"/>
          <w:szCs w:val="26"/>
        </w:rPr>
        <w:t xml:space="preserve"> </w:t>
      </w:r>
      <w:r w:rsidR="002158BE">
        <w:rPr>
          <w:color w:val="000000"/>
          <w:sz w:val="26"/>
          <w:szCs w:val="26"/>
        </w:rPr>
        <w:t xml:space="preserve">When applied to the </w:t>
      </w:r>
      <w:r w:rsidR="008312E9">
        <w:rPr>
          <w:color w:val="000000"/>
          <w:sz w:val="26"/>
          <w:szCs w:val="26"/>
        </w:rPr>
        <w:t>p</w:t>
      </w:r>
      <w:r w:rsidR="002158BE">
        <w:rPr>
          <w:color w:val="000000"/>
          <w:sz w:val="26"/>
          <w:szCs w:val="26"/>
        </w:rPr>
        <w:t xml:space="preserve">revious PSI of </w:t>
      </w:r>
      <w:r w:rsidR="00DE0BB4">
        <w:rPr>
          <w:color w:val="000000"/>
          <w:sz w:val="26"/>
          <w:szCs w:val="26"/>
        </w:rPr>
        <w:t>1.</w:t>
      </w:r>
      <w:r w:rsidR="00852D64">
        <w:rPr>
          <w:color w:val="000000"/>
          <w:sz w:val="26"/>
          <w:szCs w:val="26"/>
        </w:rPr>
        <w:t>248802</w:t>
      </w:r>
      <w:r w:rsidR="002158BE" w:rsidRPr="004129E5">
        <w:rPr>
          <w:color w:val="000000"/>
          <w:sz w:val="26"/>
          <w:szCs w:val="26"/>
        </w:rPr>
        <w:t>, this</w:t>
      </w:r>
      <w:r w:rsidR="002158BE">
        <w:rPr>
          <w:sz w:val="26"/>
          <w:szCs w:val="26"/>
        </w:rPr>
        <w:t xml:space="preserve"> produces a new PSI of </w:t>
      </w:r>
      <w:r w:rsidR="004129E5" w:rsidRPr="004129E5">
        <w:rPr>
          <w:color w:val="000000"/>
          <w:sz w:val="26"/>
          <w:szCs w:val="26"/>
        </w:rPr>
        <w:t>1.</w:t>
      </w:r>
      <w:r w:rsidR="00852D64">
        <w:rPr>
          <w:color w:val="000000"/>
          <w:sz w:val="26"/>
          <w:szCs w:val="26"/>
        </w:rPr>
        <w:t>271721</w:t>
      </w:r>
      <w:r w:rsidR="002158BE">
        <w:rPr>
          <w:sz w:val="26"/>
          <w:szCs w:val="26"/>
        </w:rPr>
        <w:t xml:space="preserve">. </w:t>
      </w:r>
      <w:r w:rsidR="008312E9">
        <w:rPr>
          <w:sz w:val="26"/>
          <w:szCs w:val="26"/>
        </w:rPr>
        <w:t xml:space="preserve"> </w:t>
      </w:r>
      <w:r w:rsidR="002158BE">
        <w:rPr>
          <w:sz w:val="26"/>
          <w:szCs w:val="26"/>
        </w:rPr>
        <w:t>Appl</w:t>
      </w:r>
      <w:r w:rsidR="00AF2018">
        <w:rPr>
          <w:sz w:val="26"/>
          <w:szCs w:val="26"/>
        </w:rPr>
        <w:t xml:space="preserve">ying this change to current </w:t>
      </w:r>
      <w:r w:rsidR="00AF2018">
        <w:rPr>
          <w:sz w:val="26"/>
          <w:szCs w:val="26"/>
        </w:rPr>
        <w:lastRenderedPageBreak/>
        <w:t>non</w:t>
      </w:r>
      <w:r w:rsidR="002158BE">
        <w:rPr>
          <w:sz w:val="26"/>
          <w:szCs w:val="26"/>
        </w:rPr>
        <w:t xml:space="preserve">competitive revenues of </w:t>
      </w:r>
      <w:r w:rsidR="002158BE" w:rsidRPr="004129E5">
        <w:rPr>
          <w:sz w:val="26"/>
          <w:szCs w:val="26"/>
        </w:rPr>
        <w:t>$</w:t>
      </w:r>
      <w:r w:rsidR="00DE0BB4">
        <w:rPr>
          <w:sz w:val="26"/>
          <w:szCs w:val="26"/>
        </w:rPr>
        <w:t>10,</w:t>
      </w:r>
      <w:r w:rsidR="00852D64">
        <w:rPr>
          <w:sz w:val="26"/>
          <w:szCs w:val="26"/>
        </w:rPr>
        <w:t>712,064</w:t>
      </w:r>
      <w:r w:rsidR="00605DB1">
        <w:rPr>
          <w:sz w:val="26"/>
          <w:szCs w:val="26"/>
        </w:rPr>
        <w:t xml:space="preserve"> </w:t>
      </w:r>
      <w:r w:rsidR="002158BE">
        <w:rPr>
          <w:sz w:val="26"/>
          <w:szCs w:val="26"/>
        </w:rPr>
        <w:t xml:space="preserve">yields a </w:t>
      </w:r>
      <w:r w:rsidR="00153740">
        <w:rPr>
          <w:sz w:val="26"/>
          <w:szCs w:val="26"/>
        </w:rPr>
        <w:t>2015</w:t>
      </w:r>
      <w:r w:rsidR="00DE0BB4">
        <w:rPr>
          <w:sz w:val="26"/>
          <w:szCs w:val="26"/>
        </w:rPr>
        <w:t xml:space="preserve"> </w:t>
      </w:r>
      <w:r w:rsidR="00AF2018">
        <w:rPr>
          <w:sz w:val="26"/>
          <w:szCs w:val="26"/>
        </w:rPr>
        <w:t>maximum allowed non</w:t>
      </w:r>
      <w:r w:rsidR="002158BE" w:rsidRPr="00E32ECF">
        <w:rPr>
          <w:sz w:val="26"/>
          <w:szCs w:val="26"/>
        </w:rPr>
        <w:t>competitive revenue increase of $</w:t>
      </w:r>
      <w:r w:rsidR="00852D64">
        <w:rPr>
          <w:sz w:val="26"/>
          <w:szCs w:val="26"/>
        </w:rPr>
        <w:t>196,599</w:t>
      </w:r>
      <w:r w:rsidR="002158BE" w:rsidRPr="00E32ECF">
        <w:rPr>
          <w:sz w:val="26"/>
          <w:szCs w:val="26"/>
        </w:rPr>
        <w:t xml:space="preserve">. </w:t>
      </w:r>
      <w:r w:rsidR="00CF306D" w:rsidRPr="00E32ECF">
        <w:rPr>
          <w:sz w:val="26"/>
          <w:szCs w:val="26"/>
        </w:rPr>
        <w:t xml:space="preserve"> </w:t>
      </w:r>
    </w:p>
    <w:p w:rsidR="00852D64" w:rsidRDefault="00DE0BB4" w:rsidP="006A422D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In its </w:t>
      </w:r>
      <w:r w:rsidR="00153740">
        <w:rPr>
          <w:sz w:val="26"/>
          <w:szCs w:val="26"/>
        </w:rPr>
        <w:t>2015</w:t>
      </w:r>
      <w:r>
        <w:rPr>
          <w:sz w:val="26"/>
          <w:szCs w:val="26"/>
        </w:rPr>
        <w:t xml:space="preserve"> filing,</w:t>
      </w:r>
      <w:r w:rsidR="00EC35BF" w:rsidRPr="00E32ECF">
        <w:rPr>
          <w:sz w:val="26"/>
          <w:szCs w:val="26"/>
        </w:rPr>
        <w:t xml:space="preserve"> the Company is</w:t>
      </w:r>
      <w:r>
        <w:rPr>
          <w:sz w:val="26"/>
          <w:szCs w:val="26"/>
        </w:rPr>
        <w:t xml:space="preserve"> implementing a total of </w:t>
      </w:r>
      <w:r w:rsidR="00235C31" w:rsidRPr="00E32ECF">
        <w:rPr>
          <w:sz w:val="26"/>
          <w:szCs w:val="26"/>
        </w:rPr>
        <w:t>$</w:t>
      </w:r>
      <w:r w:rsidR="00852D64">
        <w:rPr>
          <w:sz w:val="26"/>
          <w:szCs w:val="26"/>
        </w:rPr>
        <w:t>42,652</w:t>
      </w:r>
      <w:r w:rsidR="00EC35BF" w:rsidRPr="00E32E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</w:t>
      </w:r>
      <w:r w:rsidR="00413EED">
        <w:rPr>
          <w:sz w:val="26"/>
          <w:szCs w:val="26"/>
        </w:rPr>
        <w:t xml:space="preserve">actual rate increases.  </w:t>
      </w:r>
      <w:r w:rsidR="008C2C52">
        <w:rPr>
          <w:sz w:val="26"/>
          <w:szCs w:val="26"/>
        </w:rPr>
        <w:t xml:space="preserve">The </w:t>
      </w:r>
      <w:r w:rsidR="00D200BC"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="00D200BC" w:rsidRPr="00E32ECF">
        <w:rPr>
          <w:rFonts w:ascii="Arial" w:hAnsi="Arial" w:cs="Arial"/>
        </w:rPr>
        <w:t xml:space="preserve">  </w:t>
      </w:r>
      <w:r w:rsidR="00D200BC" w:rsidRPr="00E32ECF">
        <w:rPr>
          <w:sz w:val="26"/>
          <w:szCs w:val="26"/>
        </w:rPr>
        <w:t xml:space="preserve">Applied to its current SPI of </w:t>
      </w:r>
      <w:r>
        <w:rPr>
          <w:sz w:val="26"/>
          <w:szCs w:val="26"/>
        </w:rPr>
        <w:t>1.</w:t>
      </w:r>
      <w:r w:rsidR="00852D64">
        <w:rPr>
          <w:sz w:val="26"/>
          <w:szCs w:val="26"/>
        </w:rPr>
        <w:t>126568</w:t>
      </w:r>
      <w:r w:rsidR="00D200BC" w:rsidRPr="00E32ECF">
        <w:rPr>
          <w:sz w:val="26"/>
          <w:szCs w:val="26"/>
        </w:rPr>
        <w:t xml:space="preserve">, the Company’s rate </w:t>
      </w:r>
      <w:r w:rsidR="00235C31" w:rsidRPr="00E32ECF">
        <w:rPr>
          <w:sz w:val="26"/>
          <w:szCs w:val="26"/>
        </w:rPr>
        <w:t>changes</w:t>
      </w:r>
      <w:r w:rsidR="00D200BC" w:rsidRPr="00E32ECF">
        <w:rPr>
          <w:sz w:val="26"/>
          <w:szCs w:val="26"/>
        </w:rPr>
        <w:t xml:space="preserve"> produce a new SPI of </w:t>
      </w:r>
      <w:r w:rsidR="00235C31" w:rsidRPr="00E32ECF">
        <w:rPr>
          <w:sz w:val="26"/>
          <w:szCs w:val="26"/>
        </w:rPr>
        <w:t>1.</w:t>
      </w:r>
      <w:r w:rsidR="00852D64">
        <w:rPr>
          <w:sz w:val="26"/>
          <w:szCs w:val="26"/>
        </w:rPr>
        <w:t>131054</w:t>
      </w:r>
      <w:r w:rsidR="00D200BC" w:rsidRPr="00E32ECF">
        <w:rPr>
          <w:sz w:val="26"/>
          <w:szCs w:val="26"/>
        </w:rPr>
        <w:t xml:space="preserve">.  </w:t>
      </w:r>
    </w:p>
    <w:p w:rsidR="00523689" w:rsidRPr="00852D64" w:rsidRDefault="00523689" w:rsidP="006A422D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1C4E27">
        <w:rPr>
          <w:sz w:val="26"/>
          <w:szCs w:val="26"/>
        </w:rPr>
        <w:t xml:space="preserve">Consistent with the Commission approved Protective Order entered </w:t>
      </w:r>
      <w:r w:rsidRPr="0091040A">
        <w:rPr>
          <w:sz w:val="26"/>
          <w:szCs w:val="26"/>
        </w:rPr>
        <w:t>July 1, 2008</w:t>
      </w:r>
      <w:r w:rsidR="005757E6">
        <w:rPr>
          <w:sz w:val="26"/>
          <w:szCs w:val="26"/>
        </w:rPr>
        <w:t>,</w:t>
      </w:r>
      <w:r w:rsidRPr="0091040A">
        <w:rPr>
          <w:sz w:val="26"/>
          <w:szCs w:val="26"/>
        </w:rPr>
        <w:t xml:space="preserve"> at P-2008-2041581</w:t>
      </w:r>
      <w:r w:rsidRPr="001C4E27">
        <w:rPr>
          <w:sz w:val="26"/>
          <w:szCs w:val="26"/>
        </w:rPr>
        <w:t xml:space="preserve"> and pursuant to 52 Pa. Code § 5.423, the Company has marked specific information in its filing as proprietary.</w:t>
      </w:r>
    </w:p>
    <w:p w:rsidR="00413EED" w:rsidRPr="00F4408D" w:rsidRDefault="00523689" w:rsidP="006A422D">
      <w:pPr>
        <w:spacing w:after="24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</w:t>
      </w:r>
      <w:r w:rsidR="00413EED">
        <w:rPr>
          <w:sz w:val="26"/>
          <w:szCs w:val="26"/>
        </w:rPr>
        <w:t>he Company served a copy of its PSI/SPI</w:t>
      </w:r>
      <w:r w:rsidR="00413EED" w:rsidRPr="005F6B97">
        <w:rPr>
          <w:sz w:val="26"/>
          <w:szCs w:val="26"/>
        </w:rPr>
        <w:t xml:space="preserve"> </w:t>
      </w:r>
      <w:r w:rsidR="00413EED">
        <w:rPr>
          <w:sz w:val="26"/>
          <w:szCs w:val="26"/>
        </w:rPr>
        <w:t>Report</w:t>
      </w:r>
      <w:r w:rsidR="00413EED" w:rsidRPr="005F6B97">
        <w:rPr>
          <w:sz w:val="26"/>
          <w:szCs w:val="26"/>
        </w:rPr>
        <w:t xml:space="preserve"> on the Of</w:t>
      </w:r>
      <w:r w:rsidR="00413EED">
        <w:rPr>
          <w:sz w:val="26"/>
          <w:szCs w:val="26"/>
        </w:rPr>
        <w:t>fice of Small Business Advocate, the</w:t>
      </w:r>
      <w:r w:rsidR="00413EED" w:rsidRPr="005F6B97">
        <w:rPr>
          <w:sz w:val="26"/>
          <w:szCs w:val="26"/>
        </w:rPr>
        <w:t xml:space="preserve"> Office of Consumer Advocate</w:t>
      </w:r>
      <w:r w:rsidR="00413EED">
        <w:rPr>
          <w:sz w:val="26"/>
          <w:szCs w:val="26"/>
        </w:rPr>
        <w:t xml:space="preserve"> and the Bureau of Investigation and Enforcement.</w:t>
      </w:r>
      <w:r w:rsidR="00413EED" w:rsidRPr="005F6B97">
        <w:rPr>
          <w:sz w:val="26"/>
          <w:szCs w:val="26"/>
        </w:rPr>
        <w:t xml:space="preserve">  No complaints were filed and no hearings were held.  </w:t>
      </w:r>
    </w:p>
    <w:p w:rsidR="00413EED" w:rsidRDefault="00413EED" w:rsidP="006A422D">
      <w:pPr>
        <w:spacing w:before="240" w:after="360" w:line="360" w:lineRule="auto"/>
        <w:ind w:firstLine="1440"/>
        <w:rPr>
          <w:color w:val="000000"/>
          <w:sz w:val="26"/>
          <w:szCs w:val="26"/>
        </w:rPr>
      </w:pPr>
      <w:r w:rsidRPr="008108FB">
        <w:rPr>
          <w:sz w:val="26"/>
          <w:szCs w:val="26"/>
        </w:rPr>
        <w:t xml:space="preserve">As noted in more detail in the following table, in its </w:t>
      </w:r>
      <w:r w:rsidR="00153740">
        <w:rPr>
          <w:sz w:val="26"/>
          <w:szCs w:val="26"/>
        </w:rPr>
        <w:t>2015</w:t>
      </w:r>
      <w:r w:rsidRPr="008108FB">
        <w:rPr>
          <w:sz w:val="26"/>
          <w:szCs w:val="26"/>
        </w:rPr>
        <w:t xml:space="preserve"> filing, the Company proposes to increase local </w:t>
      </w:r>
      <w:r w:rsidR="00852D64">
        <w:rPr>
          <w:sz w:val="26"/>
          <w:szCs w:val="26"/>
        </w:rPr>
        <w:t>business</w:t>
      </w:r>
      <w:r w:rsidR="008108FB" w:rsidRPr="008108FB">
        <w:rPr>
          <w:sz w:val="26"/>
          <w:szCs w:val="26"/>
        </w:rPr>
        <w:t xml:space="preserve"> </w:t>
      </w:r>
      <w:r w:rsidRPr="008108FB">
        <w:rPr>
          <w:sz w:val="26"/>
          <w:szCs w:val="26"/>
        </w:rPr>
        <w:t xml:space="preserve">dial tone line rates by </w:t>
      </w:r>
      <w:r w:rsidR="00852D64">
        <w:rPr>
          <w:sz w:val="26"/>
          <w:szCs w:val="26"/>
        </w:rPr>
        <w:t>between $1.05 and $1.23</w:t>
      </w:r>
      <w:r w:rsidRPr="008108FB">
        <w:rPr>
          <w:sz w:val="26"/>
          <w:szCs w:val="26"/>
        </w:rPr>
        <w:t xml:space="preserve"> monthly.  The Company’s proposed rate increases will be implemented through </w:t>
      </w:r>
      <w:r w:rsidRPr="008108FB">
        <w:rPr>
          <w:color w:val="000000"/>
          <w:sz w:val="26"/>
          <w:szCs w:val="26"/>
        </w:rPr>
        <w:t>Suppleme</w:t>
      </w:r>
      <w:r w:rsidR="00852D64">
        <w:rPr>
          <w:color w:val="000000"/>
          <w:sz w:val="26"/>
          <w:szCs w:val="26"/>
        </w:rPr>
        <w:t>nt No. 16</w:t>
      </w:r>
      <w:r w:rsidRPr="008108FB">
        <w:rPr>
          <w:color w:val="000000"/>
          <w:sz w:val="26"/>
          <w:szCs w:val="26"/>
        </w:rPr>
        <w:t xml:space="preserve"> to Tar</w:t>
      </w:r>
      <w:r w:rsidR="008108FB" w:rsidRPr="008108FB">
        <w:rPr>
          <w:color w:val="000000"/>
          <w:sz w:val="26"/>
          <w:szCs w:val="26"/>
        </w:rPr>
        <w:t>iff Telephone - PA P.U.C. No. 12</w:t>
      </w:r>
      <w:r w:rsidRPr="008108FB">
        <w:rPr>
          <w:color w:val="000000"/>
          <w:sz w:val="26"/>
          <w:szCs w:val="26"/>
        </w:rPr>
        <w:t xml:space="preserve">, which carries an effective date of </w:t>
      </w:r>
      <w:r w:rsidR="008108FB" w:rsidRPr="008108FB">
        <w:rPr>
          <w:color w:val="000000"/>
          <w:sz w:val="26"/>
          <w:szCs w:val="26"/>
        </w:rPr>
        <w:t>July</w:t>
      </w:r>
      <w:r w:rsidRPr="008108FB">
        <w:rPr>
          <w:color w:val="000000"/>
          <w:sz w:val="26"/>
          <w:szCs w:val="26"/>
        </w:rPr>
        <w:t xml:space="preserve"> 1</w:t>
      </w:r>
      <w:r w:rsidRPr="008108FB">
        <w:rPr>
          <w:color w:val="000000"/>
          <w:sz w:val="22"/>
          <w:szCs w:val="26"/>
        </w:rPr>
        <w:t>,</w:t>
      </w:r>
      <w:r w:rsidRPr="008108FB">
        <w:rPr>
          <w:color w:val="000000"/>
          <w:sz w:val="26"/>
          <w:szCs w:val="26"/>
        </w:rPr>
        <w:t xml:space="preserve"> </w:t>
      </w:r>
      <w:r w:rsidR="00153740">
        <w:rPr>
          <w:color w:val="000000"/>
          <w:sz w:val="26"/>
          <w:szCs w:val="26"/>
        </w:rPr>
        <w:t>2015</w:t>
      </w:r>
      <w:r w:rsidRPr="008108FB">
        <w:rPr>
          <w:color w:val="000000"/>
          <w:sz w:val="26"/>
          <w:szCs w:val="26"/>
        </w:rPr>
        <w:t xml:space="preserve">.  </w:t>
      </w:r>
      <w:r>
        <w:rPr>
          <w:color w:val="000000"/>
          <w:sz w:val="26"/>
          <w:szCs w:val="26"/>
        </w:rPr>
        <w:t xml:space="preserve"> </w:t>
      </w:r>
    </w:p>
    <w:tbl>
      <w:tblPr>
        <w:tblW w:w="9195" w:type="dxa"/>
        <w:jc w:val="center"/>
        <w:tblInd w:w="93" w:type="dxa"/>
        <w:tblLook w:val="04A0" w:firstRow="1" w:lastRow="0" w:firstColumn="1" w:lastColumn="0" w:noHBand="0" w:noVBand="1"/>
      </w:tblPr>
      <w:tblGrid>
        <w:gridCol w:w="3165"/>
        <w:gridCol w:w="1800"/>
        <w:gridCol w:w="2070"/>
        <w:gridCol w:w="2160"/>
      </w:tblGrid>
      <w:tr w:rsidR="00852D64" w:rsidRPr="00852D64" w:rsidTr="00852D64">
        <w:trPr>
          <w:trHeight w:val="300"/>
          <w:jc w:val="center"/>
        </w:trPr>
        <w:tc>
          <w:tcPr>
            <w:tcW w:w="919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852D64">
              <w:rPr>
                <w:b/>
                <w:bCs/>
                <w:color w:val="000000"/>
                <w:sz w:val="24"/>
                <w:szCs w:val="24"/>
              </w:rPr>
              <w:t>Windstream  Conestoga, Inc. 2015 PSI/SPI Filing Summary of Rate Changes</w:t>
            </w:r>
          </w:p>
        </w:tc>
      </w:tr>
      <w:tr w:rsidR="00852D64" w:rsidRPr="00852D64" w:rsidTr="00852D64">
        <w:trPr>
          <w:trHeight w:val="288"/>
          <w:jc w:val="center"/>
        </w:trPr>
        <w:tc>
          <w:tcPr>
            <w:tcW w:w="31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52D64">
              <w:rPr>
                <w:b/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52D64">
              <w:rPr>
                <w:b/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52D64">
              <w:rPr>
                <w:b/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52D64">
              <w:rPr>
                <w:b/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852D64" w:rsidRPr="00852D64" w:rsidTr="00852D64">
        <w:trPr>
          <w:trHeight w:val="288"/>
          <w:jc w:val="center"/>
        </w:trPr>
        <w:tc>
          <w:tcPr>
            <w:tcW w:w="31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>B1 Access Line - Rate Band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$20.92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$21.97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$1.05 </w:t>
            </w:r>
          </w:p>
        </w:tc>
      </w:tr>
      <w:tr w:rsidR="00852D64" w:rsidRPr="00852D64" w:rsidTr="00852D64">
        <w:trPr>
          <w:trHeight w:val="288"/>
          <w:jc w:val="center"/>
        </w:trPr>
        <w:tc>
          <w:tcPr>
            <w:tcW w:w="31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>B1 Access Line - Rate Band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$22.63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$23.76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$1.13 </w:t>
            </w:r>
          </w:p>
        </w:tc>
      </w:tr>
      <w:tr w:rsidR="00852D64" w:rsidRPr="00852D64" w:rsidTr="00852D64">
        <w:trPr>
          <w:trHeight w:val="300"/>
          <w:jc w:val="center"/>
        </w:trPr>
        <w:tc>
          <w:tcPr>
            <w:tcW w:w="31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>B1 Access Line - Rate Band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$24.56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$25.79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2D64" w:rsidRPr="00852D64" w:rsidRDefault="00852D64" w:rsidP="00852D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$1.23 </w:t>
            </w:r>
          </w:p>
        </w:tc>
      </w:tr>
    </w:tbl>
    <w:p w:rsidR="00852D64" w:rsidRDefault="00852D6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852D64" w:rsidRDefault="00852D6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A755E4" w:rsidRPr="00DE0BB4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color w:val="000000"/>
          <w:sz w:val="26"/>
          <w:szCs w:val="26"/>
        </w:rPr>
      </w:pPr>
      <w:r w:rsidRPr="00DE0BB4">
        <w:rPr>
          <w:b/>
          <w:color w:val="000000"/>
          <w:sz w:val="26"/>
          <w:szCs w:val="26"/>
        </w:rPr>
        <w:lastRenderedPageBreak/>
        <w:t>III.</w:t>
      </w:r>
      <w:r w:rsidRPr="00DE0BB4">
        <w:rPr>
          <w:b/>
          <w:color w:val="000000"/>
          <w:sz w:val="26"/>
          <w:szCs w:val="26"/>
        </w:rPr>
        <w:tab/>
        <w:t>DISCUSSION</w:t>
      </w:r>
    </w:p>
    <w:p w:rsidR="00852D64" w:rsidRDefault="00C233BF" w:rsidP="00852D64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852D64" w:rsidRDefault="00523689" w:rsidP="006A422D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sz w:val="26"/>
          <w:szCs w:val="26"/>
        </w:rPr>
        <w:t xml:space="preserve">Parts 3.A.8 - 10 of the Company’s Chapter 30 Plan states the following: </w:t>
      </w:r>
      <w:r w:rsidR="00391404">
        <w:rPr>
          <w:sz w:val="26"/>
          <w:szCs w:val="26"/>
        </w:rPr>
        <w:t xml:space="preserve"> </w:t>
      </w:r>
      <w:r w:rsidRPr="00474E28">
        <w:rPr>
          <w:sz w:val="26"/>
          <w:szCs w:val="26"/>
        </w:rPr>
        <w:t>“On or before the anniversary date of the Plan (or the closest Commission working day thereafter) and annually thereafter, the Company shall file with the Commission a PSI and SPI Report.  Each such annual filing may be accompanied by tariffs to implement any require</w:t>
      </w:r>
      <w:r w:rsidR="00C846CE">
        <w:rPr>
          <w:sz w:val="26"/>
          <w:szCs w:val="26"/>
        </w:rPr>
        <w:t xml:space="preserve">d or authorized rate changes….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5757E6">
        <w:rPr>
          <w:sz w:val="26"/>
          <w:szCs w:val="26"/>
        </w:rPr>
        <w:t xml:space="preserve"> deem</w:t>
      </w:r>
      <w:r w:rsidR="00AF2018">
        <w:rPr>
          <w:sz w:val="26"/>
          <w:szCs w:val="26"/>
        </w:rPr>
        <w:t>ed Commission-made rates</w:t>
      </w:r>
      <w:r w:rsidR="00C846CE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5757E6">
        <w:rPr>
          <w:sz w:val="26"/>
          <w:szCs w:val="26"/>
        </w:rPr>
        <w:t>ll b</w:t>
      </w:r>
      <w:r w:rsidR="00C846CE">
        <w:rPr>
          <w:sz w:val="26"/>
          <w:szCs w:val="26"/>
        </w:rPr>
        <w:t xml:space="preserve">ecome effective as filed…. </w:t>
      </w:r>
      <w:r w:rsidRPr="00474E28">
        <w:rPr>
          <w:sz w:val="26"/>
          <w:szCs w:val="26"/>
        </w:rPr>
        <w:t>Such rates shall be deemed Commission-made.”</w:t>
      </w:r>
    </w:p>
    <w:p w:rsidR="00413EED" w:rsidRPr="00852D64" w:rsidRDefault="00413EED" w:rsidP="006A422D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Further, part 3.A.7 of the Company’s Chapter 30 plan contains the following provision regarding banking:  “If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years.”</w:t>
      </w:r>
    </w:p>
    <w:p w:rsidR="0031416E" w:rsidRPr="001C4E27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Pr="001C4E27" w:rsidRDefault="00A755E4" w:rsidP="006A422D">
      <w:pPr>
        <w:spacing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 xml:space="preserve">SI/SPI </w:t>
      </w:r>
      <w:r w:rsidR="00523689">
        <w:rPr>
          <w:sz w:val="26"/>
          <w:szCs w:val="26"/>
        </w:rPr>
        <w:t>Report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="00523689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Chapter 30 </w:t>
      </w:r>
      <w:r w:rsidR="002D7315" w:rsidRPr="001C4E27">
        <w:rPr>
          <w:sz w:val="26"/>
          <w:szCs w:val="26"/>
        </w:rPr>
        <w:lastRenderedPageBreak/>
        <w:t>Plan</w:t>
      </w:r>
      <w:r w:rsidRPr="001C4E27">
        <w:rPr>
          <w:sz w:val="26"/>
          <w:szCs w:val="26"/>
        </w:rPr>
        <w:t xml:space="preserve">.  Therefore, we shall approve </w:t>
      </w:r>
      <w:r w:rsidR="0031199C" w:rsidRPr="001C4E27">
        <w:rPr>
          <w:sz w:val="26"/>
          <w:szCs w:val="26"/>
        </w:rPr>
        <w:t xml:space="preserve">Windstream </w:t>
      </w:r>
      <w:r w:rsidR="00EF0FB6">
        <w:rPr>
          <w:sz w:val="26"/>
          <w:szCs w:val="26"/>
        </w:rPr>
        <w:t>Conestoga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</w:t>
      </w:r>
      <w:r w:rsidR="00153740">
        <w:rPr>
          <w:sz w:val="26"/>
          <w:szCs w:val="26"/>
        </w:rPr>
        <w:t>2015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Pr="001C4E27">
        <w:rPr>
          <w:sz w:val="26"/>
          <w:szCs w:val="26"/>
        </w:rPr>
        <w:t>s.</w:t>
      </w:r>
    </w:p>
    <w:p w:rsidR="00852D64" w:rsidRDefault="008C2C52" w:rsidP="000757A8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  <w:t>Banked Revenues</w:t>
      </w:r>
    </w:p>
    <w:p w:rsidR="00852D64" w:rsidRDefault="00523689" w:rsidP="006A422D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The banking methods the Company uses in its </w:t>
      </w:r>
      <w:r w:rsidR="00153740">
        <w:rPr>
          <w:sz w:val="26"/>
          <w:szCs w:val="26"/>
        </w:rPr>
        <w:t>2015</w:t>
      </w:r>
      <w:r>
        <w:rPr>
          <w:sz w:val="26"/>
          <w:szCs w:val="26"/>
        </w:rPr>
        <w:t xml:space="preserve"> PSI/SPI Report are consistent with its Chapter 30 Plan.  </w:t>
      </w:r>
      <w:r w:rsidR="00EE41B9" w:rsidRPr="00D51862">
        <w:rPr>
          <w:sz w:val="26"/>
          <w:szCs w:val="26"/>
        </w:rPr>
        <w:t xml:space="preserve">The Company will bank the </w:t>
      </w:r>
      <w:r w:rsidR="00EE41B9" w:rsidRPr="001C4E27">
        <w:rPr>
          <w:sz w:val="26"/>
          <w:szCs w:val="26"/>
        </w:rPr>
        <w:t>entire $</w:t>
      </w:r>
      <w:r w:rsidR="00413EED">
        <w:rPr>
          <w:sz w:val="26"/>
          <w:szCs w:val="26"/>
        </w:rPr>
        <w:t>1</w:t>
      </w:r>
      <w:r w:rsidR="00852D64">
        <w:rPr>
          <w:sz w:val="26"/>
          <w:szCs w:val="26"/>
        </w:rPr>
        <w:t xml:space="preserve">96,599 </w:t>
      </w:r>
      <w:r w:rsidR="00EE41B9" w:rsidRPr="001C4E27">
        <w:rPr>
          <w:sz w:val="26"/>
          <w:szCs w:val="26"/>
        </w:rPr>
        <w:t xml:space="preserve">available in its current filing for future use.  </w:t>
      </w:r>
    </w:p>
    <w:p w:rsidR="00CA657A" w:rsidRDefault="00523689" w:rsidP="006A422D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sz w:val="26"/>
          <w:szCs w:val="26"/>
        </w:rPr>
        <w:t>T</w:t>
      </w:r>
      <w:r w:rsidR="00EE41B9" w:rsidRPr="001C4E27">
        <w:rPr>
          <w:sz w:val="26"/>
          <w:szCs w:val="26"/>
        </w:rPr>
        <w:t xml:space="preserve">he Company’s banked revenue from its </w:t>
      </w:r>
      <w:r w:rsidR="00852D64">
        <w:rPr>
          <w:sz w:val="26"/>
          <w:szCs w:val="26"/>
        </w:rPr>
        <w:t>2011</w:t>
      </w:r>
      <w:r>
        <w:rPr>
          <w:sz w:val="26"/>
          <w:szCs w:val="26"/>
        </w:rPr>
        <w:t xml:space="preserve"> PSI/SPI f</w:t>
      </w:r>
      <w:r w:rsidR="00EE41B9" w:rsidRPr="00D51862">
        <w:rPr>
          <w:sz w:val="26"/>
          <w:szCs w:val="26"/>
        </w:rPr>
        <w:t xml:space="preserve">iling </w:t>
      </w:r>
      <w:r w:rsidR="00852D64">
        <w:rPr>
          <w:sz w:val="26"/>
          <w:szCs w:val="26"/>
        </w:rPr>
        <w:t>was reduced by $23,989 as part of its 2014</w:t>
      </w:r>
      <w:r w:rsidR="00EE41B9" w:rsidRPr="00D51862">
        <w:rPr>
          <w:sz w:val="26"/>
          <w:szCs w:val="26"/>
        </w:rPr>
        <w:t xml:space="preserve"> annual State Tax Adjustment Surcharge (STAS) tariff filing.</w:t>
      </w:r>
      <w:r w:rsidR="00413EED">
        <w:rPr>
          <w:rStyle w:val="FootnoteReference"/>
          <w:sz w:val="26"/>
          <w:szCs w:val="26"/>
        </w:rPr>
        <w:footnoteReference w:id="2"/>
      </w:r>
      <w:r w:rsidR="00413EED">
        <w:rPr>
          <w:sz w:val="26"/>
          <w:szCs w:val="26"/>
        </w:rPr>
        <w:t xml:space="preserve"> </w:t>
      </w:r>
      <w:r w:rsidR="00EE41B9" w:rsidRPr="00D51862">
        <w:rPr>
          <w:sz w:val="26"/>
          <w:szCs w:val="26"/>
        </w:rPr>
        <w:t xml:space="preserve"> </w:t>
      </w:r>
      <w:r w:rsidR="00413EED">
        <w:rPr>
          <w:sz w:val="26"/>
          <w:szCs w:val="26"/>
        </w:rPr>
        <w:t>Further, the Company is retiring the remaining unused amount of $</w:t>
      </w:r>
      <w:r w:rsidR="00852D64">
        <w:rPr>
          <w:sz w:val="26"/>
          <w:szCs w:val="26"/>
        </w:rPr>
        <w:t>19,480</w:t>
      </w:r>
      <w:r w:rsidR="00413EED">
        <w:rPr>
          <w:sz w:val="26"/>
          <w:szCs w:val="26"/>
        </w:rPr>
        <w:t xml:space="preserve"> authorize</w:t>
      </w:r>
      <w:r w:rsidR="00852D64">
        <w:rPr>
          <w:sz w:val="26"/>
          <w:szCs w:val="26"/>
        </w:rPr>
        <w:t>d to it under its 2011</w:t>
      </w:r>
      <w:r>
        <w:rPr>
          <w:sz w:val="26"/>
          <w:szCs w:val="26"/>
        </w:rPr>
        <w:t xml:space="preserve"> PSI/SPI f</w:t>
      </w:r>
      <w:r w:rsidR="00413EED">
        <w:rPr>
          <w:sz w:val="26"/>
          <w:szCs w:val="26"/>
        </w:rPr>
        <w:t xml:space="preserve">iling in accordance with the banking terms of its Chapter 30 Plan.  </w:t>
      </w:r>
    </w:p>
    <w:p w:rsidR="00EF0332" w:rsidRPr="00CA657A" w:rsidRDefault="00EE41B9" w:rsidP="006A422D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1C4E27">
        <w:rPr>
          <w:sz w:val="26"/>
          <w:szCs w:val="26"/>
        </w:rPr>
        <w:t>Previo</w:t>
      </w:r>
      <w:r w:rsidR="00413EED">
        <w:rPr>
          <w:sz w:val="26"/>
          <w:szCs w:val="26"/>
        </w:rPr>
        <w:t>usly, the Company’s cumulative b</w:t>
      </w:r>
      <w:r w:rsidR="00852D64">
        <w:rPr>
          <w:sz w:val="26"/>
          <w:szCs w:val="26"/>
        </w:rPr>
        <w:t>ank was $878,583</w:t>
      </w:r>
      <w:r w:rsidRPr="001C4E27">
        <w:rPr>
          <w:sz w:val="26"/>
          <w:szCs w:val="26"/>
        </w:rPr>
        <w:t xml:space="preserve">.  </w:t>
      </w:r>
      <w:r w:rsidR="00413EED">
        <w:rPr>
          <w:sz w:val="26"/>
          <w:szCs w:val="26"/>
        </w:rPr>
        <w:t>After the reduction for the STAS recalculation, the eliminat</w:t>
      </w:r>
      <w:r w:rsidR="00852D64">
        <w:rPr>
          <w:sz w:val="26"/>
          <w:szCs w:val="26"/>
        </w:rPr>
        <w:t>ion of the remaining unused 2011</w:t>
      </w:r>
      <w:r w:rsidR="00413EED">
        <w:rPr>
          <w:sz w:val="26"/>
          <w:szCs w:val="26"/>
        </w:rPr>
        <w:t xml:space="preserve"> banked amount, the reduction for the </w:t>
      </w:r>
      <w:r w:rsidR="000003E4">
        <w:rPr>
          <w:sz w:val="26"/>
          <w:szCs w:val="26"/>
        </w:rPr>
        <w:t>instant</w:t>
      </w:r>
      <w:r w:rsidR="00413EED">
        <w:rPr>
          <w:sz w:val="26"/>
          <w:szCs w:val="26"/>
        </w:rPr>
        <w:t xml:space="preserve"> revenue increase</w:t>
      </w:r>
      <w:r w:rsidR="00DF087A">
        <w:rPr>
          <w:sz w:val="26"/>
          <w:szCs w:val="26"/>
        </w:rPr>
        <w:t>s</w:t>
      </w:r>
      <w:r w:rsidR="00413EED">
        <w:rPr>
          <w:sz w:val="26"/>
          <w:szCs w:val="26"/>
        </w:rPr>
        <w:t xml:space="preserve"> and the addition of the </w:t>
      </w:r>
      <w:r w:rsidR="00153740">
        <w:rPr>
          <w:sz w:val="26"/>
          <w:szCs w:val="26"/>
        </w:rPr>
        <w:t>2015</w:t>
      </w:r>
      <w:r w:rsidR="00523689">
        <w:rPr>
          <w:sz w:val="26"/>
          <w:szCs w:val="26"/>
        </w:rPr>
        <w:t xml:space="preserve"> banked amount, the Company has a </w:t>
      </w:r>
      <w:r w:rsidR="00413EED">
        <w:rPr>
          <w:sz w:val="26"/>
          <w:szCs w:val="26"/>
        </w:rPr>
        <w:t>new cumulative bank of $</w:t>
      </w:r>
      <w:r w:rsidR="00852D64">
        <w:rPr>
          <w:sz w:val="26"/>
          <w:szCs w:val="26"/>
        </w:rPr>
        <w:t>989,061</w:t>
      </w:r>
      <w:r w:rsidR="005757E6">
        <w:rPr>
          <w:sz w:val="26"/>
          <w:szCs w:val="26"/>
        </w:rPr>
        <w:t>,</w:t>
      </w:r>
      <w:r w:rsidR="00413EED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 w:rsidR="00347D5C">
        <w:rPr>
          <w:sz w:val="26"/>
          <w:szCs w:val="26"/>
        </w:rPr>
        <w:t>Conestoga</w:t>
      </w:r>
      <w:r w:rsidRPr="001C4E27">
        <w:rPr>
          <w:sz w:val="26"/>
          <w:szCs w:val="26"/>
        </w:rPr>
        <w:t xml:space="preserve">’s Chapter 30 Plan, deferred increases shall carry no interest. </w:t>
      </w:r>
      <w:r w:rsidR="00B72D48" w:rsidRPr="001C4E27">
        <w:rPr>
          <w:sz w:val="26"/>
          <w:szCs w:val="26"/>
        </w:rPr>
        <w:t xml:space="preserve"> </w:t>
      </w:r>
      <w:r w:rsidR="00523689"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0003E4" w:rsidRPr="00474E28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3E4" w:rsidRPr="00852D64" w:rsidRDefault="000003E4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>Windstream Conestoga, Inc.</w:t>
            </w:r>
          </w:p>
          <w:p w:rsidR="000003E4" w:rsidRPr="00852D64" w:rsidRDefault="000003E4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852D64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852D64" w:rsidRDefault="00852D64" w:rsidP="000003E4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>Banked annual revenue increase from 2015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852D64" w:rsidRDefault="00852D64">
            <w:pPr>
              <w:jc w:val="right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$196,599 </w:t>
            </w:r>
          </w:p>
        </w:tc>
      </w:tr>
      <w:tr w:rsidR="00852D64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852D64" w:rsidRDefault="00852D6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 xml:space="preserve">Banked annual revenue increase from 2014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852D64" w:rsidRDefault="00852D64">
            <w:pPr>
              <w:jc w:val="right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$134,162 </w:t>
            </w:r>
          </w:p>
        </w:tc>
      </w:tr>
      <w:tr w:rsidR="00852D64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852D64" w:rsidRDefault="00852D6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 xml:space="preserve">Banked annual revenue increase from 2013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852D64" w:rsidRDefault="00852D64">
            <w:pPr>
              <w:jc w:val="right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$228,149 </w:t>
            </w:r>
          </w:p>
        </w:tc>
      </w:tr>
      <w:tr w:rsidR="00852D64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852D64" w:rsidRDefault="00852D64" w:rsidP="005C4D11">
            <w:pPr>
              <w:rPr>
                <w:color w:val="000000" w:themeColor="text1"/>
                <w:sz w:val="24"/>
                <w:szCs w:val="24"/>
              </w:rPr>
            </w:pPr>
            <w:r w:rsidRPr="00852D64">
              <w:rPr>
                <w:color w:val="000000" w:themeColor="text1"/>
                <w:sz w:val="24"/>
                <w:szCs w:val="24"/>
              </w:rPr>
              <w:t xml:space="preserve">Banked annual revenue increase from 2012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852D64" w:rsidRDefault="00852D64">
            <w:pPr>
              <w:jc w:val="right"/>
              <w:rPr>
                <w:color w:val="000000"/>
                <w:sz w:val="24"/>
                <w:szCs w:val="24"/>
              </w:rPr>
            </w:pPr>
            <w:r w:rsidRPr="00852D64">
              <w:rPr>
                <w:color w:val="000000"/>
                <w:sz w:val="24"/>
                <w:szCs w:val="24"/>
              </w:rPr>
              <w:t xml:space="preserve">$430,151 </w:t>
            </w:r>
          </w:p>
        </w:tc>
      </w:tr>
      <w:tr w:rsidR="000003E4" w:rsidRPr="00474E28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3E4" w:rsidRPr="00852D64" w:rsidRDefault="000003E4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2D64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E4" w:rsidRPr="00852D64" w:rsidRDefault="00852D64" w:rsidP="00852D64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$</w:t>
            </w:r>
            <w:r w:rsidRPr="00852D64">
              <w:rPr>
                <w:color w:val="000000" w:themeColor="text1"/>
                <w:sz w:val="24"/>
                <w:szCs w:val="24"/>
              </w:rPr>
              <w:t>989,061</w:t>
            </w:r>
          </w:p>
        </w:tc>
      </w:tr>
    </w:tbl>
    <w:p w:rsidR="000003E4" w:rsidRPr="001C4E27" w:rsidRDefault="000003E4" w:rsidP="000757A8">
      <w:pPr>
        <w:spacing w:after="360" w:line="360" w:lineRule="auto"/>
        <w:ind w:firstLine="1440"/>
        <w:rPr>
          <w:sz w:val="26"/>
          <w:szCs w:val="26"/>
        </w:rPr>
      </w:pPr>
    </w:p>
    <w:p w:rsidR="00324B7E" w:rsidRPr="000003E4" w:rsidRDefault="00EE41B9" w:rsidP="000003E4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0003E4">
        <w:rPr>
          <w:b/>
          <w:color w:val="000000"/>
          <w:sz w:val="26"/>
          <w:szCs w:val="26"/>
        </w:rPr>
        <w:lastRenderedPageBreak/>
        <w:t>IV.</w:t>
      </w:r>
      <w:r w:rsidRPr="000003E4">
        <w:rPr>
          <w:b/>
          <w:color w:val="000000"/>
          <w:sz w:val="26"/>
          <w:szCs w:val="26"/>
        </w:rPr>
        <w:tab/>
      </w:r>
      <w:r w:rsidR="00490AE9" w:rsidRPr="000003E4">
        <w:rPr>
          <w:b/>
          <w:color w:val="000000"/>
          <w:sz w:val="26"/>
          <w:szCs w:val="26"/>
        </w:rPr>
        <w:t>CONCLUSION</w:t>
      </w:r>
    </w:p>
    <w:p w:rsidR="000757A8" w:rsidRPr="001C4E27" w:rsidRDefault="00523689" w:rsidP="006A422D">
      <w:pPr>
        <w:spacing w:after="360" w:line="360" w:lineRule="auto"/>
        <w:ind w:firstLine="1440"/>
        <w:rPr>
          <w:b/>
          <w:sz w:val="26"/>
        </w:rPr>
      </w:pPr>
      <w:r>
        <w:rPr>
          <w:sz w:val="26"/>
          <w:szCs w:val="26"/>
        </w:rPr>
        <w:t>Our review of t</w:t>
      </w:r>
      <w:r w:rsidR="00B0163E" w:rsidRPr="001C4E27">
        <w:rPr>
          <w:sz w:val="26"/>
          <w:szCs w:val="26"/>
        </w:rPr>
        <w:t xml:space="preserve">he Company’s </w:t>
      </w:r>
      <w:r w:rsidR="00153740">
        <w:rPr>
          <w:sz w:val="26"/>
          <w:szCs w:val="26"/>
        </w:rPr>
        <w:t>2015</w:t>
      </w:r>
      <w:r w:rsidR="00B0163E"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="00B0163E"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="00B0163E" w:rsidRPr="001C4E27">
        <w:rPr>
          <w:sz w:val="26"/>
          <w:szCs w:val="26"/>
        </w:rPr>
        <w:t xml:space="preserve">proposed rate </w:t>
      </w:r>
      <w:r w:rsidR="00C80334" w:rsidRPr="001C4E27">
        <w:rPr>
          <w:sz w:val="26"/>
          <w:szCs w:val="26"/>
        </w:rPr>
        <w:t>chang</w:t>
      </w:r>
      <w:r w:rsidR="00B0163E" w:rsidRPr="001C4E27">
        <w:rPr>
          <w:sz w:val="26"/>
          <w:szCs w:val="26"/>
        </w:rPr>
        <w:t xml:space="preserve">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1C4E27">
        <w:rPr>
          <w:sz w:val="26"/>
          <w:szCs w:val="26"/>
        </w:rPr>
        <w:t xml:space="preserve">; </w:t>
      </w:r>
      <w:r w:rsidR="00A755E4" w:rsidRPr="001C4E27">
        <w:rPr>
          <w:b/>
          <w:sz w:val="26"/>
        </w:rPr>
        <w:t>THEREFORE,</w:t>
      </w:r>
    </w:p>
    <w:p w:rsidR="000757A8" w:rsidRDefault="00A755E4" w:rsidP="00CA657A">
      <w:pPr>
        <w:spacing w:after="3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0757A8" w:rsidRDefault="00A755E4" w:rsidP="00CA657A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  <w:t xml:space="preserve">That </w:t>
      </w:r>
      <w:r w:rsidR="00C80334" w:rsidRPr="001C4E27">
        <w:rPr>
          <w:sz w:val="26"/>
          <w:szCs w:val="26"/>
        </w:rPr>
        <w:t xml:space="preserve">Windstream </w:t>
      </w:r>
      <w:r w:rsidR="00154864">
        <w:rPr>
          <w:sz w:val="26"/>
          <w:szCs w:val="26"/>
        </w:rPr>
        <w:t>Conestoga</w:t>
      </w:r>
      <w:r w:rsidR="00C80334" w:rsidRPr="001C4E27">
        <w:rPr>
          <w:sz w:val="26"/>
          <w:szCs w:val="26"/>
        </w:rPr>
        <w:t>, Inc.</w:t>
      </w:r>
      <w:r w:rsidR="00AF6980" w:rsidRPr="001C4E27">
        <w:rPr>
          <w:sz w:val="26"/>
          <w:szCs w:val="26"/>
        </w:rPr>
        <w:t>’s</w:t>
      </w:r>
      <w:r w:rsidRPr="001C4E27">
        <w:rPr>
          <w:sz w:val="26"/>
          <w:szCs w:val="26"/>
        </w:rPr>
        <w:t xml:space="preserve"> </w:t>
      </w:r>
      <w:r w:rsidR="00153740">
        <w:rPr>
          <w:sz w:val="26"/>
          <w:szCs w:val="26"/>
        </w:rPr>
        <w:t>2015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23689">
        <w:rPr>
          <w:sz w:val="26"/>
          <w:szCs w:val="26"/>
        </w:rPr>
        <w:t>SI/SPI R</w:t>
      </w:r>
      <w:r w:rsidR="002B7753" w:rsidRPr="001C4E27">
        <w:rPr>
          <w:sz w:val="26"/>
          <w:szCs w:val="26"/>
        </w:rPr>
        <w:t>eport</w:t>
      </w:r>
      <w:r w:rsidRPr="001C4E27">
        <w:rPr>
          <w:sz w:val="26"/>
          <w:szCs w:val="26"/>
        </w:rPr>
        <w:t xml:space="preserve"> filed on </w:t>
      </w:r>
      <w:r w:rsidR="00C80334" w:rsidRPr="001C4E27">
        <w:rPr>
          <w:sz w:val="26"/>
          <w:szCs w:val="26"/>
        </w:rPr>
        <w:t xml:space="preserve">April </w:t>
      </w:r>
      <w:r w:rsidR="00153740">
        <w:rPr>
          <w:sz w:val="26"/>
          <w:szCs w:val="26"/>
        </w:rPr>
        <w:t>29</w:t>
      </w:r>
      <w:r w:rsidR="000003E4">
        <w:rPr>
          <w:sz w:val="26"/>
          <w:szCs w:val="26"/>
        </w:rPr>
        <w:t xml:space="preserve">, </w:t>
      </w:r>
      <w:r w:rsidR="00153740">
        <w:rPr>
          <w:sz w:val="26"/>
          <w:szCs w:val="26"/>
        </w:rPr>
        <w:t>2015</w:t>
      </w:r>
      <w:r w:rsidRPr="001C4E27">
        <w:rPr>
          <w:sz w:val="26"/>
          <w:szCs w:val="26"/>
        </w:rPr>
        <w:t>, is in compliance with its Commission-approved Amended</w:t>
      </w:r>
      <w:r>
        <w:rPr>
          <w:color w:val="000000"/>
          <w:sz w:val="26"/>
          <w:szCs w:val="26"/>
        </w:rPr>
        <w:t xml:space="preserve"> Chapter 30 </w:t>
      </w:r>
      <w:r w:rsidR="002D7315" w:rsidRPr="002D7315">
        <w:rPr>
          <w:color w:val="000000"/>
          <w:sz w:val="26"/>
          <w:szCs w:val="26"/>
        </w:rPr>
        <w:t>Plan</w:t>
      </w:r>
      <w:r w:rsidR="00523689">
        <w:rPr>
          <w:color w:val="000000"/>
          <w:sz w:val="26"/>
          <w:szCs w:val="26"/>
        </w:rPr>
        <w:t xml:space="preserve"> and is therefore approved as filed</w:t>
      </w:r>
      <w:r>
        <w:rPr>
          <w:color w:val="000000"/>
          <w:sz w:val="26"/>
          <w:szCs w:val="26"/>
        </w:rPr>
        <w:t>.</w:t>
      </w:r>
    </w:p>
    <w:p w:rsidR="000757A8" w:rsidRPr="001C4E27" w:rsidRDefault="00A755E4" w:rsidP="00CA657A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 xml:space="preserve">That the tariffed rate </w:t>
      </w:r>
      <w:r w:rsidR="002D542E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proposed by </w:t>
      </w:r>
      <w:r w:rsidR="00C80334" w:rsidRPr="001C4E27">
        <w:rPr>
          <w:sz w:val="26"/>
          <w:szCs w:val="26"/>
        </w:rPr>
        <w:t xml:space="preserve">Windstream </w:t>
      </w:r>
      <w:r w:rsidR="002D542E">
        <w:rPr>
          <w:sz w:val="26"/>
          <w:szCs w:val="26"/>
        </w:rPr>
        <w:t>Conestoga</w:t>
      </w:r>
      <w:r w:rsidR="00C80334" w:rsidRPr="001C4E27">
        <w:rPr>
          <w:sz w:val="26"/>
          <w:szCs w:val="26"/>
        </w:rPr>
        <w:t>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CA657A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0003E4">
        <w:rPr>
          <w:color w:val="000000"/>
          <w:sz w:val="26"/>
        </w:rPr>
        <w:t xml:space="preserve"> and the Bureau of Investigation and Enforcement.</w:t>
      </w:r>
    </w:p>
    <w:p w:rsidR="002E4DFE" w:rsidRDefault="00EA1843" w:rsidP="00CA657A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46ADAF" wp14:editId="4E81F435">
            <wp:simplePos x="0" y="0"/>
            <wp:positionH relativeFrom="column">
              <wp:posOffset>2717800</wp:posOffset>
            </wp:positionH>
            <wp:positionV relativeFrom="paragraph">
              <wp:posOffset>458470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>
        <w:rPr>
          <w:color w:val="000000"/>
          <w:sz w:val="26"/>
        </w:rPr>
        <w:t>4.</w:t>
      </w:r>
      <w:r w:rsidR="002E4DFE">
        <w:rPr>
          <w:color w:val="000000"/>
          <w:sz w:val="26"/>
        </w:rPr>
        <w:tab/>
        <w:t>That the case be marked closed.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>
        <w:rPr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 </w:t>
      </w:r>
      <w:r w:rsidR="00D70A24">
        <w:rPr>
          <w:sz w:val="26"/>
        </w:rPr>
        <w:t xml:space="preserve">June </w:t>
      </w:r>
      <w:r w:rsidR="00EC485B">
        <w:rPr>
          <w:sz w:val="26"/>
        </w:rPr>
        <w:t>11</w:t>
      </w:r>
      <w:r w:rsidR="000003E4">
        <w:rPr>
          <w:sz w:val="26"/>
        </w:rPr>
        <w:t>, 201</w:t>
      </w:r>
      <w:r w:rsidR="00EC485B">
        <w:rPr>
          <w:sz w:val="26"/>
        </w:rPr>
        <w:t>5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EA1843">
        <w:rPr>
          <w:color w:val="000000"/>
          <w:sz w:val="26"/>
        </w:rPr>
        <w:t>June 11, 2015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38" w:rsidRDefault="00513D38">
      <w:r>
        <w:separator/>
      </w:r>
    </w:p>
  </w:endnote>
  <w:endnote w:type="continuationSeparator" w:id="0">
    <w:p w:rsidR="00513D38" w:rsidRDefault="0051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EA1843">
      <w:rPr>
        <w:rStyle w:val="PageNumber"/>
        <w:noProof/>
      </w:rPr>
      <w:t>2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38" w:rsidRDefault="00513D38">
      <w:r>
        <w:separator/>
      </w:r>
    </w:p>
  </w:footnote>
  <w:footnote w:type="continuationSeparator" w:id="0">
    <w:p w:rsidR="00513D38" w:rsidRDefault="00513D38">
      <w:r>
        <w:continuationSeparator/>
      </w:r>
    </w:p>
  </w:footnote>
  <w:footnote w:id="1">
    <w:p w:rsidR="00605DB1" w:rsidRPr="00DE0BB4" w:rsidRDefault="00605DB1" w:rsidP="00605DB1">
      <w:pPr>
        <w:pStyle w:val="FootnoteText"/>
        <w:ind w:firstLine="0"/>
        <w:rPr>
          <w:color w:val="000000"/>
          <w:sz w:val="20"/>
        </w:rPr>
      </w:pPr>
      <w:r w:rsidRPr="00DE0BB4">
        <w:rPr>
          <w:rStyle w:val="FootnoteReference"/>
          <w:color w:val="000000"/>
          <w:sz w:val="20"/>
        </w:rPr>
        <w:footnoteRef/>
      </w:r>
      <w:r w:rsidRPr="00DE0BB4">
        <w:rPr>
          <w:color w:val="000000"/>
          <w:sz w:val="20"/>
        </w:rPr>
        <w:t xml:space="preserve"> </w:t>
      </w:r>
      <w:r w:rsidRPr="00DE0BB4">
        <w:rPr>
          <w:i/>
          <w:color w:val="000000"/>
          <w:sz w:val="20"/>
        </w:rPr>
        <w:t xml:space="preserve">Petition for Amended Alternative Regulation and Network Modernization </w:t>
      </w:r>
      <w:r w:rsidRPr="00DE0BB4">
        <w:rPr>
          <w:i/>
          <w:sz w:val="20"/>
        </w:rPr>
        <w:t xml:space="preserve">Plan </w:t>
      </w:r>
      <w:r w:rsidR="00DE0BB4" w:rsidRPr="00DE0BB4">
        <w:rPr>
          <w:i/>
          <w:color w:val="000000"/>
          <w:sz w:val="20"/>
        </w:rPr>
        <w:t xml:space="preserve">of </w:t>
      </w:r>
      <w:r w:rsidRPr="00DE0BB4">
        <w:rPr>
          <w:i/>
          <w:color w:val="000000"/>
          <w:sz w:val="20"/>
        </w:rPr>
        <w:t xml:space="preserve">Conestoga Telephone and Telegraph Company, </w:t>
      </w:r>
      <w:r w:rsidRPr="00DE0BB4">
        <w:rPr>
          <w:color w:val="000000"/>
          <w:sz w:val="20"/>
        </w:rPr>
        <w:t xml:space="preserve">Docket No. P-00981429F1000 (Order entered June 3, 2005). </w:t>
      </w:r>
    </w:p>
  </w:footnote>
  <w:footnote w:id="2">
    <w:p w:rsidR="00413EED" w:rsidRPr="000003E4" w:rsidRDefault="00413EED" w:rsidP="00413EED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>Docket No. R-201</w:t>
      </w:r>
      <w:r w:rsidR="00852D64">
        <w:rPr>
          <w:color w:val="000000" w:themeColor="text1"/>
          <w:sz w:val="20"/>
          <w:lang w:bidi="he-IL"/>
        </w:rPr>
        <w:t>4-2439439.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03E4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2F39"/>
    <w:rsid w:val="00046190"/>
    <w:rsid w:val="000524AF"/>
    <w:rsid w:val="00056CDC"/>
    <w:rsid w:val="0007379D"/>
    <w:rsid w:val="000757A8"/>
    <w:rsid w:val="00076510"/>
    <w:rsid w:val="000773A5"/>
    <w:rsid w:val="0009165C"/>
    <w:rsid w:val="00097EC5"/>
    <w:rsid w:val="000A65FD"/>
    <w:rsid w:val="000B1B57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17CE8"/>
    <w:rsid w:val="00120193"/>
    <w:rsid w:val="00123A8C"/>
    <w:rsid w:val="00130F12"/>
    <w:rsid w:val="001370E2"/>
    <w:rsid w:val="00147A16"/>
    <w:rsid w:val="00153740"/>
    <w:rsid w:val="00154864"/>
    <w:rsid w:val="0016413C"/>
    <w:rsid w:val="0016618B"/>
    <w:rsid w:val="00172C0A"/>
    <w:rsid w:val="001770B6"/>
    <w:rsid w:val="00177329"/>
    <w:rsid w:val="00180949"/>
    <w:rsid w:val="001867E5"/>
    <w:rsid w:val="00195B71"/>
    <w:rsid w:val="001A44AD"/>
    <w:rsid w:val="001A7664"/>
    <w:rsid w:val="001C46D2"/>
    <w:rsid w:val="001C4E27"/>
    <w:rsid w:val="001C63C7"/>
    <w:rsid w:val="001C7EA8"/>
    <w:rsid w:val="001D54DC"/>
    <w:rsid w:val="001D6C94"/>
    <w:rsid w:val="001D6DF0"/>
    <w:rsid w:val="001E206A"/>
    <w:rsid w:val="001E7EE2"/>
    <w:rsid w:val="002158BE"/>
    <w:rsid w:val="0021728E"/>
    <w:rsid w:val="00222097"/>
    <w:rsid w:val="00224688"/>
    <w:rsid w:val="002301C1"/>
    <w:rsid w:val="00231820"/>
    <w:rsid w:val="00232E42"/>
    <w:rsid w:val="00235C31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49E0"/>
    <w:rsid w:val="002B7753"/>
    <w:rsid w:val="002D26A9"/>
    <w:rsid w:val="002D2B86"/>
    <w:rsid w:val="002D542E"/>
    <w:rsid w:val="002D7315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47D5C"/>
    <w:rsid w:val="00354DAB"/>
    <w:rsid w:val="00365D24"/>
    <w:rsid w:val="00366E4E"/>
    <w:rsid w:val="00371A0A"/>
    <w:rsid w:val="00375A44"/>
    <w:rsid w:val="0037781D"/>
    <w:rsid w:val="003779F7"/>
    <w:rsid w:val="003817A3"/>
    <w:rsid w:val="00387251"/>
    <w:rsid w:val="003908E4"/>
    <w:rsid w:val="00391404"/>
    <w:rsid w:val="0039211B"/>
    <w:rsid w:val="003941D2"/>
    <w:rsid w:val="00394EBE"/>
    <w:rsid w:val="00395DCB"/>
    <w:rsid w:val="003A029B"/>
    <w:rsid w:val="003A4023"/>
    <w:rsid w:val="003A6AB0"/>
    <w:rsid w:val="003C090A"/>
    <w:rsid w:val="003C1A49"/>
    <w:rsid w:val="003C250B"/>
    <w:rsid w:val="003C5E5C"/>
    <w:rsid w:val="003D088A"/>
    <w:rsid w:val="003D2DC4"/>
    <w:rsid w:val="003D3719"/>
    <w:rsid w:val="003D39BB"/>
    <w:rsid w:val="003E3657"/>
    <w:rsid w:val="003E5130"/>
    <w:rsid w:val="003F103E"/>
    <w:rsid w:val="003F3175"/>
    <w:rsid w:val="003F627D"/>
    <w:rsid w:val="004101D7"/>
    <w:rsid w:val="004129E5"/>
    <w:rsid w:val="00413EED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838C7"/>
    <w:rsid w:val="00486B01"/>
    <w:rsid w:val="00490AE9"/>
    <w:rsid w:val="004A3079"/>
    <w:rsid w:val="004C0844"/>
    <w:rsid w:val="004C460C"/>
    <w:rsid w:val="004C7668"/>
    <w:rsid w:val="004C7DDF"/>
    <w:rsid w:val="004F36B5"/>
    <w:rsid w:val="005003D4"/>
    <w:rsid w:val="00500ABB"/>
    <w:rsid w:val="00513718"/>
    <w:rsid w:val="00513D38"/>
    <w:rsid w:val="00514F25"/>
    <w:rsid w:val="00517685"/>
    <w:rsid w:val="00517917"/>
    <w:rsid w:val="005201CC"/>
    <w:rsid w:val="005228C4"/>
    <w:rsid w:val="00523689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57E6"/>
    <w:rsid w:val="00583C27"/>
    <w:rsid w:val="00587258"/>
    <w:rsid w:val="005A5DE1"/>
    <w:rsid w:val="005C2591"/>
    <w:rsid w:val="005C4A59"/>
    <w:rsid w:val="005F04BC"/>
    <w:rsid w:val="005F34C4"/>
    <w:rsid w:val="005F3F40"/>
    <w:rsid w:val="00601C3C"/>
    <w:rsid w:val="006039C2"/>
    <w:rsid w:val="00604E3C"/>
    <w:rsid w:val="00605DB1"/>
    <w:rsid w:val="00620680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52C9"/>
    <w:rsid w:val="00680B5F"/>
    <w:rsid w:val="006820EA"/>
    <w:rsid w:val="006866F6"/>
    <w:rsid w:val="00687A77"/>
    <w:rsid w:val="00690FC3"/>
    <w:rsid w:val="0069167D"/>
    <w:rsid w:val="0069264A"/>
    <w:rsid w:val="006A422D"/>
    <w:rsid w:val="006A7934"/>
    <w:rsid w:val="006B260B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7B1A"/>
    <w:rsid w:val="00777CDB"/>
    <w:rsid w:val="00781DC1"/>
    <w:rsid w:val="00787747"/>
    <w:rsid w:val="00793BC6"/>
    <w:rsid w:val="007A7B8B"/>
    <w:rsid w:val="007B0A62"/>
    <w:rsid w:val="007B676A"/>
    <w:rsid w:val="007C0860"/>
    <w:rsid w:val="007C2790"/>
    <w:rsid w:val="007D10F8"/>
    <w:rsid w:val="007D2160"/>
    <w:rsid w:val="007D2C1B"/>
    <w:rsid w:val="007D7224"/>
    <w:rsid w:val="007F34C8"/>
    <w:rsid w:val="007F6B9A"/>
    <w:rsid w:val="008028A7"/>
    <w:rsid w:val="00803698"/>
    <w:rsid w:val="00804786"/>
    <w:rsid w:val="00804B97"/>
    <w:rsid w:val="008108FB"/>
    <w:rsid w:val="008312E9"/>
    <w:rsid w:val="00835EAF"/>
    <w:rsid w:val="00845EB9"/>
    <w:rsid w:val="00852D64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1FB9"/>
    <w:rsid w:val="008929B6"/>
    <w:rsid w:val="00893C27"/>
    <w:rsid w:val="008A4542"/>
    <w:rsid w:val="008A73DD"/>
    <w:rsid w:val="008A7CAE"/>
    <w:rsid w:val="008B24D8"/>
    <w:rsid w:val="008B4BFE"/>
    <w:rsid w:val="008B4CF9"/>
    <w:rsid w:val="008B6AD8"/>
    <w:rsid w:val="008C12C9"/>
    <w:rsid w:val="008C2C52"/>
    <w:rsid w:val="008C5ED9"/>
    <w:rsid w:val="008E3EB8"/>
    <w:rsid w:val="008E484B"/>
    <w:rsid w:val="008E7B74"/>
    <w:rsid w:val="008F4745"/>
    <w:rsid w:val="008F53EA"/>
    <w:rsid w:val="008F7278"/>
    <w:rsid w:val="008F727A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DF1"/>
    <w:rsid w:val="0094618C"/>
    <w:rsid w:val="00961637"/>
    <w:rsid w:val="00961CEE"/>
    <w:rsid w:val="009630B0"/>
    <w:rsid w:val="00966DDC"/>
    <w:rsid w:val="00967944"/>
    <w:rsid w:val="00977217"/>
    <w:rsid w:val="00984E7E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1FE1"/>
    <w:rsid w:val="00A123DB"/>
    <w:rsid w:val="00A21C9C"/>
    <w:rsid w:val="00A24321"/>
    <w:rsid w:val="00A2435B"/>
    <w:rsid w:val="00A30D94"/>
    <w:rsid w:val="00A310C9"/>
    <w:rsid w:val="00A42F06"/>
    <w:rsid w:val="00A43D33"/>
    <w:rsid w:val="00A544C2"/>
    <w:rsid w:val="00A559C0"/>
    <w:rsid w:val="00A5752E"/>
    <w:rsid w:val="00A6128B"/>
    <w:rsid w:val="00A63EDF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5C7"/>
    <w:rsid w:val="00AD3950"/>
    <w:rsid w:val="00AD5D06"/>
    <w:rsid w:val="00AE05D2"/>
    <w:rsid w:val="00AE0BC0"/>
    <w:rsid w:val="00AE476B"/>
    <w:rsid w:val="00AE75B7"/>
    <w:rsid w:val="00AE775E"/>
    <w:rsid w:val="00AF0535"/>
    <w:rsid w:val="00AF2018"/>
    <w:rsid w:val="00AF6980"/>
    <w:rsid w:val="00B0163E"/>
    <w:rsid w:val="00B0748C"/>
    <w:rsid w:val="00B07AF1"/>
    <w:rsid w:val="00B20253"/>
    <w:rsid w:val="00B231FE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2D48"/>
    <w:rsid w:val="00B7602C"/>
    <w:rsid w:val="00B80462"/>
    <w:rsid w:val="00B84C27"/>
    <w:rsid w:val="00B8614A"/>
    <w:rsid w:val="00B901FE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233BF"/>
    <w:rsid w:val="00C246B0"/>
    <w:rsid w:val="00C342A9"/>
    <w:rsid w:val="00C41340"/>
    <w:rsid w:val="00C420F4"/>
    <w:rsid w:val="00C45C14"/>
    <w:rsid w:val="00C50954"/>
    <w:rsid w:val="00C53CD5"/>
    <w:rsid w:val="00C53ED9"/>
    <w:rsid w:val="00C56525"/>
    <w:rsid w:val="00C80334"/>
    <w:rsid w:val="00C846CE"/>
    <w:rsid w:val="00C92A86"/>
    <w:rsid w:val="00C92FFB"/>
    <w:rsid w:val="00C94FCF"/>
    <w:rsid w:val="00C96D9A"/>
    <w:rsid w:val="00C97FC9"/>
    <w:rsid w:val="00CA152C"/>
    <w:rsid w:val="00CA657A"/>
    <w:rsid w:val="00CB12BB"/>
    <w:rsid w:val="00CB206D"/>
    <w:rsid w:val="00CB6781"/>
    <w:rsid w:val="00CB6996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05C6"/>
    <w:rsid w:val="00D36561"/>
    <w:rsid w:val="00D41827"/>
    <w:rsid w:val="00D50415"/>
    <w:rsid w:val="00D507C7"/>
    <w:rsid w:val="00D54673"/>
    <w:rsid w:val="00D54BAE"/>
    <w:rsid w:val="00D55FCE"/>
    <w:rsid w:val="00D64A67"/>
    <w:rsid w:val="00D7067D"/>
    <w:rsid w:val="00D70A24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0BB4"/>
    <w:rsid w:val="00DF087A"/>
    <w:rsid w:val="00DF0C10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7707"/>
    <w:rsid w:val="00E870E5"/>
    <w:rsid w:val="00E9025C"/>
    <w:rsid w:val="00EA1843"/>
    <w:rsid w:val="00EB2197"/>
    <w:rsid w:val="00EB394E"/>
    <w:rsid w:val="00EB4999"/>
    <w:rsid w:val="00EC35BF"/>
    <w:rsid w:val="00EC419E"/>
    <w:rsid w:val="00EC485B"/>
    <w:rsid w:val="00ED49D7"/>
    <w:rsid w:val="00ED5760"/>
    <w:rsid w:val="00EE1861"/>
    <w:rsid w:val="00EE1E57"/>
    <w:rsid w:val="00EE2EDA"/>
    <w:rsid w:val="00EE41B9"/>
    <w:rsid w:val="00EE52BD"/>
    <w:rsid w:val="00EF0332"/>
    <w:rsid w:val="00EF0FB6"/>
    <w:rsid w:val="00F015CD"/>
    <w:rsid w:val="00F02C5D"/>
    <w:rsid w:val="00F0704A"/>
    <w:rsid w:val="00F13972"/>
    <w:rsid w:val="00F1799A"/>
    <w:rsid w:val="00F25848"/>
    <w:rsid w:val="00F36946"/>
    <w:rsid w:val="00F411D7"/>
    <w:rsid w:val="00F47798"/>
    <w:rsid w:val="00F515D8"/>
    <w:rsid w:val="00F51A9C"/>
    <w:rsid w:val="00F52221"/>
    <w:rsid w:val="00FA6614"/>
    <w:rsid w:val="00FB37EA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E8B9-8FBC-45CC-9203-A257882A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Farner, Joyce</cp:lastModifiedBy>
  <cp:revision>7</cp:revision>
  <cp:lastPrinted>2015-06-09T15:27:00Z</cp:lastPrinted>
  <dcterms:created xsi:type="dcterms:W3CDTF">2015-05-21T17:09:00Z</dcterms:created>
  <dcterms:modified xsi:type="dcterms:W3CDTF">2015-06-09T15:40:00Z</dcterms:modified>
</cp:coreProperties>
</file>