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51616D" w:rsidRDefault="00BD5884" w:rsidP="00BD5884">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51616D">
        <w:rPr>
          <w:rFonts w:ascii="Times New Roman" w:eastAsia="Times New Roman" w:hAnsi="Times New Roman" w:cs="Times New Roman"/>
          <w:b/>
          <w:sz w:val="24"/>
          <w:szCs w:val="24"/>
        </w:rPr>
        <w:t>BEFORE THE</w:t>
      </w:r>
    </w:p>
    <w:p w:rsidR="00BD5884" w:rsidRPr="0051616D"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51616D">
        <w:rPr>
          <w:rFonts w:ascii="Times New Roman" w:eastAsia="Times New Roman" w:hAnsi="Times New Roman" w:cs="Times New Roman"/>
          <w:b/>
          <w:bCs/>
          <w:spacing w:val="-3"/>
          <w:sz w:val="24"/>
          <w:szCs w:val="24"/>
        </w:rPr>
        <w:t>PENNSYLVANIA PUBLIC UTILITY COMMISSION</w:t>
      </w:r>
    </w:p>
    <w:p w:rsidR="00BD5884" w:rsidRPr="0051616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51616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51616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51616D" w:rsidRDefault="00342D03"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Mary Paul </w:t>
      </w:r>
      <w:r w:rsidR="00153641" w:rsidRPr="0051616D">
        <w:rPr>
          <w:rFonts w:ascii="Times New Roman" w:eastAsia="Times New Roman" w:hAnsi="Times New Roman" w:cs="Times New Roman"/>
          <w:spacing w:val="-3"/>
          <w:sz w:val="24"/>
          <w:szCs w:val="24"/>
        </w:rPr>
        <w:tab/>
      </w:r>
      <w:r w:rsidR="00BD5884" w:rsidRPr="0051616D">
        <w:rPr>
          <w:rFonts w:ascii="Times New Roman" w:eastAsia="Times New Roman" w:hAnsi="Times New Roman" w:cs="Times New Roman"/>
          <w:spacing w:val="-3"/>
          <w:sz w:val="24"/>
          <w:szCs w:val="24"/>
        </w:rPr>
        <w:tab/>
      </w:r>
      <w:r w:rsidR="00BD5884" w:rsidRPr="0051616D">
        <w:rPr>
          <w:rFonts w:ascii="Times New Roman" w:eastAsia="Times New Roman" w:hAnsi="Times New Roman" w:cs="Times New Roman"/>
          <w:spacing w:val="-3"/>
          <w:sz w:val="24"/>
          <w:szCs w:val="24"/>
        </w:rPr>
        <w:tab/>
      </w:r>
      <w:r w:rsidR="00BD5884" w:rsidRPr="0051616D">
        <w:rPr>
          <w:rFonts w:ascii="Times New Roman" w:eastAsia="Times New Roman" w:hAnsi="Times New Roman" w:cs="Times New Roman"/>
          <w:spacing w:val="-3"/>
          <w:sz w:val="24"/>
          <w:szCs w:val="24"/>
        </w:rPr>
        <w:tab/>
      </w:r>
      <w:r w:rsidR="00BD5884" w:rsidRPr="0051616D">
        <w:rPr>
          <w:rFonts w:ascii="Times New Roman" w:eastAsia="Times New Roman" w:hAnsi="Times New Roman" w:cs="Times New Roman"/>
          <w:spacing w:val="-3"/>
          <w:sz w:val="24"/>
          <w:szCs w:val="24"/>
        </w:rPr>
        <w:tab/>
      </w:r>
      <w:r w:rsidR="00BD5884" w:rsidRPr="0051616D">
        <w:rPr>
          <w:rFonts w:ascii="Times New Roman" w:eastAsia="Times New Roman" w:hAnsi="Times New Roman" w:cs="Times New Roman"/>
          <w:spacing w:val="-3"/>
          <w:sz w:val="24"/>
          <w:szCs w:val="24"/>
        </w:rPr>
        <w:tab/>
      </w:r>
      <w:r w:rsidR="00BD5884" w:rsidRPr="0051616D">
        <w:rPr>
          <w:rFonts w:ascii="Times New Roman" w:eastAsia="Times New Roman" w:hAnsi="Times New Roman" w:cs="Times New Roman"/>
          <w:spacing w:val="-3"/>
          <w:sz w:val="24"/>
          <w:szCs w:val="24"/>
        </w:rPr>
        <w:fldChar w:fldCharType="begin"/>
      </w:r>
      <w:r w:rsidR="00BD5884" w:rsidRPr="0051616D">
        <w:rPr>
          <w:rFonts w:ascii="Times New Roman" w:eastAsia="Times New Roman" w:hAnsi="Times New Roman" w:cs="Times New Roman"/>
          <w:spacing w:val="-3"/>
          <w:sz w:val="24"/>
          <w:szCs w:val="24"/>
        </w:rPr>
        <w:instrText>fillin "Complainant's name" \d ""</w:instrText>
      </w:r>
      <w:r w:rsidR="00BD5884" w:rsidRPr="0051616D">
        <w:rPr>
          <w:rFonts w:ascii="Times New Roman" w:eastAsia="Times New Roman" w:hAnsi="Times New Roman" w:cs="Times New Roman"/>
          <w:spacing w:val="-3"/>
          <w:sz w:val="24"/>
          <w:szCs w:val="24"/>
        </w:rPr>
        <w:fldChar w:fldCharType="end"/>
      </w:r>
      <w:r w:rsidR="00BD5884" w:rsidRPr="0051616D">
        <w:rPr>
          <w:rFonts w:ascii="Times New Roman" w:eastAsia="Times New Roman" w:hAnsi="Times New Roman" w:cs="Times New Roman"/>
          <w:spacing w:val="-3"/>
          <w:sz w:val="24"/>
          <w:szCs w:val="24"/>
        </w:rPr>
        <w:t>:</w:t>
      </w:r>
    </w:p>
    <w:p w:rsidR="00BD5884" w:rsidRPr="0051616D"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t>:</w:t>
      </w:r>
    </w:p>
    <w:p w:rsidR="00BD5884" w:rsidRPr="0051616D"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1616D">
        <w:rPr>
          <w:rFonts w:ascii="Times New Roman" w:eastAsia="Times New Roman" w:hAnsi="Times New Roman" w:cs="Times New Roman"/>
          <w:spacing w:val="-3"/>
          <w:sz w:val="24"/>
          <w:szCs w:val="24"/>
        </w:rPr>
        <w:tab/>
        <w:t>v.</w:t>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t>:</w:t>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00B70BB3" w:rsidRPr="0051616D">
        <w:rPr>
          <w:rFonts w:ascii="Times New Roman" w:eastAsia="Times New Roman" w:hAnsi="Times New Roman" w:cs="Times New Roman"/>
          <w:spacing w:val="-3"/>
          <w:sz w:val="24"/>
          <w:szCs w:val="24"/>
        </w:rPr>
        <w:t>C-201</w:t>
      </w:r>
      <w:r w:rsidR="00342D03">
        <w:rPr>
          <w:rFonts w:ascii="Times New Roman" w:eastAsia="Times New Roman" w:hAnsi="Times New Roman" w:cs="Times New Roman"/>
          <w:spacing w:val="-3"/>
          <w:sz w:val="24"/>
          <w:szCs w:val="24"/>
        </w:rPr>
        <w:t>5-2475355</w:t>
      </w:r>
    </w:p>
    <w:p w:rsidR="00BD5884" w:rsidRPr="0051616D"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t>:</w:t>
      </w:r>
    </w:p>
    <w:p w:rsidR="00BD5884" w:rsidRPr="0051616D" w:rsidRDefault="001B79ED"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1616D">
        <w:rPr>
          <w:rFonts w:ascii="Times New Roman" w:eastAsia="Times New Roman" w:hAnsi="Times New Roman" w:cs="Times New Roman"/>
          <w:spacing w:val="-3"/>
          <w:sz w:val="24"/>
          <w:szCs w:val="24"/>
        </w:rPr>
        <w:t>PECO Energy Company</w:t>
      </w:r>
      <w:r w:rsidR="00B70BB3" w:rsidRPr="0051616D">
        <w:rPr>
          <w:rFonts w:ascii="Times New Roman" w:eastAsia="Times New Roman" w:hAnsi="Times New Roman" w:cs="Times New Roman"/>
          <w:spacing w:val="-3"/>
          <w:sz w:val="24"/>
          <w:szCs w:val="24"/>
        </w:rPr>
        <w:tab/>
      </w:r>
      <w:r w:rsidR="00BD5884" w:rsidRPr="0051616D">
        <w:rPr>
          <w:rFonts w:ascii="Times New Roman" w:eastAsia="Times New Roman" w:hAnsi="Times New Roman" w:cs="Times New Roman"/>
          <w:spacing w:val="-3"/>
          <w:sz w:val="24"/>
          <w:szCs w:val="24"/>
        </w:rPr>
        <w:tab/>
      </w:r>
      <w:r w:rsidR="00BD5884" w:rsidRPr="0051616D">
        <w:rPr>
          <w:rFonts w:ascii="Times New Roman" w:eastAsia="Times New Roman" w:hAnsi="Times New Roman" w:cs="Times New Roman"/>
          <w:spacing w:val="-3"/>
          <w:sz w:val="24"/>
          <w:szCs w:val="24"/>
        </w:rPr>
        <w:tab/>
      </w:r>
      <w:r w:rsidR="00BD5884" w:rsidRPr="0051616D">
        <w:rPr>
          <w:rFonts w:ascii="Times New Roman" w:eastAsia="Times New Roman" w:hAnsi="Times New Roman" w:cs="Times New Roman"/>
          <w:spacing w:val="-3"/>
          <w:sz w:val="24"/>
          <w:szCs w:val="24"/>
        </w:rPr>
        <w:tab/>
        <w:t>:</w:t>
      </w:r>
    </w:p>
    <w:p w:rsidR="00BD5884" w:rsidRPr="0051616D"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51616D"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51616D"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51616D"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51616D">
        <w:rPr>
          <w:rFonts w:ascii="Times New Roman" w:eastAsia="Times New Roman" w:hAnsi="Times New Roman" w:cs="Times New Roman"/>
          <w:b/>
          <w:bCs/>
          <w:spacing w:val="-3"/>
          <w:sz w:val="24"/>
          <w:szCs w:val="24"/>
          <w:u w:val="single"/>
        </w:rPr>
        <w:t>INITIAL DECISION</w:t>
      </w:r>
    </w:p>
    <w:p w:rsidR="00BD5884" w:rsidRPr="0051616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51616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51616D"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51616D">
        <w:rPr>
          <w:rFonts w:ascii="Times New Roman" w:eastAsia="Times New Roman" w:hAnsi="Times New Roman" w:cs="Times New Roman"/>
          <w:sz w:val="24"/>
          <w:szCs w:val="24"/>
        </w:rPr>
        <w:t>Before</w:t>
      </w:r>
    </w:p>
    <w:p w:rsidR="00BD5884" w:rsidRPr="0051616D"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51616D">
        <w:rPr>
          <w:rFonts w:ascii="Times New Roman" w:eastAsia="Times New Roman" w:hAnsi="Times New Roman" w:cs="Times New Roman"/>
          <w:sz w:val="24"/>
          <w:szCs w:val="24"/>
        </w:rPr>
        <w:t>Joel H. Cheskis</w:t>
      </w:r>
    </w:p>
    <w:p w:rsidR="00BD5884" w:rsidRPr="0051616D"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51616D">
        <w:rPr>
          <w:rFonts w:ascii="Times New Roman" w:eastAsia="Times New Roman" w:hAnsi="Times New Roman" w:cs="Times New Roman"/>
          <w:sz w:val="24"/>
          <w:szCs w:val="24"/>
        </w:rPr>
        <w:t>Administrative Law Judge</w:t>
      </w:r>
    </w:p>
    <w:p w:rsidR="00BD5884" w:rsidRPr="0051616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Default="00BD5884" w:rsidP="00BD5884">
      <w:pPr>
        <w:autoSpaceDE w:val="0"/>
        <w:autoSpaceDN w:val="0"/>
        <w:spacing w:after="0" w:line="240" w:lineRule="auto"/>
        <w:rPr>
          <w:rFonts w:ascii="Times New Roman" w:eastAsia="Times New Roman" w:hAnsi="Times New Roman" w:cs="Times New Roman"/>
          <w:sz w:val="24"/>
          <w:szCs w:val="24"/>
        </w:rPr>
      </w:pPr>
    </w:p>
    <w:p w:rsidR="00342D03" w:rsidRPr="00342D03" w:rsidRDefault="00342D03" w:rsidP="00342D03">
      <w:pPr>
        <w:autoSpaceDE w:val="0"/>
        <w:autoSpaceDN w:val="0"/>
        <w:spacing w:after="0" w:line="240" w:lineRule="auto"/>
        <w:jc w:val="center"/>
        <w:rPr>
          <w:rFonts w:ascii="Times New Roman" w:eastAsia="Times New Roman" w:hAnsi="Times New Roman" w:cs="Times New Roman"/>
          <w:sz w:val="24"/>
          <w:szCs w:val="24"/>
          <w:u w:val="single"/>
        </w:rPr>
      </w:pPr>
      <w:r w:rsidRPr="00342D03">
        <w:rPr>
          <w:rFonts w:ascii="Times New Roman" w:eastAsia="Times New Roman" w:hAnsi="Times New Roman" w:cs="Times New Roman"/>
          <w:sz w:val="24"/>
          <w:szCs w:val="24"/>
          <w:u w:val="single"/>
        </w:rPr>
        <w:t>INTRODUCTION</w:t>
      </w:r>
    </w:p>
    <w:p w:rsidR="00342D03" w:rsidRDefault="00342D03" w:rsidP="00664710">
      <w:pPr>
        <w:autoSpaceDE w:val="0"/>
        <w:autoSpaceDN w:val="0"/>
        <w:spacing w:after="0" w:line="360" w:lineRule="auto"/>
        <w:rPr>
          <w:rFonts w:ascii="Times New Roman" w:eastAsia="Times New Roman" w:hAnsi="Times New Roman" w:cs="Times New Roman"/>
          <w:sz w:val="24"/>
          <w:szCs w:val="24"/>
        </w:rPr>
      </w:pPr>
    </w:p>
    <w:p w:rsidR="00342D03" w:rsidRDefault="00342D03" w:rsidP="00667440">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This </w:t>
      </w:r>
      <w:r w:rsidR="00667440">
        <w:rPr>
          <w:rFonts w:ascii="Times New Roman" w:eastAsia="Times New Roman" w:hAnsi="Times New Roman" w:cs="Times New Roman"/>
          <w:sz w:val="24"/>
          <w:szCs w:val="24"/>
        </w:rPr>
        <w:t>Decision grants a Preliminary Objection and dismisses a complaint filed by a customer of an electric distribution company who complained about the installation of a smart meter at her home.  Even when accepting as true all well pleaded materials facts in the complaint, as well as every reasonable inference from those facts, it is clear that the complaint should be dismissed because the complainant would not be entitled to relief under any circumstances as a matter of law because the electric distribution company is required by law to install smart meters throughout its service territory.</w:t>
      </w:r>
    </w:p>
    <w:p w:rsidR="00342D03" w:rsidRDefault="00342D03" w:rsidP="00664710">
      <w:pPr>
        <w:autoSpaceDE w:val="0"/>
        <w:autoSpaceDN w:val="0"/>
        <w:spacing w:after="0" w:line="360" w:lineRule="auto"/>
        <w:rPr>
          <w:rFonts w:ascii="Times New Roman" w:eastAsia="Times New Roman" w:hAnsi="Times New Roman" w:cs="Times New Roman"/>
          <w:sz w:val="24"/>
          <w:szCs w:val="24"/>
        </w:rPr>
      </w:pPr>
    </w:p>
    <w:p w:rsidR="00BD5884" w:rsidRPr="0051616D"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51616D">
        <w:rPr>
          <w:rFonts w:ascii="Times New Roman" w:eastAsia="Times New Roman" w:hAnsi="Times New Roman" w:cs="Times New Roman"/>
          <w:sz w:val="24"/>
          <w:szCs w:val="24"/>
          <w:u w:val="single"/>
        </w:rPr>
        <w:t>HISTORY OF THE PROCEEDING</w:t>
      </w:r>
    </w:p>
    <w:p w:rsidR="00BD5884" w:rsidRPr="0051616D" w:rsidRDefault="00BD5884" w:rsidP="00664710">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rsidR="00E031FB" w:rsidRPr="009739B1" w:rsidRDefault="00E031FB"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April 1, 2015, </w:t>
      </w:r>
      <w:r w:rsidR="009739B1">
        <w:rPr>
          <w:rFonts w:ascii="Times New Roman" w:eastAsia="Times New Roman" w:hAnsi="Times New Roman" w:cs="Times New Roman"/>
          <w:sz w:val="24"/>
          <w:szCs w:val="24"/>
        </w:rPr>
        <w:t xml:space="preserve">Mary Paul filed a formal Complaint with the Pennsylvania Public Utility Commission (Commission) against PECO Energy Company (PECO or the Company), Docket Number C-2015-2475355.  In her formal Complaint, Ms. Paul stated that PECO is threatening to shut off her service and provided a detailed explanation regarding her </w:t>
      </w:r>
      <w:r w:rsidR="009739B1">
        <w:rPr>
          <w:rFonts w:ascii="Times New Roman" w:eastAsia="Times New Roman" w:hAnsi="Times New Roman" w:cs="Times New Roman"/>
          <w:sz w:val="24"/>
          <w:szCs w:val="24"/>
        </w:rPr>
        <w:lastRenderedPageBreak/>
        <w:t>refusal to provide PECO with access to her meter so that a smart meter could be installed.</w:t>
      </w:r>
      <w:r w:rsidR="00513D8D" w:rsidRPr="009739B1">
        <w:rPr>
          <w:rStyle w:val="FootnoteReference"/>
          <w:rFonts w:ascii="Times New Roman" w:eastAsia="Times New Roman" w:hAnsi="Times New Roman" w:cs="Times New Roman"/>
          <w:sz w:val="24"/>
          <w:szCs w:val="24"/>
        </w:rPr>
        <w:footnoteReference w:id="1"/>
      </w:r>
      <w:r w:rsidR="009739B1">
        <w:rPr>
          <w:rFonts w:ascii="Times New Roman" w:eastAsia="Times New Roman" w:hAnsi="Times New Roman" w:cs="Times New Roman"/>
          <w:sz w:val="24"/>
          <w:szCs w:val="24"/>
        </w:rPr>
        <w:t xml:space="preserve">  Ms. Paul further </w:t>
      </w:r>
      <w:r w:rsidR="009739B1" w:rsidRPr="009739B1">
        <w:rPr>
          <w:rFonts w:ascii="Times New Roman" w:eastAsia="Times New Roman" w:hAnsi="Times New Roman" w:cs="Times New Roman"/>
          <w:sz w:val="24"/>
          <w:szCs w:val="24"/>
        </w:rPr>
        <w:t>raised numerous questions regarding her health and safety concerns with respect to smart meters.</w:t>
      </w:r>
      <w:r w:rsidR="009739B1" w:rsidRPr="009739B1">
        <w:rPr>
          <w:rStyle w:val="FootnoteReference"/>
          <w:rFonts w:ascii="Times New Roman" w:eastAsia="Times New Roman" w:hAnsi="Times New Roman" w:cs="Times New Roman"/>
          <w:sz w:val="24"/>
          <w:szCs w:val="24"/>
        </w:rPr>
        <w:t xml:space="preserve"> </w:t>
      </w:r>
    </w:p>
    <w:p w:rsidR="00E031FB" w:rsidRDefault="00E031FB"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p>
    <w:p w:rsidR="00B22F21" w:rsidRDefault="009739B1"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April 27, 2015, PECO filed an Answer </w:t>
      </w:r>
      <w:r w:rsidR="00EE2FF6">
        <w:rPr>
          <w:rFonts w:ascii="Times New Roman" w:eastAsia="Times New Roman" w:hAnsi="Times New Roman" w:cs="Times New Roman"/>
          <w:sz w:val="24"/>
          <w:szCs w:val="24"/>
        </w:rPr>
        <w:t xml:space="preserve">with New Matter </w:t>
      </w:r>
      <w:r w:rsidR="00513D8D">
        <w:rPr>
          <w:rFonts w:ascii="Times New Roman" w:eastAsia="Times New Roman" w:hAnsi="Times New Roman" w:cs="Times New Roman"/>
          <w:sz w:val="24"/>
          <w:szCs w:val="24"/>
        </w:rPr>
        <w:t xml:space="preserve">in response </w:t>
      </w:r>
      <w:r>
        <w:rPr>
          <w:rFonts w:ascii="Times New Roman" w:eastAsia="Times New Roman" w:hAnsi="Times New Roman" w:cs="Times New Roman"/>
          <w:sz w:val="24"/>
          <w:szCs w:val="24"/>
        </w:rPr>
        <w:t xml:space="preserve">to Ms. Paul’s formal Complaint.  </w:t>
      </w:r>
      <w:r w:rsidR="00EE2FF6">
        <w:rPr>
          <w:rFonts w:ascii="Times New Roman" w:eastAsia="Times New Roman" w:hAnsi="Times New Roman" w:cs="Times New Roman"/>
          <w:sz w:val="24"/>
          <w:szCs w:val="24"/>
        </w:rPr>
        <w:t xml:space="preserve">In its Answer, </w:t>
      </w:r>
      <w:r w:rsidR="00E02CBE">
        <w:rPr>
          <w:rFonts w:ascii="Times New Roman" w:eastAsia="Times New Roman" w:hAnsi="Times New Roman" w:cs="Times New Roman"/>
          <w:sz w:val="24"/>
          <w:szCs w:val="24"/>
        </w:rPr>
        <w:t xml:space="preserve">PECO admitted or denied the various averments made by Ms. Paul.  In particular, PECO averred that it is required to install smart meters for the company’s electric distribution system as a matter of law and that Ms. Paul’s Complaint should be dismissed.  In its New Matter, which was accompanied by a Notice to Plead, PECO </w:t>
      </w:r>
      <w:r w:rsidR="00B22F21">
        <w:rPr>
          <w:rFonts w:ascii="Times New Roman" w:eastAsia="Times New Roman" w:hAnsi="Times New Roman" w:cs="Times New Roman"/>
          <w:sz w:val="24"/>
          <w:szCs w:val="24"/>
        </w:rPr>
        <w:t xml:space="preserve">provided extensive history of its smart meter installation plan and the enactment of Act 129 which requires smart meters </w:t>
      </w:r>
      <w:proofErr w:type="gramStart"/>
      <w:r w:rsidR="00B22F21">
        <w:rPr>
          <w:rFonts w:ascii="Times New Roman" w:eastAsia="Times New Roman" w:hAnsi="Times New Roman" w:cs="Times New Roman"/>
          <w:sz w:val="24"/>
          <w:szCs w:val="24"/>
        </w:rPr>
        <w:t>be</w:t>
      </w:r>
      <w:proofErr w:type="gramEnd"/>
      <w:r w:rsidR="00B22F21">
        <w:rPr>
          <w:rFonts w:ascii="Times New Roman" w:eastAsia="Times New Roman" w:hAnsi="Times New Roman" w:cs="Times New Roman"/>
          <w:sz w:val="24"/>
          <w:szCs w:val="24"/>
        </w:rPr>
        <w:t xml:space="preserve"> installed.  PECO reiterated its position that Ms. Paul’s Complaint should be dismissed because the law does not allow a customer to “opt out” of smart meter installation and, therefore, there is no legal basis for the Complaint.</w:t>
      </w:r>
    </w:p>
    <w:p w:rsidR="00B22F21" w:rsidRDefault="00B22F21"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p>
    <w:p w:rsidR="00FB6AD8" w:rsidRDefault="00B22F21" w:rsidP="00BD5884">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Also on April 27, 2015, PECO filed a Preliminary Objection.  In its Preliminary Objection, which was also accompanied by a Notice to Plead, PECO argued that </w:t>
      </w:r>
      <w:r w:rsidR="00FB6AD8">
        <w:rPr>
          <w:rFonts w:ascii="Times New Roman" w:eastAsia="Times New Roman" w:hAnsi="Times New Roman" w:cs="Times New Roman"/>
          <w:sz w:val="24"/>
          <w:szCs w:val="24"/>
        </w:rPr>
        <w:t xml:space="preserve">Ms. Paul’s Complaint should be dismissed because it is legally insufficient.  PECO </w:t>
      </w:r>
      <w:r w:rsidR="00513D8D">
        <w:rPr>
          <w:rFonts w:ascii="Times New Roman" w:eastAsia="Times New Roman" w:hAnsi="Times New Roman" w:cs="Times New Roman"/>
          <w:sz w:val="24"/>
          <w:szCs w:val="24"/>
        </w:rPr>
        <w:t xml:space="preserve">again </w:t>
      </w:r>
      <w:r w:rsidR="00FB6AD8">
        <w:rPr>
          <w:rFonts w:ascii="Times New Roman" w:eastAsia="Times New Roman" w:hAnsi="Times New Roman" w:cs="Times New Roman"/>
          <w:sz w:val="24"/>
          <w:szCs w:val="24"/>
        </w:rPr>
        <w:t>reiterated the legislative and regulatory legal authority that requires PECO to install smart meters throughout its service territory.  PECO also stated that Commission procedure allows complaints be dismissed for legal insufficiency and that the Commission may dismiss a complaint without a hearing if, in its opinion, a hearing is not necessary to the public interest.  PECO concluded its Preliminary Objection that there are no genuine issues of material fact and PECO is entitled to judgment as a matter of law with respect to all allegations in the Complaint.</w:t>
      </w:r>
    </w:p>
    <w:p w:rsidR="00FB6AD8" w:rsidRPr="008C4884" w:rsidRDefault="00FB6AD8" w:rsidP="008C4884">
      <w:pPr>
        <w:tabs>
          <w:tab w:val="left" w:pos="-720"/>
          <w:tab w:val="left" w:pos="1440"/>
        </w:tabs>
        <w:suppressAutoHyphens/>
        <w:autoSpaceDE w:val="0"/>
        <w:autoSpaceDN w:val="0"/>
        <w:spacing w:after="0" w:line="360" w:lineRule="auto"/>
        <w:ind w:firstLine="1440"/>
        <w:rPr>
          <w:rFonts w:ascii="Times New Roman" w:eastAsia="Times New Roman" w:hAnsi="Times New Roman" w:cs="Times New Roman"/>
          <w:sz w:val="24"/>
          <w:szCs w:val="24"/>
        </w:rPr>
      </w:pPr>
    </w:p>
    <w:p w:rsidR="00341BAB" w:rsidRPr="008C4884" w:rsidRDefault="008C4884" w:rsidP="00664710">
      <w:pPr>
        <w:tabs>
          <w:tab w:val="left" w:pos="-720"/>
          <w:tab w:val="left" w:pos="144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hAnsi="Times New Roman" w:cs="Times New Roman"/>
          <w:bCs/>
          <w:color w:val="000000"/>
          <w:sz w:val="24"/>
          <w:szCs w:val="24"/>
        </w:rPr>
        <w:t>Ms. Paul’s</w:t>
      </w:r>
      <w:r w:rsidRPr="008C4884">
        <w:rPr>
          <w:rFonts w:ascii="Times New Roman" w:hAnsi="Times New Roman" w:cs="Times New Roman"/>
          <w:bCs/>
          <w:color w:val="000000"/>
          <w:sz w:val="24"/>
          <w:szCs w:val="24"/>
        </w:rPr>
        <w:t xml:space="preserve"> Answer to </w:t>
      </w:r>
      <w:r>
        <w:rPr>
          <w:rFonts w:ascii="Times New Roman" w:hAnsi="Times New Roman" w:cs="Times New Roman"/>
          <w:bCs/>
          <w:color w:val="000000"/>
          <w:sz w:val="24"/>
          <w:szCs w:val="24"/>
        </w:rPr>
        <w:t xml:space="preserve">PECO’s </w:t>
      </w:r>
      <w:r w:rsidRPr="008C4884">
        <w:rPr>
          <w:rFonts w:ascii="Times New Roman" w:hAnsi="Times New Roman" w:cs="Times New Roman"/>
          <w:bCs/>
          <w:color w:val="000000"/>
          <w:sz w:val="24"/>
          <w:szCs w:val="24"/>
        </w:rPr>
        <w:t xml:space="preserve">Preliminary Objection was due no later than </w:t>
      </w:r>
      <w:r w:rsidR="008F7F0E">
        <w:rPr>
          <w:rFonts w:ascii="Times New Roman" w:hAnsi="Times New Roman" w:cs="Times New Roman"/>
          <w:bCs/>
          <w:color w:val="000000"/>
          <w:sz w:val="24"/>
          <w:szCs w:val="24"/>
        </w:rPr>
        <w:t>May 11, 2015</w:t>
      </w:r>
      <w:r w:rsidRPr="008C4884">
        <w:rPr>
          <w:rFonts w:ascii="Times New Roman" w:hAnsi="Times New Roman" w:cs="Times New Roman"/>
          <w:bCs/>
          <w:color w:val="000000"/>
          <w:sz w:val="24"/>
          <w:szCs w:val="24"/>
        </w:rPr>
        <w:t>.  52 Pa.Code §§ 5.101(f</w:t>
      </w:r>
      <w:proofErr w:type="gramStart"/>
      <w:r w:rsidRPr="008C4884">
        <w:rPr>
          <w:rFonts w:ascii="Times New Roman" w:hAnsi="Times New Roman" w:cs="Times New Roman"/>
          <w:bCs/>
          <w:color w:val="000000"/>
          <w:sz w:val="24"/>
          <w:szCs w:val="24"/>
        </w:rPr>
        <w:t>)(</w:t>
      </w:r>
      <w:proofErr w:type="gramEnd"/>
      <w:r w:rsidRPr="008C4884">
        <w:rPr>
          <w:rFonts w:ascii="Times New Roman" w:hAnsi="Times New Roman" w:cs="Times New Roman"/>
          <w:bCs/>
          <w:color w:val="000000"/>
          <w:sz w:val="24"/>
          <w:szCs w:val="24"/>
        </w:rPr>
        <w:t xml:space="preserve">1), 1.12(a), 1.56(a)(1) and (b).  </w:t>
      </w:r>
      <w:r w:rsidR="00341BAB" w:rsidRPr="008C4884">
        <w:rPr>
          <w:rFonts w:ascii="Times New Roman" w:hAnsi="Times New Roman" w:cs="Times New Roman"/>
          <w:sz w:val="24"/>
          <w:szCs w:val="24"/>
        </w:rPr>
        <w:t xml:space="preserve">Ms. </w:t>
      </w:r>
      <w:r>
        <w:rPr>
          <w:rFonts w:ascii="Times New Roman" w:hAnsi="Times New Roman" w:cs="Times New Roman"/>
          <w:sz w:val="24"/>
          <w:szCs w:val="24"/>
        </w:rPr>
        <w:t>Paul’</w:t>
      </w:r>
      <w:r w:rsidR="00DE7A96" w:rsidRPr="008C4884">
        <w:rPr>
          <w:rFonts w:ascii="Times New Roman" w:hAnsi="Times New Roman" w:cs="Times New Roman"/>
          <w:sz w:val="24"/>
          <w:szCs w:val="24"/>
        </w:rPr>
        <w:t>s</w:t>
      </w:r>
      <w:r w:rsidR="00341BAB" w:rsidRPr="008C4884">
        <w:rPr>
          <w:rFonts w:ascii="Times New Roman" w:hAnsi="Times New Roman" w:cs="Times New Roman"/>
          <w:sz w:val="24"/>
          <w:szCs w:val="24"/>
        </w:rPr>
        <w:t xml:space="preserve"> </w:t>
      </w:r>
      <w:r>
        <w:rPr>
          <w:rFonts w:ascii="Times New Roman" w:hAnsi="Times New Roman" w:cs="Times New Roman"/>
          <w:sz w:val="24"/>
          <w:szCs w:val="24"/>
        </w:rPr>
        <w:t>A</w:t>
      </w:r>
      <w:r w:rsidR="00341BAB" w:rsidRPr="008C4884">
        <w:rPr>
          <w:rFonts w:ascii="Times New Roman" w:hAnsi="Times New Roman" w:cs="Times New Roman"/>
          <w:sz w:val="24"/>
          <w:szCs w:val="24"/>
        </w:rPr>
        <w:t xml:space="preserve">nswer to PECO’s New Matter was due no later than </w:t>
      </w:r>
      <w:r w:rsidR="008F7F0E">
        <w:rPr>
          <w:rFonts w:ascii="Times New Roman" w:hAnsi="Times New Roman" w:cs="Times New Roman"/>
          <w:sz w:val="24"/>
          <w:szCs w:val="24"/>
        </w:rPr>
        <w:t>May 20, 2015</w:t>
      </w:r>
      <w:r w:rsidR="00341BAB" w:rsidRPr="008C4884">
        <w:rPr>
          <w:rFonts w:ascii="Times New Roman" w:hAnsi="Times New Roman" w:cs="Times New Roman"/>
          <w:sz w:val="24"/>
          <w:szCs w:val="24"/>
        </w:rPr>
        <w:t>.  52 Pa.Code §§ 5.63(a), 1.12(a), 1.56(a</w:t>
      </w:r>
      <w:proofErr w:type="gramStart"/>
      <w:r w:rsidR="00341BAB" w:rsidRPr="008C4884">
        <w:rPr>
          <w:rFonts w:ascii="Times New Roman" w:hAnsi="Times New Roman" w:cs="Times New Roman"/>
          <w:sz w:val="24"/>
          <w:szCs w:val="24"/>
        </w:rPr>
        <w:t>)(</w:t>
      </w:r>
      <w:proofErr w:type="gramEnd"/>
      <w:r w:rsidR="00341BAB" w:rsidRPr="008C4884">
        <w:rPr>
          <w:rFonts w:ascii="Times New Roman" w:hAnsi="Times New Roman" w:cs="Times New Roman"/>
          <w:sz w:val="24"/>
          <w:szCs w:val="24"/>
        </w:rPr>
        <w:t xml:space="preserve">1) and (b).  </w:t>
      </w:r>
      <w:r w:rsidR="0066595E">
        <w:rPr>
          <w:rFonts w:ascii="Times New Roman" w:hAnsi="Times New Roman" w:cs="Times New Roman"/>
          <w:sz w:val="24"/>
          <w:szCs w:val="24"/>
        </w:rPr>
        <w:t xml:space="preserve">On May 14, 2015, </w:t>
      </w:r>
      <w:r w:rsidR="00341BAB" w:rsidRPr="008C4884">
        <w:rPr>
          <w:rFonts w:ascii="Times New Roman" w:hAnsi="Times New Roman" w:cs="Times New Roman"/>
          <w:sz w:val="24"/>
          <w:szCs w:val="24"/>
        </w:rPr>
        <w:t xml:space="preserve">Ms. </w:t>
      </w:r>
      <w:r>
        <w:rPr>
          <w:rFonts w:ascii="Times New Roman" w:hAnsi="Times New Roman" w:cs="Times New Roman"/>
          <w:sz w:val="24"/>
          <w:szCs w:val="24"/>
        </w:rPr>
        <w:t xml:space="preserve">Paul </w:t>
      </w:r>
      <w:r w:rsidR="0066595E">
        <w:rPr>
          <w:rFonts w:ascii="Times New Roman" w:hAnsi="Times New Roman" w:cs="Times New Roman"/>
          <w:sz w:val="24"/>
          <w:szCs w:val="24"/>
        </w:rPr>
        <w:t>filed with the Commission’s Secretary’s Bureau a letter indicating that PECO agreed to allow her “extra time” to prepare an Answer to the Preliminary Objection and New Matter</w:t>
      </w:r>
      <w:r w:rsidR="00341BAB" w:rsidRPr="008C4884">
        <w:rPr>
          <w:rFonts w:ascii="Times New Roman" w:hAnsi="Times New Roman" w:cs="Times New Roman"/>
          <w:sz w:val="24"/>
          <w:szCs w:val="24"/>
        </w:rPr>
        <w:t>.</w:t>
      </w:r>
    </w:p>
    <w:p w:rsidR="00A63C9B" w:rsidRPr="008C4884" w:rsidRDefault="00A63C9B" w:rsidP="00664710">
      <w:pPr>
        <w:tabs>
          <w:tab w:val="left" w:pos="-720"/>
          <w:tab w:val="left" w:pos="1440"/>
        </w:tabs>
        <w:suppressAutoHyphens/>
        <w:autoSpaceDE w:val="0"/>
        <w:autoSpaceDN w:val="0"/>
        <w:spacing w:after="0" w:line="360" w:lineRule="auto"/>
        <w:ind w:firstLine="1440"/>
        <w:rPr>
          <w:rFonts w:ascii="Times New Roman" w:eastAsia="Times New Roman" w:hAnsi="Times New Roman" w:cs="Times New Roman"/>
          <w:sz w:val="24"/>
          <w:szCs w:val="24"/>
        </w:rPr>
      </w:pPr>
    </w:p>
    <w:p w:rsidR="00BB5FD1" w:rsidRDefault="00341BAB" w:rsidP="00664710">
      <w:pPr>
        <w:pStyle w:val="Style"/>
        <w:widowControl/>
        <w:spacing w:line="360" w:lineRule="auto"/>
        <w:ind w:firstLine="1440"/>
        <w:rPr>
          <w:color w:val="000000"/>
        </w:rPr>
      </w:pPr>
      <w:r w:rsidRPr="008C4884">
        <w:rPr>
          <w:color w:val="000000"/>
        </w:rPr>
        <w:t xml:space="preserve">By Motion Judge Assignment Notice dated </w:t>
      </w:r>
      <w:r w:rsidR="008F7F0E">
        <w:rPr>
          <w:color w:val="000000"/>
        </w:rPr>
        <w:t>June 1, 2015</w:t>
      </w:r>
      <w:r w:rsidRPr="008C4884">
        <w:rPr>
          <w:color w:val="000000"/>
        </w:rPr>
        <w:t xml:space="preserve">, the parties were informed that I was assigned as the Presiding Officer in this matter and responsible for resolving any issues which may arise during the preliminary phase of this proceeding.  </w:t>
      </w:r>
      <w:r w:rsidR="0066595E">
        <w:rPr>
          <w:color w:val="000000"/>
        </w:rPr>
        <w:t>In light of Ms. Paul’s May 14, 2015 letter, Ms. Paul was given until June 19, 2015 to submit her Answer to the Preliminary Objection and New Matter.  On June 22, 2015, Ms. Paul again requested additional time to submit her Answer and was given until June 23, 2015.</w:t>
      </w:r>
      <w:r w:rsidR="00621DB0">
        <w:rPr>
          <w:color w:val="000000"/>
        </w:rPr>
        <w:t xml:space="preserve">  </w:t>
      </w:r>
    </w:p>
    <w:p w:rsidR="00BB5FD1" w:rsidRDefault="00BB5FD1" w:rsidP="00664710">
      <w:pPr>
        <w:pStyle w:val="Style"/>
        <w:widowControl/>
        <w:spacing w:line="360" w:lineRule="auto"/>
        <w:ind w:firstLine="1440"/>
        <w:rPr>
          <w:color w:val="000000"/>
        </w:rPr>
      </w:pPr>
    </w:p>
    <w:p w:rsidR="0066595E" w:rsidRDefault="00BB5FD1" w:rsidP="00664710">
      <w:pPr>
        <w:pStyle w:val="Style"/>
        <w:widowControl/>
        <w:spacing w:line="360" w:lineRule="auto"/>
        <w:ind w:firstLine="1440"/>
        <w:rPr>
          <w:color w:val="000000"/>
        </w:rPr>
      </w:pPr>
      <w:r>
        <w:rPr>
          <w:color w:val="000000"/>
        </w:rPr>
        <w:t xml:space="preserve">On </w:t>
      </w:r>
      <w:r w:rsidR="00F97590">
        <w:rPr>
          <w:color w:val="000000"/>
        </w:rPr>
        <w:t>June</w:t>
      </w:r>
      <w:r>
        <w:rPr>
          <w:color w:val="000000"/>
        </w:rPr>
        <w:t xml:space="preserve"> 23, 2015, Ms. Paul subm</w:t>
      </w:r>
      <w:r w:rsidR="00484500">
        <w:rPr>
          <w:color w:val="000000"/>
        </w:rPr>
        <w:t>itted a document entitled “response to PECO’s Answer to my compla</w:t>
      </w:r>
      <w:r w:rsidR="00DC43EA">
        <w:rPr>
          <w:color w:val="000000"/>
        </w:rPr>
        <w:t>i</w:t>
      </w:r>
      <w:r w:rsidR="00484500">
        <w:rPr>
          <w:color w:val="000000"/>
        </w:rPr>
        <w:t xml:space="preserve">nt.”  Although the Commission’s rules do not permit responses to Answers to Complaints, as a </w:t>
      </w:r>
      <w:r w:rsidR="00484500">
        <w:rPr>
          <w:i/>
          <w:color w:val="000000"/>
        </w:rPr>
        <w:t>pro se</w:t>
      </w:r>
      <w:r w:rsidR="00484500">
        <w:rPr>
          <w:color w:val="000000"/>
        </w:rPr>
        <w:t xml:space="preserve"> complainant, Ms. Paul’s response will be treated as her Answer to PECO’s New Matter and Preliminary Objection.  In her Answer, Ms. Paul </w:t>
      </w:r>
      <w:r w:rsidR="007B1208">
        <w:rPr>
          <w:color w:val="000000"/>
        </w:rPr>
        <w:t xml:space="preserve">provided </w:t>
      </w:r>
      <w:r w:rsidR="00484500">
        <w:rPr>
          <w:color w:val="000000"/>
        </w:rPr>
        <w:t>an extensive response to several averments made by PECO in response to her Complaint and reiterated her beliefs concerning the health effects of smart meters.  Ms. Paul also provided legal argument in support of her position that the legislation regarding smart meters did not mandate that every customer receive a smart meter.</w:t>
      </w:r>
    </w:p>
    <w:p w:rsidR="0066595E" w:rsidRDefault="0066595E" w:rsidP="00664710">
      <w:pPr>
        <w:pStyle w:val="Style"/>
        <w:widowControl/>
        <w:spacing w:line="360" w:lineRule="auto"/>
        <w:ind w:firstLine="1440"/>
        <w:rPr>
          <w:color w:val="000000"/>
        </w:rPr>
      </w:pPr>
    </w:p>
    <w:p w:rsidR="00341BAB" w:rsidRPr="008F7F0E" w:rsidRDefault="00341BAB" w:rsidP="00664710">
      <w:pPr>
        <w:pStyle w:val="Style"/>
        <w:widowControl/>
        <w:spacing w:line="360" w:lineRule="auto"/>
        <w:ind w:firstLine="1440"/>
        <w:rPr>
          <w:color w:val="000000"/>
        </w:rPr>
      </w:pPr>
      <w:r w:rsidRPr="008C4884">
        <w:rPr>
          <w:color w:val="000000"/>
        </w:rPr>
        <w:t xml:space="preserve">PECO’s Preliminary Objection is procedurally ready to be ruled upon.  For the reasons discussed further below, PECO’s Preliminary Objection will be granted and Ms. </w:t>
      </w:r>
      <w:r w:rsidR="008F7F0E">
        <w:rPr>
          <w:color w:val="000000"/>
        </w:rPr>
        <w:t xml:space="preserve">Paul’s </w:t>
      </w:r>
      <w:r w:rsidRPr="008C4884">
        <w:rPr>
          <w:color w:val="000000"/>
        </w:rPr>
        <w:t>Complaint will be dismissed.</w:t>
      </w:r>
    </w:p>
    <w:p w:rsidR="005D38AC" w:rsidRPr="008F7F0E" w:rsidRDefault="005D38AC" w:rsidP="005D38AC">
      <w:pPr>
        <w:pStyle w:val="ParaTab1"/>
        <w:tabs>
          <w:tab w:val="left" w:pos="1440"/>
        </w:tabs>
        <w:spacing w:line="360" w:lineRule="auto"/>
        <w:ind w:firstLine="0"/>
        <w:rPr>
          <w:rFonts w:ascii="Times New Roman" w:hAnsi="Times New Roman" w:cs="Times New Roman"/>
        </w:rPr>
      </w:pPr>
    </w:p>
    <w:p w:rsidR="005D38AC" w:rsidRPr="008F7F0E" w:rsidRDefault="005D38AC" w:rsidP="00BC3BD7">
      <w:pPr>
        <w:spacing w:after="0" w:line="360" w:lineRule="auto"/>
        <w:jc w:val="center"/>
        <w:rPr>
          <w:rFonts w:ascii="Times New Roman" w:hAnsi="Times New Roman" w:cs="Times New Roman"/>
          <w:sz w:val="24"/>
          <w:szCs w:val="24"/>
          <w:u w:val="single"/>
        </w:rPr>
      </w:pPr>
      <w:r w:rsidRPr="008F7F0E">
        <w:rPr>
          <w:rFonts w:ascii="Times New Roman" w:hAnsi="Times New Roman" w:cs="Times New Roman"/>
          <w:sz w:val="24"/>
          <w:szCs w:val="24"/>
          <w:u w:val="single"/>
        </w:rPr>
        <w:t>FINDINGS OF FACT</w:t>
      </w:r>
    </w:p>
    <w:p w:rsidR="005D38AC" w:rsidRPr="008F7F0E" w:rsidRDefault="005D38AC" w:rsidP="00BC3BD7">
      <w:pPr>
        <w:spacing w:after="0" w:line="360" w:lineRule="auto"/>
        <w:ind w:firstLine="1440"/>
        <w:jc w:val="center"/>
        <w:rPr>
          <w:rFonts w:ascii="Times New Roman" w:hAnsi="Times New Roman" w:cs="Times New Roman"/>
          <w:sz w:val="24"/>
          <w:szCs w:val="24"/>
        </w:rPr>
      </w:pPr>
    </w:p>
    <w:p w:rsidR="005D38AC" w:rsidRPr="008F7F0E" w:rsidRDefault="005D38AC" w:rsidP="00BC3BD7">
      <w:pPr>
        <w:numPr>
          <w:ilvl w:val="0"/>
          <w:numId w:val="6"/>
        </w:numPr>
        <w:autoSpaceDE w:val="0"/>
        <w:autoSpaceDN w:val="0"/>
        <w:spacing w:after="0" w:line="360" w:lineRule="auto"/>
        <w:ind w:left="0" w:firstLine="1440"/>
        <w:rPr>
          <w:rFonts w:ascii="Times New Roman" w:hAnsi="Times New Roman" w:cs="Times New Roman"/>
          <w:sz w:val="24"/>
          <w:szCs w:val="24"/>
        </w:rPr>
      </w:pPr>
      <w:r w:rsidRPr="008F7F0E">
        <w:rPr>
          <w:rFonts w:ascii="Times New Roman" w:hAnsi="Times New Roman" w:cs="Times New Roman"/>
          <w:sz w:val="24"/>
          <w:szCs w:val="24"/>
        </w:rPr>
        <w:t xml:space="preserve">The Complainant in this proceeding is </w:t>
      </w:r>
      <w:r w:rsidR="008F7F0E">
        <w:rPr>
          <w:rFonts w:ascii="Times New Roman" w:hAnsi="Times New Roman" w:cs="Times New Roman"/>
          <w:sz w:val="24"/>
          <w:szCs w:val="24"/>
        </w:rPr>
        <w:t>Mary Paul</w:t>
      </w:r>
      <w:r w:rsidR="00B12CFB" w:rsidRPr="008F7F0E">
        <w:rPr>
          <w:rFonts w:ascii="Times New Roman" w:hAnsi="Times New Roman" w:cs="Times New Roman"/>
          <w:sz w:val="24"/>
          <w:szCs w:val="24"/>
        </w:rPr>
        <w:t>.</w:t>
      </w:r>
    </w:p>
    <w:p w:rsidR="005D38AC" w:rsidRPr="008F7F0E" w:rsidRDefault="005D38AC" w:rsidP="00BC3BD7">
      <w:pPr>
        <w:spacing w:after="0" w:line="360" w:lineRule="auto"/>
        <w:ind w:left="1440"/>
        <w:rPr>
          <w:rFonts w:ascii="Times New Roman" w:hAnsi="Times New Roman" w:cs="Times New Roman"/>
          <w:sz w:val="24"/>
          <w:szCs w:val="24"/>
        </w:rPr>
      </w:pPr>
    </w:p>
    <w:p w:rsidR="005D38AC" w:rsidRPr="008F7F0E" w:rsidRDefault="005D38AC" w:rsidP="00BC3BD7">
      <w:pPr>
        <w:numPr>
          <w:ilvl w:val="0"/>
          <w:numId w:val="6"/>
        </w:numPr>
        <w:autoSpaceDE w:val="0"/>
        <w:autoSpaceDN w:val="0"/>
        <w:spacing w:after="0" w:line="360" w:lineRule="auto"/>
        <w:ind w:left="0" w:firstLine="1440"/>
        <w:rPr>
          <w:rFonts w:ascii="Times New Roman" w:hAnsi="Times New Roman" w:cs="Times New Roman"/>
          <w:sz w:val="24"/>
          <w:szCs w:val="24"/>
        </w:rPr>
      </w:pPr>
      <w:r w:rsidRPr="008F7F0E">
        <w:rPr>
          <w:rFonts w:ascii="Times New Roman" w:hAnsi="Times New Roman" w:cs="Times New Roman"/>
          <w:sz w:val="24"/>
          <w:szCs w:val="24"/>
        </w:rPr>
        <w:t xml:space="preserve">The Respondent in this proceeding is </w:t>
      </w:r>
      <w:r w:rsidR="00341BAB" w:rsidRPr="008F7F0E">
        <w:rPr>
          <w:rFonts w:ascii="Times New Roman" w:hAnsi="Times New Roman" w:cs="Times New Roman"/>
          <w:sz w:val="24"/>
          <w:szCs w:val="24"/>
        </w:rPr>
        <w:t>PECO Energy Company</w:t>
      </w:r>
      <w:r w:rsidR="004F3512" w:rsidRPr="008F7F0E">
        <w:rPr>
          <w:rFonts w:ascii="Times New Roman" w:hAnsi="Times New Roman" w:cs="Times New Roman"/>
          <w:sz w:val="24"/>
          <w:szCs w:val="24"/>
        </w:rPr>
        <w:t>.</w:t>
      </w:r>
    </w:p>
    <w:p w:rsidR="005D38AC" w:rsidRPr="008F7F0E" w:rsidRDefault="005D38AC" w:rsidP="00BC3BD7">
      <w:pPr>
        <w:spacing w:after="0" w:line="360" w:lineRule="auto"/>
        <w:ind w:left="1440"/>
        <w:rPr>
          <w:rFonts w:ascii="Times New Roman" w:hAnsi="Times New Roman" w:cs="Times New Roman"/>
          <w:sz w:val="24"/>
          <w:szCs w:val="24"/>
        </w:rPr>
      </w:pPr>
    </w:p>
    <w:p w:rsidR="005D38AC" w:rsidRDefault="005D38AC" w:rsidP="00BC3BD7">
      <w:pPr>
        <w:numPr>
          <w:ilvl w:val="0"/>
          <w:numId w:val="6"/>
        </w:numPr>
        <w:autoSpaceDE w:val="0"/>
        <w:autoSpaceDN w:val="0"/>
        <w:spacing w:after="0" w:line="360" w:lineRule="auto"/>
        <w:ind w:left="0" w:firstLine="1440"/>
        <w:rPr>
          <w:rFonts w:ascii="Times New Roman" w:hAnsi="Times New Roman" w:cs="Times New Roman"/>
          <w:sz w:val="24"/>
          <w:szCs w:val="24"/>
        </w:rPr>
      </w:pPr>
      <w:r w:rsidRPr="008F7F0E">
        <w:rPr>
          <w:rFonts w:ascii="Times New Roman" w:hAnsi="Times New Roman" w:cs="Times New Roman"/>
          <w:sz w:val="24"/>
          <w:szCs w:val="24"/>
        </w:rPr>
        <w:t xml:space="preserve">The Service Address is </w:t>
      </w:r>
      <w:r w:rsidR="008F7F0E">
        <w:rPr>
          <w:rFonts w:ascii="Times New Roman" w:hAnsi="Times New Roman" w:cs="Times New Roman"/>
          <w:sz w:val="24"/>
          <w:szCs w:val="24"/>
        </w:rPr>
        <w:t>239 Honey Locust Drive, Avondale</w:t>
      </w:r>
      <w:r w:rsidR="00341BAB" w:rsidRPr="008F7F0E">
        <w:rPr>
          <w:rFonts w:ascii="Times New Roman" w:hAnsi="Times New Roman" w:cs="Times New Roman"/>
          <w:sz w:val="24"/>
          <w:szCs w:val="24"/>
        </w:rPr>
        <w:t>, PA</w:t>
      </w:r>
      <w:r w:rsidR="004F3512" w:rsidRPr="008F7F0E">
        <w:rPr>
          <w:rFonts w:ascii="Times New Roman" w:hAnsi="Times New Roman" w:cs="Times New Roman"/>
          <w:sz w:val="24"/>
          <w:szCs w:val="24"/>
        </w:rPr>
        <w:t>.</w:t>
      </w:r>
    </w:p>
    <w:p w:rsidR="008F7F0E" w:rsidRDefault="008F7F0E" w:rsidP="00664710">
      <w:pPr>
        <w:pStyle w:val="ListParagraph"/>
        <w:spacing w:line="360" w:lineRule="auto"/>
        <w:rPr>
          <w:rFonts w:ascii="Times New Roman" w:hAnsi="Times New Roman" w:cs="Times New Roman"/>
          <w:sz w:val="24"/>
          <w:szCs w:val="24"/>
        </w:rPr>
      </w:pPr>
    </w:p>
    <w:p w:rsidR="008F7F0E" w:rsidRDefault="008F7F0E" w:rsidP="00664710">
      <w:pPr>
        <w:numPr>
          <w:ilvl w:val="0"/>
          <w:numId w:val="6"/>
        </w:numPr>
        <w:autoSpaceDE w:val="0"/>
        <w:autoSpaceDN w:val="0"/>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On </w:t>
      </w:r>
      <w:r w:rsidR="00ED590D">
        <w:rPr>
          <w:rFonts w:ascii="Times New Roman" w:hAnsi="Times New Roman" w:cs="Times New Roman"/>
          <w:sz w:val="24"/>
          <w:szCs w:val="24"/>
        </w:rPr>
        <w:t>April 1, 2015, Ms. Paul filed a formal Complaint against PECO averring that PECO is threatening to terminate her service because she refuses to allow the Company to install a smart meter at her property.</w:t>
      </w:r>
    </w:p>
    <w:p w:rsidR="00ED590D" w:rsidRDefault="00ED590D" w:rsidP="00664710">
      <w:pPr>
        <w:pStyle w:val="ListParagraph"/>
        <w:spacing w:after="0" w:line="360" w:lineRule="auto"/>
        <w:ind w:left="0"/>
        <w:rPr>
          <w:rFonts w:ascii="Times New Roman" w:hAnsi="Times New Roman" w:cs="Times New Roman"/>
          <w:sz w:val="24"/>
          <w:szCs w:val="24"/>
        </w:rPr>
      </w:pPr>
    </w:p>
    <w:p w:rsidR="00ED590D" w:rsidRDefault="00ED590D" w:rsidP="00664710">
      <w:pPr>
        <w:numPr>
          <w:ilvl w:val="0"/>
          <w:numId w:val="6"/>
        </w:numPr>
        <w:autoSpaceDE w:val="0"/>
        <w:autoSpaceDN w:val="0"/>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On April 27, 2015, PECO filed an Answer with New Matter averring that it is required to install smart meters throughout its service territory and providing extensive detail regarding the legal and regulatory authority requiring installation of smart meters.</w:t>
      </w:r>
    </w:p>
    <w:p w:rsidR="00ED590D" w:rsidRDefault="00ED590D" w:rsidP="00664710">
      <w:pPr>
        <w:pStyle w:val="ListParagraph"/>
        <w:spacing w:after="0" w:line="360" w:lineRule="auto"/>
        <w:ind w:left="0"/>
        <w:rPr>
          <w:rFonts w:ascii="Times New Roman" w:hAnsi="Times New Roman" w:cs="Times New Roman"/>
          <w:sz w:val="24"/>
          <w:szCs w:val="24"/>
        </w:rPr>
      </w:pPr>
    </w:p>
    <w:p w:rsidR="00ED590D" w:rsidRDefault="000D3848" w:rsidP="00664710">
      <w:pPr>
        <w:numPr>
          <w:ilvl w:val="0"/>
          <w:numId w:val="6"/>
        </w:numPr>
        <w:autoSpaceDE w:val="0"/>
        <w:autoSpaceDN w:val="0"/>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On April 27, 2015, PECO filed </w:t>
      </w:r>
      <w:r w:rsidR="000E70BF">
        <w:rPr>
          <w:rFonts w:ascii="Times New Roman" w:hAnsi="Times New Roman" w:cs="Times New Roman"/>
          <w:sz w:val="24"/>
          <w:szCs w:val="24"/>
        </w:rPr>
        <w:t>a Preliminary Objection arguing that Ms. Paul’s Complaint should be dismissed because there are no genuine issues of material fact and PECO is entitled to judgment as a matter of law.</w:t>
      </w:r>
    </w:p>
    <w:p w:rsidR="000E70BF" w:rsidRPr="00484500" w:rsidRDefault="000E70BF" w:rsidP="00664710">
      <w:pPr>
        <w:pStyle w:val="ListParagraph"/>
        <w:spacing w:after="0" w:line="360" w:lineRule="auto"/>
        <w:ind w:left="0"/>
        <w:rPr>
          <w:rFonts w:ascii="Times New Roman" w:hAnsi="Times New Roman" w:cs="Times New Roman"/>
          <w:sz w:val="24"/>
          <w:szCs w:val="24"/>
        </w:rPr>
      </w:pPr>
    </w:p>
    <w:p w:rsidR="00226F2C" w:rsidRPr="00484500" w:rsidRDefault="00484500" w:rsidP="00664710">
      <w:pPr>
        <w:numPr>
          <w:ilvl w:val="0"/>
          <w:numId w:val="6"/>
        </w:numPr>
        <w:autoSpaceDE w:val="0"/>
        <w:autoSpaceDN w:val="0"/>
        <w:spacing w:after="0" w:line="360" w:lineRule="auto"/>
        <w:ind w:left="0" w:firstLine="1440"/>
        <w:rPr>
          <w:rFonts w:ascii="Times New Roman" w:hAnsi="Times New Roman" w:cs="Times New Roman"/>
          <w:sz w:val="24"/>
          <w:szCs w:val="24"/>
        </w:rPr>
      </w:pPr>
      <w:r w:rsidRPr="00484500">
        <w:rPr>
          <w:rFonts w:ascii="Times New Roman" w:hAnsi="Times New Roman" w:cs="Times New Roman"/>
          <w:color w:val="000000"/>
          <w:sz w:val="24"/>
          <w:szCs w:val="24"/>
        </w:rPr>
        <w:t xml:space="preserve">On April 23, 2015, Ms. Paul submitted a document entitled “response to PECO’s Answer to my </w:t>
      </w:r>
      <w:r w:rsidR="00DC43EA">
        <w:rPr>
          <w:rFonts w:ascii="Times New Roman" w:hAnsi="Times New Roman" w:cs="Times New Roman"/>
          <w:color w:val="000000"/>
          <w:sz w:val="24"/>
          <w:szCs w:val="24"/>
        </w:rPr>
        <w:t>compl</w:t>
      </w:r>
      <w:r w:rsidRPr="00484500">
        <w:rPr>
          <w:rFonts w:ascii="Times New Roman" w:hAnsi="Times New Roman" w:cs="Times New Roman"/>
          <w:color w:val="000000"/>
          <w:sz w:val="24"/>
          <w:szCs w:val="24"/>
        </w:rPr>
        <w:t>a</w:t>
      </w:r>
      <w:r w:rsidR="00DC43EA">
        <w:rPr>
          <w:rFonts w:ascii="Times New Roman" w:hAnsi="Times New Roman" w:cs="Times New Roman"/>
          <w:color w:val="000000"/>
          <w:sz w:val="24"/>
          <w:szCs w:val="24"/>
        </w:rPr>
        <w:t>i</w:t>
      </w:r>
      <w:r w:rsidRPr="00484500">
        <w:rPr>
          <w:rFonts w:ascii="Times New Roman" w:hAnsi="Times New Roman" w:cs="Times New Roman"/>
          <w:color w:val="000000"/>
          <w:sz w:val="24"/>
          <w:szCs w:val="24"/>
        </w:rPr>
        <w:t>nt”</w:t>
      </w:r>
      <w:r>
        <w:rPr>
          <w:rFonts w:ascii="Times New Roman" w:hAnsi="Times New Roman" w:cs="Times New Roman"/>
          <w:color w:val="000000"/>
          <w:sz w:val="24"/>
          <w:szCs w:val="24"/>
        </w:rPr>
        <w:t xml:space="preserve"> comprising her Answer to PECO’s response to her Complaint wherein she reiterated her concerns regarding the impact </w:t>
      </w:r>
      <w:r w:rsidR="007B1208">
        <w:rPr>
          <w:rFonts w:ascii="Times New Roman" w:hAnsi="Times New Roman" w:cs="Times New Roman"/>
          <w:color w:val="000000"/>
          <w:sz w:val="24"/>
          <w:szCs w:val="24"/>
        </w:rPr>
        <w:t xml:space="preserve">of smart meters </w:t>
      </w:r>
      <w:r>
        <w:rPr>
          <w:rFonts w:ascii="Times New Roman" w:hAnsi="Times New Roman" w:cs="Times New Roman"/>
          <w:color w:val="000000"/>
          <w:sz w:val="24"/>
          <w:szCs w:val="24"/>
        </w:rPr>
        <w:t>on her health and responded to PECO’s averments regarding the legislative mandate to install smart meters throughout its service territory</w:t>
      </w:r>
      <w:r w:rsidR="00226F2C" w:rsidRPr="00484500">
        <w:rPr>
          <w:rFonts w:ascii="Times New Roman" w:hAnsi="Times New Roman" w:cs="Times New Roman"/>
          <w:sz w:val="24"/>
          <w:szCs w:val="24"/>
        </w:rPr>
        <w:t>.</w:t>
      </w:r>
    </w:p>
    <w:p w:rsidR="000D6C66" w:rsidRPr="00484500" w:rsidRDefault="000D6C66" w:rsidP="00226F2C">
      <w:pPr>
        <w:autoSpaceDE w:val="0"/>
        <w:autoSpaceDN w:val="0"/>
        <w:spacing w:after="0" w:line="360" w:lineRule="auto"/>
        <w:rPr>
          <w:rFonts w:ascii="Times New Roman" w:hAnsi="Times New Roman" w:cs="Times New Roman"/>
          <w:sz w:val="24"/>
          <w:szCs w:val="24"/>
        </w:rPr>
      </w:pPr>
    </w:p>
    <w:p w:rsidR="00BD5884" w:rsidRPr="00697664" w:rsidRDefault="00BD5884" w:rsidP="00AE287F">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697664">
        <w:rPr>
          <w:rFonts w:ascii="Times New Roman" w:eastAsia="Times New Roman" w:hAnsi="Times New Roman" w:cs="Times New Roman"/>
          <w:spacing w:val="-3"/>
          <w:sz w:val="24"/>
          <w:szCs w:val="24"/>
          <w:u w:val="single"/>
        </w:rPr>
        <w:t>DISCUSSION</w:t>
      </w:r>
    </w:p>
    <w:p w:rsidR="00BD5884" w:rsidRPr="00697664" w:rsidRDefault="00BD5884" w:rsidP="00AE287F">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C76389" w:rsidRPr="00697664" w:rsidRDefault="00C76389" w:rsidP="00C76389">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697664">
        <w:rPr>
          <w:rFonts w:ascii="Times New Roman" w:eastAsia="Times New Roman" w:hAnsi="Times New Roman" w:cs="Times New Roman"/>
          <w:color w:val="000000"/>
          <w:sz w:val="24"/>
          <w:szCs w:val="24"/>
        </w:rPr>
        <w:t>The Commission’s Rules of Administrative</w:t>
      </w:r>
      <w:r w:rsidR="007B1208">
        <w:rPr>
          <w:rFonts w:ascii="Times New Roman" w:eastAsia="Times New Roman" w:hAnsi="Times New Roman" w:cs="Times New Roman"/>
          <w:color w:val="000000"/>
          <w:sz w:val="24"/>
          <w:szCs w:val="24"/>
        </w:rPr>
        <w:t xml:space="preserve"> Practice and Procedure, 52 Pa.</w:t>
      </w:r>
      <w:r w:rsidRPr="00697664">
        <w:rPr>
          <w:rFonts w:ascii="Times New Roman" w:eastAsia="Times New Roman" w:hAnsi="Times New Roman" w:cs="Times New Roman"/>
          <w:color w:val="000000"/>
          <w:sz w:val="24"/>
          <w:szCs w:val="24"/>
        </w:rPr>
        <w:t xml:space="preserve">Code Chapters 1, 3 and 5, provide for the filing of </w:t>
      </w:r>
      <w:r w:rsidR="007B1208">
        <w:rPr>
          <w:rFonts w:ascii="Times New Roman" w:eastAsia="Times New Roman" w:hAnsi="Times New Roman" w:cs="Times New Roman"/>
          <w:color w:val="000000"/>
          <w:sz w:val="24"/>
          <w:szCs w:val="24"/>
        </w:rPr>
        <w:t xml:space="preserve">Preliminary Objections.  </w:t>
      </w:r>
      <w:proofErr w:type="gramStart"/>
      <w:r w:rsidR="007B1208">
        <w:rPr>
          <w:rFonts w:ascii="Times New Roman" w:eastAsia="Times New Roman" w:hAnsi="Times New Roman" w:cs="Times New Roman"/>
          <w:color w:val="000000"/>
          <w:sz w:val="24"/>
          <w:szCs w:val="24"/>
        </w:rPr>
        <w:t>52 Pa.</w:t>
      </w:r>
      <w:r w:rsidRPr="00697664">
        <w:rPr>
          <w:rFonts w:ascii="Times New Roman" w:eastAsia="Times New Roman" w:hAnsi="Times New Roman" w:cs="Times New Roman"/>
          <w:color w:val="000000"/>
          <w:sz w:val="24"/>
          <w:szCs w:val="24"/>
        </w:rPr>
        <w:t xml:space="preserve">Code </w:t>
      </w:r>
      <w:r w:rsidRPr="00697664">
        <w:rPr>
          <w:rFonts w:ascii="Times New Roman" w:eastAsia="Times New Roman" w:hAnsi="Times New Roman" w:cs="Times New Roman"/>
          <w:color w:val="000000"/>
          <w:w w:val="86"/>
          <w:sz w:val="24"/>
          <w:szCs w:val="24"/>
        </w:rPr>
        <w:t xml:space="preserve">§ </w:t>
      </w:r>
      <w:r w:rsidRPr="00697664">
        <w:rPr>
          <w:rFonts w:ascii="Times New Roman" w:eastAsia="Times New Roman" w:hAnsi="Times New Roman" w:cs="Times New Roman"/>
          <w:color w:val="000000"/>
          <w:sz w:val="24"/>
          <w:szCs w:val="24"/>
        </w:rPr>
        <w:t>5.101.</w:t>
      </w:r>
      <w:proofErr w:type="gramEnd"/>
      <w:r w:rsidRPr="00697664">
        <w:rPr>
          <w:rFonts w:ascii="Times New Roman" w:eastAsia="Times New Roman" w:hAnsi="Times New Roman" w:cs="Times New Roman"/>
          <w:color w:val="000000"/>
          <w:sz w:val="24"/>
          <w:szCs w:val="24"/>
        </w:rPr>
        <w:t xml:space="preserve">  Commission Preliminary Objection practice is comparable to Pennsylvania civil practice respecting the filing of </w:t>
      </w:r>
      <w:r w:rsidR="00513D8D">
        <w:rPr>
          <w:rFonts w:ascii="Times New Roman" w:eastAsia="Times New Roman" w:hAnsi="Times New Roman" w:cs="Times New Roman"/>
          <w:color w:val="000000"/>
          <w:sz w:val="24"/>
          <w:szCs w:val="24"/>
        </w:rPr>
        <w:t>P</w:t>
      </w:r>
      <w:r w:rsidRPr="00697664">
        <w:rPr>
          <w:rFonts w:ascii="Times New Roman" w:eastAsia="Times New Roman" w:hAnsi="Times New Roman" w:cs="Times New Roman"/>
          <w:color w:val="000000"/>
          <w:sz w:val="24"/>
          <w:szCs w:val="24"/>
        </w:rPr>
        <w:t xml:space="preserve">reliminary </w:t>
      </w:r>
      <w:r w:rsidR="00513D8D">
        <w:rPr>
          <w:rFonts w:ascii="Times New Roman" w:eastAsia="Times New Roman" w:hAnsi="Times New Roman" w:cs="Times New Roman"/>
          <w:color w:val="000000"/>
          <w:sz w:val="24"/>
          <w:szCs w:val="24"/>
        </w:rPr>
        <w:t>O</w:t>
      </w:r>
      <w:r w:rsidRPr="00697664">
        <w:rPr>
          <w:rFonts w:ascii="Times New Roman" w:eastAsia="Times New Roman" w:hAnsi="Times New Roman" w:cs="Times New Roman"/>
          <w:color w:val="000000"/>
          <w:sz w:val="24"/>
          <w:szCs w:val="24"/>
        </w:rPr>
        <w:t xml:space="preserve">bjections.  </w:t>
      </w:r>
      <w:r w:rsidRPr="00697664">
        <w:rPr>
          <w:rFonts w:ascii="Times New Roman" w:eastAsia="Times New Roman" w:hAnsi="Times New Roman" w:cs="Times New Roman"/>
          <w:iCs/>
          <w:color w:val="000000"/>
          <w:sz w:val="24"/>
          <w:szCs w:val="24"/>
          <w:u w:val="single"/>
        </w:rPr>
        <w:t>Equitable Small Transportation Intervenors v. Equitable Gas Company</w:t>
      </w:r>
      <w:r w:rsidRPr="00697664">
        <w:rPr>
          <w:rFonts w:ascii="Times New Roman" w:eastAsia="Times New Roman" w:hAnsi="Times New Roman" w:cs="Times New Roman"/>
          <w:i/>
          <w:iCs/>
          <w:color w:val="000000"/>
          <w:sz w:val="24"/>
          <w:szCs w:val="24"/>
        </w:rPr>
        <w:t xml:space="preserve">, </w:t>
      </w:r>
      <w:r w:rsidRPr="00697664">
        <w:rPr>
          <w:rFonts w:ascii="Times New Roman" w:eastAsia="Times New Roman" w:hAnsi="Times New Roman" w:cs="Times New Roman"/>
          <w:color w:val="000000"/>
          <w:sz w:val="24"/>
          <w:szCs w:val="24"/>
        </w:rPr>
        <w:t xml:space="preserve">1994 Pa PUC LEXIS 69, Docket No. </w:t>
      </w:r>
      <w:proofErr w:type="gramStart"/>
      <w:r w:rsidRPr="00697664">
        <w:rPr>
          <w:rFonts w:ascii="Times New Roman" w:eastAsia="Times New Roman" w:hAnsi="Times New Roman" w:cs="Times New Roman"/>
          <w:color w:val="000000"/>
          <w:sz w:val="24"/>
          <w:szCs w:val="24"/>
        </w:rPr>
        <w:t>C-00935435 (July 18, 1994) (</w:t>
      </w:r>
      <w:r w:rsidRPr="00697664">
        <w:rPr>
          <w:rFonts w:ascii="Times New Roman" w:eastAsia="Times New Roman" w:hAnsi="Times New Roman" w:cs="Times New Roman"/>
          <w:color w:val="000000"/>
          <w:sz w:val="24"/>
          <w:szCs w:val="24"/>
          <w:u w:val="single"/>
        </w:rPr>
        <w:t>Equitable</w:t>
      </w:r>
      <w:r w:rsidRPr="00697664">
        <w:rPr>
          <w:rFonts w:ascii="Times New Roman" w:eastAsia="Times New Roman" w:hAnsi="Times New Roman" w:cs="Times New Roman"/>
          <w:color w:val="000000"/>
          <w:sz w:val="24"/>
          <w:szCs w:val="24"/>
        </w:rPr>
        <w:t>).</w:t>
      </w:r>
      <w:proofErr w:type="gramEnd"/>
      <w:r w:rsidRPr="00697664">
        <w:rPr>
          <w:rFonts w:ascii="Times New Roman" w:eastAsia="Times New Roman" w:hAnsi="Times New Roman" w:cs="Times New Roman"/>
          <w:color w:val="000000"/>
          <w:sz w:val="24"/>
          <w:szCs w:val="24"/>
        </w:rPr>
        <w:t xml:space="preserve">  </w:t>
      </w:r>
      <w:r w:rsidR="00DE7A96" w:rsidRPr="00697664">
        <w:rPr>
          <w:rFonts w:ascii="Times New Roman" w:eastAsia="Times New Roman" w:hAnsi="Times New Roman" w:cs="Times New Roman"/>
          <w:color w:val="000000"/>
          <w:sz w:val="24"/>
          <w:szCs w:val="24"/>
        </w:rPr>
        <w:t>PECO</w:t>
      </w:r>
      <w:r w:rsidRPr="00697664">
        <w:rPr>
          <w:rFonts w:ascii="Times New Roman" w:eastAsia="Times New Roman" w:hAnsi="Times New Roman" w:cs="Times New Roman"/>
          <w:color w:val="000000"/>
          <w:sz w:val="24"/>
          <w:szCs w:val="24"/>
        </w:rPr>
        <w:t xml:space="preserve"> filed </w:t>
      </w:r>
      <w:r w:rsidR="00DE7A96" w:rsidRPr="00697664">
        <w:rPr>
          <w:rFonts w:ascii="Times New Roman" w:eastAsia="Times New Roman" w:hAnsi="Times New Roman" w:cs="Times New Roman"/>
          <w:color w:val="000000"/>
          <w:sz w:val="24"/>
          <w:szCs w:val="24"/>
        </w:rPr>
        <w:t xml:space="preserve">a </w:t>
      </w:r>
      <w:r w:rsidRPr="00697664">
        <w:rPr>
          <w:rFonts w:ascii="Times New Roman" w:eastAsia="Times New Roman" w:hAnsi="Times New Roman" w:cs="Times New Roman"/>
          <w:color w:val="000000"/>
          <w:sz w:val="24"/>
          <w:szCs w:val="24"/>
        </w:rPr>
        <w:t>Preliminary Objection</w:t>
      </w:r>
      <w:r w:rsidR="00DE7A96" w:rsidRPr="00697664">
        <w:rPr>
          <w:rFonts w:ascii="Times New Roman" w:eastAsia="Times New Roman" w:hAnsi="Times New Roman" w:cs="Times New Roman"/>
          <w:color w:val="000000"/>
          <w:sz w:val="24"/>
          <w:szCs w:val="24"/>
        </w:rPr>
        <w:t xml:space="preserve"> </w:t>
      </w:r>
      <w:r w:rsidRPr="00697664">
        <w:rPr>
          <w:rFonts w:ascii="Times New Roman" w:eastAsia="Times New Roman" w:hAnsi="Times New Roman" w:cs="Times New Roman"/>
          <w:color w:val="000000"/>
          <w:sz w:val="24"/>
          <w:szCs w:val="24"/>
        </w:rPr>
        <w:t xml:space="preserve">arguing that </w:t>
      </w:r>
      <w:r w:rsidR="00DE7A96" w:rsidRPr="00697664">
        <w:rPr>
          <w:rFonts w:ascii="Times New Roman" w:eastAsia="Times New Roman" w:hAnsi="Times New Roman" w:cs="Times New Roman"/>
          <w:color w:val="000000"/>
          <w:sz w:val="24"/>
          <w:szCs w:val="24"/>
        </w:rPr>
        <w:t xml:space="preserve">Ms. </w:t>
      </w:r>
      <w:r w:rsidR="00697664">
        <w:rPr>
          <w:rFonts w:ascii="Times New Roman" w:eastAsia="Times New Roman" w:hAnsi="Times New Roman" w:cs="Times New Roman"/>
          <w:color w:val="000000"/>
          <w:sz w:val="24"/>
          <w:szCs w:val="24"/>
        </w:rPr>
        <w:t>Paul’s</w:t>
      </w:r>
      <w:r w:rsidR="00DE7A96" w:rsidRPr="00697664">
        <w:rPr>
          <w:rFonts w:ascii="Times New Roman" w:eastAsia="Times New Roman" w:hAnsi="Times New Roman" w:cs="Times New Roman"/>
          <w:color w:val="000000"/>
          <w:sz w:val="24"/>
          <w:szCs w:val="24"/>
        </w:rPr>
        <w:t xml:space="preserve"> Complaint is legally insufficient</w:t>
      </w:r>
      <w:r w:rsidRPr="00697664">
        <w:rPr>
          <w:rFonts w:ascii="Times New Roman" w:eastAsia="Times New Roman" w:hAnsi="Times New Roman" w:cs="Times New Roman"/>
          <w:color w:val="000000"/>
          <w:sz w:val="24"/>
          <w:szCs w:val="24"/>
        </w:rPr>
        <w:t>.  The Commission’s Rules provide, in relevant part:</w:t>
      </w:r>
    </w:p>
    <w:p w:rsidR="00697664" w:rsidRDefault="00697664" w:rsidP="00664710">
      <w:pPr>
        <w:widowControl w:val="0"/>
        <w:tabs>
          <w:tab w:val="left" w:pos="1469"/>
          <w:tab w:val="left" w:pos="2196"/>
        </w:tabs>
        <w:autoSpaceDE w:val="0"/>
        <w:autoSpaceDN w:val="0"/>
        <w:adjustRightInd w:val="0"/>
        <w:spacing w:after="0" w:line="360" w:lineRule="auto"/>
        <w:ind w:left="1440" w:right="1440"/>
        <w:rPr>
          <w:rFonts w:ascii="Times New Roman" w:eastAsia="Times New Roman" w:hAnsi="Times New Roman" w:cs="Times New Roman"/>
          <w:color w:val="000000"/>
          <w:sz w:val="24"/>
          <w:szCs w:val="24"/>
        </w:rPr>
      </w:pPr>
    </w:p>
    <w:p w:rsidR="00C76389" w:rsidRPr="00697664" w:rsidRDefault="00C76389" w:rsidP="00C76389">
      <w:pPr>
        <w:widowControl w:val="0"/>
        <w:tabs>
          <w:tab w:val="left" w:pos="1469"/>
          <w:tab w:val="left" w:pos="2196"/>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r w:rsidRPr="00697664">
        <w:rPr>
          <w:rFonts w:ascii="Times New Roman" w:eastAsia="Times New Roman" w:hAnsi="Times New Roman" w:cs="Times New Roman"/>
          <w:color w:val="000000"/>
          <w:sz w:val="24"/>
          <w:szCs w:val="24"/>
        </w:rPr>
        <w:t xml:space="preserve">(a) </w:t>
      </w:r>
      <w:r w:rsidRPr="00697664">
        <w:rPr>
          <w:rFonts w:ascii="Times New Roman" w:eastAsia="Times New Roman" w:hAnsi="Times New Roman" w:cs="Times New Roman"/>
          <w:color w:val="000000"/>
          <w:sz w:val="24"/>
          <w:szCs w:val="24"/>
        </w:rPr>
        <w:tab/>
      </w:r>
      <w:r w:rsidRPr="00697664">
        <w:rPr>
          <w:rFonts w:ascii="Times New Roman" w:eastAsia="Times New Roman" w:hAnsi="Times New Roman" w:cs="Times New Roman"/>
          <w:i/>
          <w:iCs/>
          <w:color w:val="000000"/>
          <w:sz w:val="24"/>
          <w:szCs w:val="24"/>
        </w:rPr>
        <w:t xml:space="preserve">Grounds. </w:t>
      </w:r>
      <w:r w:rsidRPr="00697664">
        <w:rPr>
          <w:rFonts w:ascii="Times New Roman" w:eastAsia="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C76389" w:rsidRPr="00697664" w:rsidRDefault="00C76389" w:rsidP="00664710">
      <w:pPr>
        <w:widowControl w:val="0"/>
        <w:tabs>
          <w:tab w:val="left" w:pos="2203"/>
          <w:tab w:val="left" w:pos="2909"/>
        </w:tabs>
        <w:autoSpaceDE w:val="0"/>
        <w:autoSpaceDN w:val="0"/>
        <w:adjustRightInd w:val="0"/>
        <w:spacing w:after="0" w:line="360" w:lineRule="auto"/>
        <w:ind w:right="1440"/>
        <w:rPr>
          <w:rFonts w:ascii="Times New Roman" w:eastAsia="Times New Roman" w:hAnsi="Times New Roman" w:cs="Times New Roman"/>
          <w:sz w:val="24"/>
          <w:szCs w:val="24"/>
        </w:rPr>
      </w:pPr>
    </w:p>
    <w:p w:rsidR="00C76389" w:rsidRPr="00697664" w:rsidRDefault="00C76389" w:rsidP="00C76389">
      <w:pPr>
        <w:widowControl w:val="0"/>
        <w:numPr>
          <w:ilvl w:val="0"/>
          <w:numId w:val="8"/>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697664">
        <w:rPr>
          <w:rFonts w:ascii="Times New Roman" w:eastAsia="Times New Roman" w:hAnsi="Times New Roman" w:cs="Times New Roman"/>
          <w:color w:val="000000"/>
          <w:sz w:val="24"/>
          <w:szCs w:val="24"/>
        </w:rPr>
        <w:t>Lack of Commission jurisdiction or improper service of the pleading initiating the proceeding.</w:t>
      </w:r>
    </w:p>
    <w:p w:rsidR="00C76389" w:rsidRPr="00697664" w:rsidRDefault="00C76389" w:rsidP="00C76389">
      <w:pPr>
        <w:widowControl w:val="0"/>
        <w:tabs>
          <w:tab w:val="left" w:pos="2203"/>
          <w:tab w:val="left" w:pos="2909"/>
        </w:tabs>
        <w:autoSpaceDE w:val="0"/>
        <w:autoSpaceDN w:val="0"/>
        <w:adjustRightInd w:val="0"/>
        <w:spacing w:after="0" w:line="240" w:lineRule="auto"/>
        <w:ind w:left="2520" w:right="1440" w:hanging="360"/>
        <w:rPr>
          <w:rFonts w:ascii="Times New Roman" w:eastAsia="Times New Roman" w:hAnsi="Times New Roman" w:cs="Times New Roman"/>
          <w:color w:val="000000"/>
          <w:sz w:val="24"/>
          <w:szCs w:val="24"/>
        </w:rPr>
      </w:pPr>
    </w:p>
    <w:p w:rsidR="00C76389" w:rsidRPr="00697664" w:rsidRDefault="00C76389" w:rsidP="00C76389">
      <w:pPr>
        <w:widowControl w:val="0"/>
        <w:numPr>
          <w:ilvl w:val="0"/>
          <w:numId w:val="8"/>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697664">
        <w:rPr>
          <w:rFonts w:ascii="Times New Roman" w:eastAsia="Times New Roman" w:hAnsi="Times New Roman" w:cs="Times New Roman"/>
          <w:color w:val="000000"/>
          <w:sz w:val="24"/>
          <w:szCs w:val="24"/>
        </w:rPr>
        <w:t>Failure of a pleading to conform to this chapter or the inclusion of scandalous or impertinent matter.</w:t>
      </w:r>
    </w:p>
    <w:p w:rsidR="00C76389" w:rsidRPr="00697664" w:rsidRDefault="00C76389" w:rsidP="00C76389">
      <w:pPr>
        <w:spacing w:line="240" w:lineRule="auto"/>
        <w:ind w:left="720"/>
        <w:contextualSpacing/>
        <w:rPr>
          <w:rFonts w:ascii="Times New Roman" w:eastAsiaTheme="minorEastAsia" w:hAnsi="Times New Roman" w:cs="Times New Roman"/>
          <w:color w:val="000000"/>
          <w:sz w:val="24"/>
          <w:szCs w:val="24"/>
        </w:rPr>
      </w:pPr>
    </w:p>
    <w:p w:rsidR="00C76389" w:rsidRPr="00697664" w:rsidRDefault="00C76389" w:rsidP="00C76389">
      <w:pPr>
        <w:widowControl w:val="0"/>
        <w:numPr>
          <w:ilvl w:val="0"/>
          <w:numId w:val="8"/>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697664">
        <w:rPr>
          <w:rFonts w:ascii="Times New Roman" w:eastAsia="Times New Roman" w:hAnsi="Times New Roman" w:cs="Times New Roman"/>
          <w:color w:val="000000"/>
          <w:sz w:val="24"/>
          <w:szCs w:val="24"/>
        </w:rPr>
        <w:t>Insufficient specificity of a pleading.</w:t>
      </w:r>
    </w:p>
    <w:p w:rsidR="00C76389" w:rsidRPr="00697664" w:rsidRDefault="00C76389" w:rsidP="00C76389">
      <w:pPr>
        <w:spacing w:line="240" w:lineRule="auto"/>
        <w:ind w:left="720"/>
        <w:contextualSpacing/>
        <w:rPr>
          <w:rFonts w:ascii="Times New Roman" w:eastAsiaTheme="minorEastAsia" w:hAnsi="Times New Roman" w:cs="Times New Roman"/>
          <w:color w:val="000000"/>
          <w:sz w:val="24"/>
          <w:szCs w:val="24"/>
        </w:rPr>
      </w:pPr>
    </w:p>
    <w:p w:rsidR="00C76389" w:rsidRPr="00697664" w:rsidRDefault="00C76389" w:rsidP="00C76389">
      <w:pPr>
        <w:widowControl w:val="0"/>
        <w:numPr>
          <w:ilvl w:val="0"/>
          <w:numId w:val="8"/>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697664">
        <w:rPr>
          <w:rFonts w:ascii="Times New Roman" w:eastAsia="Times New Roman" w:hAnsi="Times New Roman" w:cs="Times New Roman"/>
          <w:color w:val="000000"/>
          <w:sz w:val="24"/>
          <w:szCs w:val="24"/>
        </w:rPr>
        <w:t>Legal insufficiency of a pleading.</w:t>
      </w:r>
    </w:p>
    <w:p w:rsidR="00C76389" w:rsidRPr="00697664" w:rsidRDefault="00C76389" w:rsidP="00C76389">
      <w:pPr>
        <w:spacing w:line="240" w:lineRule="auto"/>
        <w:ind w:left="720"/>
        <w:contextualSpacing/>
        <w:rPr>
          <w:rFonts w:ascii="Times New Roman" w:eastAsiaTheme="minorEastAsia" w:hAnsi="Times New Roman" w:cs="Times New Roman"/>
          <w:color w:val="000000"/>
          <w:sz w:val="24"/>
          <w:szCs w:val="24"/>
        </w:rPr>
      </w:pPr>
    </w:p>
    <w:p w:rsidR="00C76389" w:rsidRPr="00697664" w:rsidRDefault="00C76389" w:rsidP="00C76389">
      <w:pPr>
        <w:widowControl w:val="0"/>
        <w:numPr>
          <w:ilvl w:val="0"/>
          <w:numId w:val="8"/>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697664">
        <w:rPr>
          <w:rFonts w:ascii="Times New Roman" w:eastAsia="Times New Roman" w:hAnsi="Times New Roman" w:cs="Times New Roman"/>
          <w:color w:val="000000"/>
          <w:sz w:val="24"/>
          <w:szCs w:val="24"/>
        </w:rPr>
        <w:t xml:space="preserve">Lack of capacity to sue, </w:t>
      </w:r>
      <w:proofErr w:type="spellStart"/>
      <w:r w:rsidRPr="00697664">
        <w:rPr>
          <w:rFonts w:ascii="Times New Roman" w:eastAsia="Times New Roman" w:hAnsi="Times New Roman" w:cs="Times New Roman"/>
          <w:color w:val="000000"/>
          <w:sz w:val="24"/>
          <w:szCs w:val="24"/>
        </w:rPr>
        <w:t>nonjoinder</w:t>
      </w:r>
      <w:proofErr w:type="spellEnd"/>
      <w:r w:rsidRPr="00697664">
        <w:rPr>
          <w:rFonts w:ascii="Times New Roman" w:eastAsia="Times New Roman" w:hAnsi="Times New Roman" w:cs="Times New Roman"/>
          <w:color w:val="000000"/>
          <w:sz w:val="24"/>
          <w:szCs w:val="24"/>
        </w:rPr>
        <w:t xml:space="preserve"> of a necessary party or misjoinder of a cause of action.</w:t>
      </w:r>
    </w:p>
    <w:p w:rsidR="00C76389" w:rsidRPr="00697664" w:rsidRDefault="00C76389" w:rsidP="00C76389">
      <w:pPr>
        <w:spacing w:line="240" w:lineRule="auto"/>
        <w:ind w:left="720"/>
        <w:contextualSpacing/>
        <w:rPr>
          <w:rFonts w:ascii="Times New Roman" w:eastAsiaTheme="minorEastAsia" w:hAnsi="Times New Roman" w:cs="Times New Roman"/>
          <w:color w:val="000000"/>
          <w:sz w:val="24"/>
          <w:szCs w:val="24"/>
        </w:rPr>
      </w:pPr>
    </w:p>
    <w:p w:rsidR="00C76389" w:rsidRDefault="00C76389" w:rsidP="00D44411">
      <w:pPr>
        <w:widowControl w:val="0"/>
        <w:numPr>
          <w:ilvl w:val="0"/>
          <w:numId w:val="8"/>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697664">
        <w:rPr>
          <w:rFonts w:ascii="Times New Roman" w:eastAsia="Times New Roman" w:hAnsi="Times New Roman" w:cs="Times New Roman"/>
          <w:color w:val="000000"/>
          <w:sz w:val="24"/>
          <w:szCs w:val="24"/>
        </w:rPr>
        <w:t>Pendency of a prior proceeding or agreement for alternative dispute resolution.</w:t>
      </w:r>
    </w:p>
    <w:p w:rsidR="00C85110" w:rsidRDefault="00C85110" w:rsidP="00D44411">
      <w:pPr>
        <w:pStyle w:val="ListParagraph"/>
        <w:spacing w:after="0" w:line="240" w:lineRule="auto"/>
        <w:rPr>
          <w:rFonts w:ascii="Times New Roman" w:eastAsia="Times New Roman" w:hAnsi="Times New Roman" w:cs="Times New Roman"/>
          <w:color w:val="000000"/>
          <w:sz w:val="24"/>
          <w:szCs w:val="24"/>
        </w:rPr>
      </w:pPr>
    </w:p>
    <w:p w:rsidR="00C85110" w:rsidRPr="00D44411" w:rsidRDefault="00D44411" w:rsidP="00D44411">
      <w:pPr>
        <w:pStyle w:val="Style"/>
        <w:numPr>
          <w:ilvl w:val="0"/>
          <w:numId w:val="8"/>
        </w:numPr>
        <w:tabs>
          <w:tab w:val="left" w:pos="2203"/>
          <w:tab w:val="left" w:pos="2909"/>
        </w:tabs>
        <w:ind w:right="1440"/>
        <w:rPr>
          <w:color w:val="000000"/>
        </w:rPr>
      </w:pPr>
      <w:r w:rsidRPr="007228C9">
        <w:rPr>
          <w:color w:val="000000"/>
        </w:rPr>
        <w:t>Standing of a party to participate in a proceeding</w:t>
      </w:r>
      <w:r>
        <w:rPr>
          <w:color w:val="000000"/>
        </w:rPr>
        <w:t>.</w:t>
      </w:r>
    </w:p>
    <w:p w:rsidR="00C76389" w:rsidRPr="00697664" w:rsidRDefault="00C76389" w:rsidP="00664710">
      <w:pPr>
        <w:widowControl w:val="0"/>
        <w:tabs>
          <w:tab w:val="left" w:pos="2203"/>
          <w:tab w:val="left" w:pos="2909"/>
        </w:tabs>
        <w:autoSpaceDE w:val="0"/>
        <w:autoSpaceDN w:val="0"/>
        <w:adjustRightInd w:val="0"/>
        <w:spacing w:after="0" w:line="360" w:lineRule="auto"/>
        <w:ind w:left="1440" w:right="1440"/>
        <w:rPr>
          <w:rFonts w:ascii="Times New Roman" w:eastAsia="Times New Roman" w:hAnsi="Times New Roman" w:cs="Times New Roman"/>
          <w:color w:val="000000"/>
          <w:sz w:val="24"/>
          <w:szCs w:val="24"/>
        </w:rPr>
      </w:pPr>
    </w:p>
    <w:p w:rsidR="00C76389" w:rsidRPr="00697664" w:rsidRDefault="00C76389" w:rsidP="00D44411">
      <w:pPr>
        <w:widowControl w:val="0"/>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697664">
        <w:rPr>
          <w:rFonts w:ascii="Times New Roman" w:eastAsia="Times New Roman" w:hAnsi="Times New Roman" w:cs="Times New Roman"/>
          <w:color w:val="000000"/>
          <w:sz w:val="24"/>
          <w:szCs w:val="24"/>
        </w:rPr>
        <w:t>52 Pa.Code § 5.101(a</w:t>
      </w:r>
      <w:proofErr w:type="gramStart"/>
      <w:r w:rsidRPr="00697664">
        <w:rPr>
          <w:rFonts w:ascii="Times New Roman" w:eastAsia="Times New Roman" w:hAnsi="Times New Roman" w:cs="Times New Roman"/>
          <w:color w:val="000000"/>
          <w:sz w:val="24"/>
          <w:szCs w:val="24"/>
        </w:rPr>
        <w:t>)(</w:t>
      </w:r>
      <w:proofErr w:type="gramEnd"/>
      <w:r w:rsidRPr="00697664">
        <w:rPr>
          <w:rFonts w:ascii="Times New Roman" w:eastAsia="Times New Roman" w:hAnsi="Times New Roman" w:cs="Times New Roman"/>
          <w:color w:val="000000"/>
          <w:sz w:val="24"/>
          <w:szCs w:val="24"/>
        </w:rPr>
        <w:t>1)-(</w:t>
      </w:r>
      <w:r w:rsidR="00D44411">
        <w:rPr>
          <w:rFonts w:ascii="Times New Roman" w:eastAsia="Times New Roman" w:hAnsi="Times New Roman" w:cs="Times New Roman"/>
          <w:color w:val="000000"/>
          <w:sz w:val="24"/>
          <w:szCs w:val="24"/>
        </w:rPr>
        <w:t>7</w:t>
      </w:r>
      <w:r w:rsidRPr="00697664">
        <w:rPr>
          <w:rFonts w:ascii="Times New Roman" w:eastAsia="Times New Roman" w:hAnsi="Times New Roman" w:cs="Times New Roman"/>
          <w:color w:val="000000"/>
          <w:sz w:val="24"/>
          <w:szCs w:val="24"/>
        </w:rPr>
        <w:t>).</w:t>
      </w:r>
    </w:p>
    <w:p w:rsidR="00C76389" w:rsidRPr="00697664" w:rsidRDefault="00C76389" w:rsidP="00C76389">
      <w:pPr>
        <w:widowControl w:val="0"/>
        <w:autoSpaceDE w:val="0"/>
        <w:autoSpaceDN w:val="0"/>
        <w:adjustRightInd w:val="0"/>
        <w:spacing w:after="0" w:line="360" w:lineRule="auto"/>
        <w:ind w:right="200"/>
        <w:rPr>
          <w:rFonts w:ascii="Times New Roman" w:eastAsia="Times New Roman" w:hAnsi="Times New Roman" w:cs="Times New Roman"/>
          <w:color w:val="000000"/>
          <w:sz w:val="24"/>
          <w:szCs w:val="24"/>
        </w:rPr>
      </w:pPr>
    </w:p>
    <w:p w:rsidR="00C76389" w:rsidRPr="00697664" w:rsidRDefault="00C76389" w:rsidP="00664710">
      <w:pPr>
        <w:tabs>
          <w:tab w:val="left" w:pos="-720"/>
        </w:tabs>
        <w:suppressAutoHyphens/>
        <w:autoSpaceDE w:val="0"/>
        <w:autoSpaceDN w:val="0"/>
        <w:spacing w:after="0" w:line="360" w:lineRule="auto"/>
        <w:ind w:firstLine="1354"/>
        <w:rPr>
          <w:rFonts w:ascii="Times New Roman" w:eastAsia="Times New Roman" w:hAnsi="Times New Roman" w:cs="Times New Roman"/>
          <w:sz w:val="24"/>
          <w:szCs w:val="24"/>
        </w:rPr>
      </w:pPr>
      <w:r w:rsidRPr="00697664">
        <w:rPr>
          <w:rFonts w:ascii="Times New Roman" w:eastAsia="Times New Roman" w:hAnsi="Times New Roman" w:cs="Times New Roman"/>
          <w:sz w:val="24"/>
          <w:szCs w:val="24"/>
        </w:rPr>
        <w:t xml:space="preserve">For purposes of disposing of the Preliminary Objection, the Commission must accept as true all well </w:t>
      </w:r>
      <w:proofErr w:type="gramStart"/>
      <w:r w:rsidRPr="00697664">
        <w:rPr>
          <w:rFonts w:ascii="Times New Roman" w:eastAsia="Times New Roman" w:hAnsi="Times New Roman" w:cs="Times New Roman"/>
          <w:sz w:val="24"/>
          <w:szCs w:val="24"/>
        </w:rPr>
        <w:t>pleaded,</w:t>
      </w:r>
      <w:proofErr w:type="gramEnd"/>
      <w:r w:rsidRPr="00697664">
        <w:rPr>
          <w:rFonts w:ascii="Times New Roman" w:eastAsia="Times New Roman" w:hAnsi="Times New Roman" w:cs="Times New Roman"/>
          <w:sz w:val="24"/>
          <w:szCs w:val="24"/>
        </w:rPr>
        <w:t xml:space="preserve"> material facts of the nonmoving party, as well as every reasonable inference from those facts.  </w:t>
      </w:r>
      <w:proofErr w:type="gramStart"/>
      <w:r w:rsidRPr="00697664">
        <w:rPr>
          <w:rFonts w:ascii="Times New Roman" w:eastAsia="Times New Roman" w:hAnsi="Times New Roman" w:cs="Times New Roman"/>
          <w:sz w:val="24"/>
          <w:szCs w:val="24"/>
          <w:u w:val="single"/>
        </w:rPr>
        <w:t>County of Allegheny v. Commonwealth of Pennsylvania</w:t>
      </w:r>
      <w:r w:rsidRPr="00697664">
        <w:rPr>
          <w:rFonts w:ascii="Times New Roman" w:eastAsia="Times New Roman" w:hAnsi="Times New Roman" w:cs="Times New Roman"/>
          <w:sz w:val="24"/>
          <w:szCs w:val="24"/>
        </w:rPr>
        <w:t xml:space="preserve">, 490 A. 2d 402 (Pa. 1985); </w:t>
      </w:r>
      <w:r w:rsidRPr="00697664">
        <w:rPr>
          <w:rFonts w:ascii="Times New Roman" w:eastAsia="Times New Roman" w:hAnsi="Times New Roman" w:cs="Times New Roman"/>
          <w:sz w:val="24"/>
          <w:szCs w:val="24"/>
          <w:u w:val="single"/>
        </w:rPr>
        <w:t>Commonwealth of Pennsylvania v. Bell Telephone Co. of Pa.</w:t>
      </w:r>
      <w:r w:rsidRPr="00697664">
        <w:rPr>
          <w:rFonts w:ascii="Times New Roman" w:eastAsia="Times New Roman" w:hAnsi="Times New Roman" w:cs="Times New Roman"/>
          <w:sz w:val="24"/>
          <w:szCs w:val="24"/>
        </w:rPr>
        <w:t>, 551 A.2d 602 (Pa. Cmwlth. 1988).</w:t>
      </w:r>
      <w:proofErr w:type="gramEnd"/>
      <w:r w:rsidRPr="00697664">
        <w:rPr>
          <w:rFonts w:ascii="Times New Roman" w:eastAsia="Times New Roman" w:hAnsi="Times New Roman" w:cs="Times New Roman"/>
          <w:sz w:val="24"/>
          <w:szCs w:val="24"/>
        </w:rPr>
        <w:t xml:space="preserve">  The Commission must view the complaint in this case in the light most favorable to Ms. </w:t>
      </w:r>
      <w:r w:rsidR="00D44411">
        <w:rPr>
          <w:rFonts w:ascii="Times New Roman" w:eastAsia="Times New Roman" w:hAnsi="Times New Roman" w:cs="Times New Roman"/>
          <w:sz w:val="24"/>
          <w:szCs w:val="24"/>
        </w:rPr>
        <w:t>Paul</w:t>
      </w:r>
      <w:r w:rsidRPr="00697664">
        <w:rPr>
          <w:rFonts w:ascii="Times New Roman" w:eastAsia="Times New Roman" w:hAnsi="Times New Roman" w:cs="Times New Roman"/>
          <w:sz w:val="24"/>
          <w:szCs w:val="24"/>
        </w:rPr>
        <w:t xml:space="preserve"> and should dismiss the complaint only if it appears that Ms. </w:t>
      </w:r>
      <w:r w:rsidR="00D44411">
        <w:rPr>
          <w:rFonts w:ascii="Times New Roman" w:eastAsia="Times New Roman" w:hAnsi="Times New Roman" w:cs="Times New Roman"/>
          <w:sz w:val="24"/>
          <w:szCs w:val="24"/>
        </w:rPr>
        <w:t xml:space="preserve">Paul </w:t>
      </w:r>
      <w:r w:rsidRPr="00697664">
        <w:rPr>
          <w:rFonts w:ascii="Times New Roman" w:eastAsia="Times New Roman" w:hAnsi="Times New Roman" w:cs="Times New Roman"/>
          <w:sz w:val="24"/>
          <w:szCs w:val="24"/>
        </w:rPr>
        <w:t xml:space="preserve">would not be entitled to relief under any circumstances as a matter of law.  </w:t>
      </w:r>
      <w:r w:rsidRPr="00697664">
        <w:rPr>
          <w:rFonts w:ascii="Times New Roman" w:eastAsia="Times New Roman" w:hAnsi="Times New Roman" w:cs="Times New Roman"/>
          <w:sz w:val="24"/>
          <w:szCs w:val="24"/>
          <w:u w:val="single"/>
        </w:rPr>
        <w:t>Equitable</w:t>
      </w:r>
      <w:r w:rsidRPr="00697664">
        <w:rPr>
          <w:rFonts w:ascii="Times New Roman" w:eastAsia="Times New Roman" w:hAnsi="Times New Roman" w:cs="Times New Roman"/>
          <w:sz w:val="24"/>
          <w:szCs w:val="24"/>
        </w:rPr>
        <w:t xml:space="preserve">, </w:t>
      </w:r>
      <w:r w:rsidRPr="00697664">
        <w:rPr>
          <w:rFonts w:ascii="Times New Roman" w:eastAsia="Times New Roman" w:hAnsi="Times New Roman" w:cs="Times New Roman"/>
          <w:i/>
          <w:sz w:val="24"/>
          <w:szCs w:val="24"/>
        </w:rPr>
        <w:t>supra</w:t>
      </w:r>
      <w:r w:rsidRPr="00697664">
        <w:rPr>
          <w:rFonts w:ascii="Times New Roman" w:eastAsia="Times New Roman" w:hAnsi="Times New Roman" w:cs="Times New Roman"/>
          <w:sz w:val="24"/>
          <w:szCs w:val="24"/>
        </w:rPr>
        <w:t xml:space="preserve">; </w:t>
      </w:r>
      <w:r w:rsidRPr="00697664">
        <w:rPr>
          <w:rFonts w:ascii="Times New Roman" w:eastAsia="Times New Roman" w:hAnsi="Times New Roman" w:cs="Times New Roman"/>
          <w:i/>
          <w:sz w:val="24"/>
          <w:szCs w:val="24"/>
        </w:rPr>
        <w:t>see also</w:t>
      </w:r>
      <w:r w:rsidRPr="00697664">
        <w:rPr>
          <w:rFonts w:ascii="Times New Roman" w:eastAsia="Times New Roman" w:hAnsi="Times New Roman" w:cs="Times New Roman"/>
          <w:sz w:val="24"/>
          <w:szCs w:val="24"/>
        </w:rPr>
        <w:t xml:space="preserve">, </w:t>
      </w:r>
      <w:r w:rsidRPr="00697664">
        <w:rPr>
          <w:rFonts w:ascii="Times New Roman" w:eastAsia="Times New Roman" w:hAnsi="Times New Roman" w:cs="Times New Roman"/>
          <w:sz w:val="24"/>
          <w:szCs w:val="24"/>
          <w:u w:val="single"/>
        </w:rPr>
        <w:t>Interstate Traveler Services, Inc. v. Commonwealth, Department of Environmental Resources</w:t>
      </w:r>
      <w:r w:rsidRPr="00697664">
        <w:rPr>
          <w:rFonts w:ascii="Times New Roman" w:eastAsia="Times New Roman" w:hAnsi="Times New Roman" w:cs="Times New Roman"/>
          <w:sz w:val="24"/>
          <w:szCs w:val="24"/>
        </w:rPr>
        <w:t>, 486 Pa. 536, 406 A.2d 1020 (1979).</w:t>
      </w:r>
    </w:p>
    <w:p w:rsidR="00E5780D" w:rsidRPr="00697664" w:rsidRDefault="00E5780D" w:rsidP="00C76389">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E5780D" w:rsidRPr="00697664" w:rsidRDefault="00E5780D" w:rsidP="00664710">
      <w:pPr>
        <w:tabs>
          <w:tab w:val="left" w:pos="-720"/>
        </w:tabs>
        <w:suppressAutoHyphens/>
        <w:autoSpaceDE w:val="0"/>
        <w:autoSpaceDN w:val="0"/>
        <w:spacing w:after="0" w:line="360" w:lineRule="auto"/>
        <w:ind w:firstLine="1354"/>
        <w:rPr>
          <w:rFonts w:ascii="Times New Roman" w:eastAsia="Times New Roman" w:hAnsi="Times New Roman" w:cs="Times New Roman"/>
          <w:sz w:val="24"/>
          <w:szCs w:val="24"/>
        </w:rPr>
      </w:pPr>
      <w:r w:rsidRPr="00697664">
        <w:rPr>
          <w:rFonts w:ascii="Times New Roman" w:eastAsia="Times New Roman" w:hAnsi="Times New Roman" w:cs="Times New Roman"/>
          <w:sz w:val="24"/>
          <w:szCs w:val="24"/>
        </w:rPr>
        <w:t xml:space="preserve">Also relevant here is Section 703(b) of the Public Utility Code which allows the </w:t>
      </w:r>
      <w:r w:rsidR="00513D8D">
        <w:rPr>
          <w:rFonts w:ascii="Times New Roman" w:eastAsia="Times New Roman" w:hAnsi="Times New Roman" w:cs="Times New Roman"/>
          <w:sz w:val="24"/>
          <w:szCs w:val="24"/>
        </w:rPr>
        <w:t>C</w:t>
      </w:r>
      <w:r w:rsidRPr="00697664">
        <w:rPr>
          <w:rFonts w:ascii="Times New Roman" w:eastAsia="Times New Roman" w:hAnsi="Times New Roman" w:cs="Times New Roman"/>
          <w:sz w:val="24"/>
          <w:szCs w:val="24"/>
        </w:rPr>
        <w:t xml:space="preserve">ommission to dismiss any complaint without a hearing if, in its opinion, a hearing is not necessary </w:t>
      </w:r>
      <w:r w:rsidR="00D15211">
        <w:rPr>
          <w:rFonts w:ascii="Times New Roman" w:eastAsia="Times New Roman" w:hAnsi="Times New Roman" w:cs="Times New Roman"/>
          <w:sz w:val="24"/>
          <w:szCs w:val="24"/>
        </w:rPr>
        <w:t xml:space="preserve">in the public interest.  </w:t>
      </w:r>
      <w:proofErr w:type="gramStart"/>
      <w:r w:rsidR="00D15211">
        <w:rPr>
          <w:rFonts w:ascii="Times New Roman" w:eastAsia="Times New Roman" w:hAnsi="Times New Roman" w:cs="Times New Roman"/>
          <w:sz w:val="24"/>
          <w:szCs w:val="24"/>
        </w:rPr>
        <w:t>66 Pa.</w:t>
      </w:r>
      <w:r w:rsidRPr="00697664">
        <w:rPr>
          <w:rFonts w:ascii="Times New Roman" w:eastAsia="Times New Roman" w:hAnsi="Times New Roman" w:cs="Times New Roman"/>
          <w:sz w:val="24"/>
          <w:szCs w:val="24"/>
        </w:rPr>
        <w:t>C.S.</w:t>
      </w:r>
      <w:proofErr w:type="gramEnd"/>
      <w:r w:rsidRPr="00697664">
        <w:rPr>
          <w:rFonts w:ascii="Times New Roman" w:eastAsia="Times New Roman" w:hAnsi="Times New Roman" w:cs="Times New Roman"/>
          <w:sz w:val="24"/>
          <w:szCs w:val="24"/>
        </w:rPr>
        <w:t xml:space="preserve"> § 703(b).</w:t>
      </w:r>
    </w:p>
    <w:p w:rsidR="00E346AE" w:rsidRPr="00697664" w:rsidRDefault="00E346AE" w:rsidP="00E346AE">
      <w:pPr>
        <w:widowControl w:val="0"/>
        <w:autoSpaceDE w:val="0"/>
        <w:autoSpaceDN w:val="0"/>
        <w:adjustRightInd w:val="0"/>
        <w:spacing w:after="0" w:line="360" w:lineRule="auto"/>
        <w:rPr>
          <w:rFonts w:ascii="Times New Roman" w:hAnsi="Times New Roman" w:cs="Times New Roman"/>
          <w:bCs/>
          <w:color w:val="000000"/>
          <w:sz w:val="24"/>
          <w:szCs w:val="24"/>
        </w:rPr>
      </w:pPr>
    </w:p>
    <w:p w:rsidR="00F22B88" w:rsidRPr="00697664" w:rsidRDefault="00125826" w:rsidP="00125826">
      <w:pPr>
        <w:spacing w:after="0" w:line="360" w:lineRule="auto"/>
        <w:rPr>
          <w:rFonts w:ascii="Times New Roman" w:hAnsi="Times New Roman" w:cs="Times New Roman"/>
          <w:sz w:val="24"/>
          <w:szCs w:val="24"/>
        </w:rPr>
      </w:pPr>
      <w:r w:rsidRPr="00697664">
        <w:rPr>
          <w:rFonts w:ascii="Times New Roman" w:hAnsi="Times New Roman" w:cs="Times New Roman"/>
          <w:sz w:val="24"/>
          <w:szCs w:val="24"/>
        </w:rPr>
        <w:tab/>
      </w:r>
      <w:r w:rsidRPr="00697664">
        <w:rPr>
          <w:rFonts w:ascii="Times New Roman" w:hAnsi="Times New Roman" w:cs="Times New Roman"/>
          <w:sz w:val="24"/>
          <w:szCs w:val="24"/>
        </w:rPr>
        <w:tab/>
        <w:t xml:space="preserve">PECO’s Preliminary Objection will be granted.  </w:t>
      </w:r>
      <w:r w:rsidR="00F22B88" w:rsidRPr="00697664">
        <w:rPr>
          <w:rFonts w:ascii="Times New Roman" w:hAnsi="Times New Roman" w:cs="Times New Roman"/>
          <w:sz w:val="24"/>
          <w:szCs w:val="24"/>
        </w:rPr>
        <w:t xml:space="preserve">Even when accepting as true all well pleaded materials facts, and every reasonable inference from those facts, </w:t>
      </w:r>
      <w:r w:rsidR="007B1208">
        <w:rPr>
          <w:rFonts w:ascii="Times New Roman" w:hAnsi="Times New Roman" w:cs="Times New Roman"/>
          <w:sz w:val="24"/>
          <w:szCs w:val="24"/>
        </w:rPr>
        <w:t xml:space="preserve">and viewing Ms. Paul’s Complaint in a light most favorable to her, </w:t>
      </w:r>
      <w:r w:rsidR="00F22B88" w:rsidRPr="00697664">
        <w:rPr>
          <w:rFonts w:ascii="Times New Roman" w:hAnsi="Times New Roman" w:cs="Times New Roman"/>
          <w:sz w:val="24"/>
          <w:szCs w:val="24"/>
        </w:rPr>
        <w:t xml:space="preserve">Ms. </w:t>
      </w:r>
      <w:r w:rsidR="00D44411">
        <w:rPr>
          <w:rFonts w:ascii="Times New Roman" w:hAnsi="Times New Roman" w:cs="Times New Roman"/>
          <w:sz w:val="24"/>
          <w:szCs w:val="24"/>
        </w:rPr>
        <w:t>Paul’s</w:t>
      </w:r>
      <w:r w:rsidR="00F22B88" w:rsidRPr="00697664">
        <w:rPr>
          <w:rFonts w:ascii="Times New Roman" w:hAnsi="Times New Roman" w:cs="Times New Roman"/>
          <w:sz w:val="24"/>
          <w:szCs w:val="24"/>
        </w:rPr>
        <w:t xml:space="preserve"> Complaint does not raise a violation of the Public Utility Code, any Commission Order or regulation or any Commission-approved Company tariff and, therefore, </w:t>
      </w:r>
      <w:r w:rsidR="00E5780D" w:rsidRPr="00697664">
        <w:rPr>
          <w:rFonts w:ascii="Times New Roman" w:hAnsi="Times New Roman" w:cs="Times New Roman"/>
          <w:sz w:val="24"/>
          <w:szCs w:val="24"/>
        </w:rPr>
        <w:t>her Complaint will be di</w:t>
      </w:r>
      <w:r w:rsidR="00D44411">
        <w:rPr>
          <w:rFonts w:ascii="Times New Roman" w:hAnsi="Times New Roman" w:cs="Times New Roman"/>
          <w:sz w:val="24"/>
          <w:szCs w:val="24"/>
        </w:rPr>
        <w:t>s</w:t>
      </w:r>
      <w:r w:rsidR="00E5780D" w:rsidRPr="00697664">
        <w:rPr>
          <w:rFonts w:ascii="Times New Roman" w:hAnsi="Times New Roman" w:cs="Times New Roman"/>
          <w:sz w:val="24"/>
          <w:szCs w:val="24"/>
        </w:rPr>
        <w:t>missed</w:t>
      </w:r>
      <w:r w:rsidR="000B4E4E" w:rsidRPr="00697664">
        <w:rPr>
          <w:rFonts w:ascii="Times New Roman" w:hAnsi="Times New Roman" w:cs="Times New Roman"/>
          <w:sz w:val="24"/>
          <w:szCs w:val="24"/>
        </w:rPr>
        <w:t>.</w:t>
      </w:r>
    </w:p>
    <w:p w:rsidR="00F22B88" w:rsidRPr="00E65E7A" w:rsidRDefault="00F22B88" w:rsidP="00125826">
      <w:pPr>
        <w:spacing w:after="0" w:line="360" w:lineRule="auto"/>
        <w:rPr>
          <w:rFonts w:ascii="Times New Roman" w:hAnsi="Times New Roman" w:cs="Times New Roman"/>
          <w:sz w:val="24"/>
          <w:szCs w:val="24"/>
        </w:rPr>
      </w:pPr>
    </w:p>
    <w:p w:rsidR="007B647F" w:rsidRPr="00E65E7A" w:rsidRDefault="00125826" w:rsidP="00F22B88">
      <w:pPr>
        <w:spacing w:after="0" w:line="360" w:lineRule="auto"/>
        <w:ind w:left="720" w:firstLine="720"/>
        <w:rPr>
          <w:rFonts w:ascii="Times New Roman" w:hAnsi="Times New Roman" w:cs="Times New Roman"/>
          <w:sz w:val="24"/>
          <w:szCs w:val="24"/>
        </w:rPr>
      </w:pPr>
      <w:r w:rsidRPr="00E65E7A">
        <w:rPr>
          <w:rFonts w:ascii="Times New Roman" w:hAnsi="Times New Roman" w:cs="Times New Roman"/>
          <w:sz w:val="24"/>
          <w:szCs w:val="24"/>
        </w:rPr>
        <w:t>To begin</w:t>
      </w:r>
      <w:r w:rsidR="007B647F" w:rsidRPr="00E65E7A">
        <w:rPr>
          <w:rFonts w:ascii="Times New Roman" w:hAnsi="Times New Roman" w:cs="Times New Roman"/>
          <w:sz w:val="24"/>
          <w:szCs w:val="24"/>
        </w:rPr>
        <w:t>, Section 2807 of th</w:t>
      </w:r>
      <w:r w:rsidR="00837142" w:rsidRPr="00E65E7A">
        <w:rPr>
          <w:rFonts w:ascii="Times New Roman" w:hAnsi="Times New Roman" w:cs="Times New Roman"/>
          <w:sz w:val="24"/>
          <w:szCs w:val="24"/>
        </w:rPr>
        <w:t>e Public Utility Code provides:</w:t>
      </w:r>
    </w:p>
    <w:p w:rsidR="0082596A" w:rsidRPr="00E65E7A" w:rsidRDefault="0082596A" w:rsidP="0082596A">
      <w:pPr>
        <w:spacing w:after="0" w:line="240" w:lineRule="auto"/>
        <w:ind w:left="1440" w:right="1440"/>
        <w:rPr>
          <w:rFonts w:ascii="Times New Roman" w:hAnsi="Times New Roman" w:cs="Times New Roman"/>
          <w:sz w:val="24"/>
          <w:szCs w:val="24"/>
        </w:rPr>
      </w:pPr>
      <w:r w:rsidRPr="00E65E7A">
        <w:rPr>
          <w:rFonts w:ascii="Times New Roman" w:hAnsi="Times New Roman" w:cs="Times New Roman"/>
          <w:b/>
          <w:sz w:val="24"/>
          <w:szCs w:val="24"/>
        </w:rPr>
        <w:t>(f) Smart meter technology and time of use rates.—</w:t>
      </w:r>
    </w:p>
    <w:p w:rsidR="0082596A" w:rsidRPr="00E65E7A" w:rsidRDefault="0082596A" w:rsidP="0082596A">
      <w:pPr>
        <w:spacing w:after="0" w:line="240" w:lineRule="auto"/>
        <w:ind w:left="1440" w:right="1440"/>
        <w:rPr>
          <w:rFonts w:ascii="Times New Roman" w:hAnsi="Times New Roman" w:cs="Times New Roman"/>
          <w:sz w:val="24"/>
          <w:szCs w:val="24"/>
        </w:rPr>
      </w:pPr>
    </w:p>
    <w:p w:rsidR="0082596A" w:rsidRPr="00E65E7A" w:rsidRDefault="0082596A" w:rsidP="0082596A">
      <w:pPr>
        <w:spacing w:after="0" w:line="240" w:lineRule="auto"/>
        <w:ind w:left="1440" w:right="1440"/>
        <w:jc w:val="center"/>
        <w:rPr>
          <w:rFonts w:ascii="Times New Roman" w:hAnsi="Times New Roman" w:cs="Times New Roman"/>
          <w:sz w:val="24"/>
          <w:szCs w:val="24"/>
        </w:rPr>
      </w:pPr>
      <w:r w:rsidRPr="00E65E7A">
        <w:rPr>
          <w:rFonts w:ascii="Times New Roman" w:hAnsi="Times New Roman" w:cs="Times New Roman"/>
          <w:sz w:val="24"/>
          <w:szCs w:val="24"/>
        </w:rPr>
        <w:t>* * * *</w:t>
      </w:r>
    </w:p>
    <w:p w:rsidR="0082596A" w:rsidRPr="00E65E7A" w:rsidRDefault="0082596A" w:rsidP="0082596A">
      <w:pPr>
        <w:spacing w:after="0" w:line="240" w:lineRule="auto"/>
        <w:ind w:left="1440" w:right="1440"/>
        <w:rPr>
          <w:rFonts w:ascii="Times New Roman" w:hAnsi="Times New Roman" w:cs="Times New Roman"/>
          <w:sz w:val="24"/>
          <w:szCs w:val="24"/>
        </w:rPr>
      </w:pPr>
    </w:p>
    <w:p w:rsidR="0082596A" w:rsidRPr="00E65E7A" w:rsidRDefault="0082596A" w:rsidP="0082596A">
      <w:pPr>
        <w:spacing w:after="0" w:line="240" w:lineRule="auto"/>
        <w:ind w:left="1440" w:right="1440"/>
        <w:rPr>
          <w:rFonts w:ascii="Times New Roman" w:hAnsi="Times New Roman" w:cs="Times New Roman"/>
          <w:sz w:val="24"/>
          <w:szCs w:val="24"/>
        </w:rPr>
      </w:pPr>
      <w:r w:rsidRPr="00E65E7A">
        <w:rPr>
          <w:rFonts w:ascii="Times New Roman" w:hAnsi="Times New Roman" w:cs="Times New Roman"/>
          <w:sz w:val="24"/>
          <w:szCs w:val="24"/>
        </w:rPr>
        <w:t xml:space="preserve">(2) Electric distribution companies </w:t>
      </w:r>
      <w:r w:rsidRPr="00E65E7A">
        <w:rPr>
          <w:rFonts w:ascii="Times New Roman" w:hAnsi="Times New Roman" w:cs="Times New Roman"/>
          <w:b/>
          <w:i/>
          <w:sz w:val="24"/>
          <w:szCs w:val="24"/>
        </w:rPr>
        <w:t>shall</w:t>
      </w:r>
      <w:r w:rsidRPr="00E65E7A">
        <w:rPr>
          <w:rFonts w:ascii="Times New Roman" w:hAnsi="Times New Roman" w:cs="Times New Roman"/>
          <w:sz w:val="24"/>
          <w:szCs w:val="24"/>
        </w:rPr>
        <w:t xml:space="preserve"> furnish smart meter technology as follows:</w:t>
      </w:r>
    </w:p>
    <w:p w:rsidR="0082596A" w:rsidRPr="00E65E7A" w:rsidRDefault="0082596A" w:rsidP="0082596A">
      <w:pPr>
        <w:spacing w:after="0" w:line="240" w:lineRule="auto"/>
        <w:ind w:left="1440" w:right="1440"/>
        <w:rPr>
          <w:rFonts w:ascii="Times New Roman" w:hAnsi="Times New Roman" w:cs="Times New Roman"/>
          <w:sz w:val="24"/>
          <w:szCs w:val="24"/>
        </w:rPr>
      </w:pPr>
    </w:p>
    <w:p w:rsidR="0082596A" w:rsidRPr="00E65E7A" w:rsidRDefault="0082596A" w:rsidP="0082596A">
      <w:pPr>
        <w:spacing w:after="0" w:line="240" w:lineRule="auto"/>
        <w:ind w:left="2160" w:right="2160"/>
        <w:rPr>
          <w:rFonts w:ascii="Times New Roman" w:hAnsi="Times New Roman" w:cs="Times New Roman"/>
          <w:sz w:val="24"/>
          <w:szCs w:val="24"/>
        </w:rPr>
      </w:pPr>
      <w:r w:rsidRPr="00E65E7A">
        <w:rPr>
          <w:rFonts w:ascii="Times New Roman" w:hAnsi="Times New Roman" w:cs="Times New Roman"/>
          <w:sz w:val="24"/>
          <w:szCs w:val="24"/>
        </w:rPr>
        <w:t>(i) Upon request from a customer that agrees to pay the cos</w:t>
      </w:r>
      <w:r w:rsidR="006D6FAF" w:rsidRPr="00E65E7A">
        <w:rPr>
          <w:rFonts w:ascii="Times New Roman" w:hAnsi="Times New Roman" w:cs="Times New Roman"/>
          <w:sz w:val="24"/>
          <w:szCs w:val="24"/>
        </w:rPr>
        <w:t>t</w:t>
      </w:r>
      <w:r w:rsidRPr="00E65E7A">
        <w:rPr>
          <w:rFonts w:ascii="Times New Roman" w:hAnsi="Times New Roman" w:cs="Times New Roman"/>
          <w:sz w:val="24"/>
          <w:szCs w:val="24"/>
        </w:rPr>
        <w:t xml:space="preserve"> </w:t>
      </w:r>
      <w:r w:rsidR="005E0D1A" w:rsidRPr="00E65E7A">
        <w:rPr>
          <w:rFonts w:ascii="Times New Roman" w:hAnsi="Times New Roman" w:cs="Times New Roman"/>
          <w:sz w:val="24"/>
          <w:szCs w:val="24"/>
        </w:rPr>
        <w:t>of</w:t>
      </w:r>
      <w:r w:rsidRPr="00E65E7A">
        <w:rPr>
          <w:rFonts w:ascii="Times New Roman" w:hAnsi="Times New Roman" w:cs="Times New Roman"/>
          <w:sz w:val="24"/>
          <w:szCs w:val="24"/>
        </w:rPr>
        <w:t xml:space="preserve"> the smart meter at the time of the request.</w:t>
      </w:r>
    </w:p>
    <w:p w:rsidR="0082596A" w:rsidRPr="00E65E7A" w:rsidRDefault="0082596A" w:rsidP="0082596A">
      <w:pPr>
        <w:spacing w:after="0" w:line="240" w:lineRule="auto"/>
        <w:ind w:left="2160" w:right="2160"/>
        <w:rPr>
          <w:rFonts w:ascii="Times New Roman" w:hAnsi="Times New Roman" w:cs="Times New Roman"/>
          <w:sz w:val="24"/>
          <w:szCs w:val="24"/>
        </w:rPr>
      </w:pPr>
    </w:p>
    <w:p w:rsidR="0082596A" w:rsidRPr="00E65E7A" w:rsidRDefault="0082596A" w:rsidP="0082596A">
      <w:pPr>
        <w:spacing w:after="0" w:line="240" w:lineRule="auto"/>
        <w:ind w:left="2160" w:right="2160"/>
        <w:rPr>
          <w:rFonts w:ascii="Times New Roman" w:hAnsi="Times New Roman" w:cs="Times New Roman"/>
          <w:sz w:val="24"/>
          <w:szCs w:val="24"/>
        </w:rPr>
      </w:pPr>
      <w:r w:rsidRPr="00E65E7A">
        <w:rPr>
          <w:rFonts w:ascii="Times New Roman" w:hAnsi="Times New Roman" w:cs="Times New Roman"/>
          <w:sz w:val="24"/>
          <w:szCs w:val="24"/>
        </w:rPr>
        <w:t>(ii) In new building construction.</w:t>
      </w:r>
    </w:p>
    <w:p w:rsidR="0082596A" w:rsidRPr="00E65E7A" w:rsidRDefault="0082596A" w:rsidP="0082596A">
      <w:pPr>
        <w:spacing w:after="0" w:line="240" w:lineRule="auto"/>
        <w:ind w:left="2160" w:right="2160"/>
        <w:rPr>
          <w:rFonts w:ascii="Times New Roman" w:hAnsi="Times New Roman" w:cs="Times New Roman"/>
          <w:sz w:val="24"/>
          <w:szCs w:val="24"/>
        </w:rPr>
      </w:pPr>
    </w:p>
    <w:p w:rsidR="0082596A" w:rsidRPr="00E65E7A" w:rsidRDefault="0082596A" w:rsidP="0082596A">
      <w:pPr>
        <w:spacing w:after="0" w:line="240" w:lineRule="auto"/>
        <w:ind w:left="2160" w:right="2160"/>
        <w:rPr>
          <w:rFonts w:ascii="Times New Roman" w:hAnsi="Times New Roman" w:cs="Times New Roman"/>
          <w:sz w:val="24"/>
          <w:szCs w:val="24"/>
        </w:rPr>
      </w:pPr>
      <w:r w:rsidRPr="00E65E7A">
        <w:rPr>
          <w:rFonts w:ascii="Times New Roman" w:hAnsi="Times New Roman" w:cs="Times New Roman"/>
          <w:sz w:val="24"/>
          <w:szCs w:val="24"/>
        </w:rPr>
        <w:t>(iii) In accordance with a depreciation schedule not to exceed 15 years.</w:t>
      </w:r>
    </w:p>
    <w:p w:rsidR="0082596A" w:rsidRPr="00E65E7A" w:rsidRDefault="0082596A" w:rsidP="00664710">
      <w:pPr>
        <w:spacing w:after="0" w:line="360" w:lineRule="auto"/>
        <w:ind w:left="1440" w:right="1440"/>
        <w:rPr>
          <w:rFonts w:ascii="Times New Roman" w:hAnsi="Times New Roman" w:cs="Times New Roman"/>
          <w:sz w:val="24"/>
          <w:szCs w:val="24"/>
        </w:rPr>
      </w:pPr>
    </w:p>
    <w:p w:rsidR="0082596A" w:rsidRPr="00E65E7A" w:rsidRDefault="00D15211" w:rsidP="0082596A">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66 Pa.</w:t>
      </w:r>
      <w:r w:rsidR="0082596A" w:rsidRPr="00E65E7A">
        <w:rPr>
          <w:rFonts w:ascii="Times New Roman" w:hAnsi="Times New Roman" w:cs="Times New Roman"/>
          <w:sz w:val="24"/>
          <w:szCs w:val="24"/>
        </w:rPr>
        <w:t>C.S.</w:t>
      </w:r>
      <w:proofErr w:type="gramEnd"/>
      <w:r w:rsidR="0082596A" w:rsidRPr="00E65E7A">
        <w:rPr>
          <w:rFonts w:ascii="Times New Roman" w:hAnsi="Times New Roman" w:cs="Times New Roman"/>
          <w:sz w:val="24"/>
          <w:szCs w:val="24"/>
        </w:rPr>
        <w:t xml:space="preserve"> §2807(f</w:t>
      </w:r>
      <w:proofErr w:type="gramStart"/>
      <w:r w:rsidR="0082596A" w:rsidRPr="00E65E7A">
        <w:rPr>
          <w:rFonts w:ascii="Times New Roman" w:hAnsi="Times New Roman" w:cs="Times New Roman"/>
          <w:sz w:val="24"/>
          <w:szCs w:val="24"/>
        </w:rPr>
        <w:t>)(</w:t>
      </w:r>
      <w:proofErr w:type="gramEnd"/>
      <w:r w:rsidR="0082596A" w:rsidRPr="00E65E7A">
        <w:rPr>
          <w:rFonts w:ascii="Times New Roman" w:hAnsi="Times New Roman" w:cs="Times New Roman"/>
          <w:sz w:val="24"/>
          <w:szCs w:val="24"/>
        </w:rPr>
        <w:t>2)</w:t>
      </w:r>
      <w:r w:rsidR="00E346AE" w:rsidRPr="00E65E7A">
        <w:rPr>
          <w:rFonts w:ascii="Times New Roman" w:hAnsi="Times New Roman" w:cs="Times New Roman"/>
          <w:sz w:val="24"/>
          <w:szCs w:val="24"/>
        </w:rPr>
        <w:t>(emphasis added)</w:t>
      </w:r>
      <w:r w:rsidR="0082596A" w:rsidRPr="00E65E7A">
        <w:rPr>
          <w:rFonts w:ascii="Times New Roman" w:hAnsi="Times New Roman" w:cs="Times New Roman"/>
          <w:sz w:val="24"/>
          <w:szCs w:val="24"/>
        </w:rPr>
        <w:t>.</w:t>
      </w:r>
      <w:r w:rsidR="00F54CDB" w:rsidRPr="00E65E7A">
        <w:rPr>
          <w:rFonts w:ascii="Times New Roman" w:hAnsi="Times New Roman" w:cs="Times New Roman"/>
          <w:sz w:val="24"/>
          <w:szCs w:val="24"/>
        </w:rPr>
        <w:t xml:space="preserve">  </w:t>
      </w:r>
      <w:r w:rsidR="00B5338F" w:rsidRPr="00E65E7A">
        <w:rPr>
          <w:rFonts w:ascii="Times New Roman" w:hAnsi="Times New Roman" w:cs="Times New Roman"/>
          <w:sz w:val="24"/>
          <w:szCs w:val="24"/>
        </w:rPr>
        <w:t xml:space="preserve">The use of the word “shall” in the statute indicates the General Assembly’s direction that all customers will receive a smart meter.  Furthermore, </w:t>
      </w:r>
      <w:r w:rsidR="00936B95" w:rsidRPr="00E65E7A">
        <w:rPr>
          <w:rFonts w:ascii="Times New Roman" w:hAnsi="Times New Roman" w:cs="Times New Roman"/>
          <w:sz w:val="24"/>
          <w:szCs w:val="24"/>
        </w:rPr>
        <w:t xml:space="preserve">there is no provision in the statute that allows </w:t>
      </w:r>
      <w:r w:rsidR="000F349D" w:rsidRPr="00E65E7A">
        <w:rPr>
          <w:rFonts w:ascii="Times New Roman" w:hAnsi="Times New Roman" w:cs="Times New Roman"/>
          <w:sz w:val="24"/>
          <w:szCs w:val="24"/>
        </w:rPr>
        <w:t xml:space="preserve">customers to “opt out” of smart meter installation, as Ms. </w:t>
      </w:r>
      <w:r w:rsidR="00E65E7A">
        <w:rPr>
          <w:rFonts w:ascii="Times New Roman" w:hAnsi="Times New Roman" w:cs="Times New Roman"/>
          <w:sz w:val="24"/>
          <w:szCs w:val="24"/>
        </w:rPr>
        <w:t>Paul</w:t>
      </w:r>
      <w:r w:rsidR="000F349D" w:rsidRPr="00E65E7A">
        <w:rPr>
          <w:rFonts w:ascii="Times New Roman" w:hAnsi="Times New Roman" w:cs="Times New Roman"/>
          <w:sz w:val="24"/>
          <w:szCs w:val="24"/>
        </w:rPr>
        <w:t xml:space="preserve"> desires.</w:t>
      </w:r>
    </w:p>
    <w:p w:rsidR="000F349D" w:rsidRPr="00E65E7A" w:rsidRDefault="000F349D" w:rsidP="0082596A">
      <w:pPr>
        <w:spacing w:after="0" w:line="360" w:lineRule="auto"/>
        <w:rPr>
          <w:rFonts w:ascii="Times New Roman" w:hAnsi="Times New Roman" w:cs="Times New Roman"/>
          <w:sz w:val="24"/>
          <w:szCs w:val="24"/>
        </w:rPr>
      </w:pPr>
    </w:p>
    <w:p w:rsidR="00005442" w:rsidRDefault="000F349D" w:rsidP="0082596A">
      <w:pPr>
        <w:spacing w:after="0" w:line="360" w:lineRule="auto"/>
        <w:rPr>
          <w:rFonts w:ascii="Times New Roman" w:hAnsi="Times New Roman" w:cs="Times New Roman"/>
          <w:sz w:val="24"/>
          <w:szCs w:val="24"/>
        </w:rPr>
      </w:pPr>
      <w:r w:rsidRPr="00E65E7A">
        <w:rPr>
          <w:rFonts w:ascii="Times New Roman" w:hAnsi="Times New Roman" w:cs="Times New Roman"/>
          <w:sz w:val="24"/>
          <w:szCs w:val="24"/>
        </w:rPr>
        <w:tab/>
      </w:r>
      <w:r w:rsidRPr="00E65E7A">
        <w:rPr>
          <w:rFonts w:ascii="Times New Roman" w:hAnsi="Times New Roman" w:cs="Times New Roman"/>
          <w:sz w:val="24"/>
          <w:szCs w:val="24"/>
        </w:rPr>
        <w:tab/>
      </w:r>
      <w:r w:rsidR="00E5780D" w:rsidRPr="00E65E7A">
        <w:rPr>
          <w:rFonts w:ascii="Times New Roman" w:hAnsi="Times New Roman" w:cs="Times New Roman"/>
          <w:sz w:val="24"/>
          <w:szCs w:val="24"/>
        </w:rPr>
        <w:t xml:space="preserve">Nor </w:t>
      </w:r>
      <w:r w:rsidRPr="00E65E7A">
        <w:rPr>
          <w:rFonts w:ascii="Times New Roman" w:hAnsi="Times New Roman" w:cs="Times New Roman"/>
          <w:sz w:val="24"/>
          <w:szCs w:val="24"/>
        </w:rPr>
        <w:t xml:space="preserve">do the Commission’s Orders implementing this provision of Act 129 or PECO’s specific implementation plan allow customers to “opt out” of smart meter installation.  </w:t>
      </w:r>
      <w:r w:rsidR="00005442" w:rsidRPr="00E65E7A">
        <w:rPr>
          <w:rFonts w:ascii="Times New Roman" w:hAnsi="Times New Roman" w:cs="Times New Roman"/>
          <w:sz w:val="24"/>
          <w:szCs w:val="24"/>
        </w:rPr>
        <w:t xml:space="preserve">PECO relies, in part, on the following language from the Commission’s Implementation Order to support its argument that Ms. </w:t>
      </w:r>
      <w:r w:rsidR="00E65E7A" w:rsidRPr="00E65E7A">
        <w:rPr>
          <w:rFonts w:ascii="Times New Roman" w:hAnsi="Times New Roman" w:cs="Times New Roman"/>
          <w:sz w:val="24"/>
          <w:szCs w:val="24"/>
        </w:rPr>
        <w:t>Paul</w:t>
      </w:r>
      <w:r w:rsidR="00005442" w:rsidRPr="00E65E7A">
        <w:rPr>
          <w:rFonts w:ascii="Times New Roman" w:hAnsi="Times New Roman" w:cs="Times New Roman"/>
          <w:sz w:val="24"/>
          <w:szCs w:val="24"/>
        </w:rPr>
        <w:t xml:space="preserve"> cannot opt out of the smart meter installation:</w:t>
      </w:r>
    </w:p>
    <w:p w:rsidR="00664710" w:rsidRPr="00E65E7A" w:rsidRDefault="00664710" w:rsidP="0082596A">
      <w:pPr>
        <w:spacing w:after="0" w:line="360" w:lineRule="auto"/>
        <w:rPr>
          <w:rFonts w:ascii="Times New Roman" w:hAnsi="Times New Roman" w:cs="Times New Roman"/>
          <w:sz w:val="24"/>
          <w:szCs w:val="24"/>
        </w:rPr>
      </w:pPr>
    </w:p>
    <w:p w:rsidR="00005442" w:rsidRPr="00E65E7A" w:rsidRDefault="00005442" w:rsidP="00005442">
      <w:pPr>
        <w:spacing w:after="0" w:line="240" w:lineRule="auto"/>
        <w:ind w:left="1440" w:right="1440"/>
        <w:rPr>
          <w:rFonts w:ascii="Times New Roman" w:hAnsi="Times New Roman" w:cs="Times New Roman"/>
          <w:sz w:val="24"/>
          <w:szCs w:val="24"/>
        </w:rPr>
      </w:pPr>
      <w:r w:rsidRPr="00E65E7A">
        <w:rPr>
          <w:rFonts w:ascii="Times New Roman" w:hAnsi="Times New Roman" w:cs="Times New Roman"/>
          <w:sz w:val="24"/>
          <w:szCs w:val="24"/>
        </w:rPr>
        <w:t>The Commission believes that it was the intent of the General Assembly to require all covered [Electric Distribution Companies] to deploy smart meters system-wide when it included a requirement for smart meter deployment ‘in accordance with a depreciation schedule not to exceed 15 years.’</w:t>
      </w:r>
    </w:p>
    <w:p w:rsidR="00005442" w:rsidRPr="00E65E7A" w:rsidRDefault="00005442" w:rsidP="00664710">
      <w:pPr>
        <w:spacing w:after="0" w:line="360" w:lineRule="auto"/>
        <w:ind w:left="1440" w:right="1440"/>
        <w:rPr>
          <w:rFonts w:ascii="Times New Roman" w:hAnsi="Times New Roman" w:cs="Times New Roman"/>
          <w:sz w:val="24"/>
          <w:szCs w:val="24"/>
        </w:rPr>
      </w:pPr>
    </w:p>
    <w:p w:rsidR="00005442" w:rsidRPr="00E65E7A" w:rsidRDefault="00005442" w:rsidP="0082596A">
      <w:pPr>
        <w:spacing w:after="0" w:line="360" w:lineRule="auto"/>
        <w:rPr>
          <w:rFonts w:ascii="Times New Roman" w:hAnsi="Times New Roman" w:cs="Times New Roman"/>
          <w:sz w:val="24"/>
          <w:szCs w:val="24"/>
        </w:rPr>
      </w:pPr>
      <w:proofErr w:type="gramStart"/>
      <w:r w:rsidRPr="00E65E7A">
        <w:rPr>
          <w:rFonts w:ascii="Times New Roman" w:hAnsi="Times New Roman" w:cs="Times New Roman"/>
          <w:sz w:val="24"/>
          <w:szCs w:val="24"/>
          <w:u w:val="single"/>
        </w:rPr>
        <w:t>Preliminary Objection</w:t>
      </w:r>
      <w:r w:rsidR="00513D8D">
        <w:rPr>
          <w:rFonts w:ascii="Times New Roman" w:hAnsi="Times New Roman" w:cs="Times New Roman"/>
          <w:sz w:val="24"/>
          <w:szCs w:val="24"/>
        </w:rPr>
        <w:t xml:space="preserve"> at 6</w:t>
      </w:r>
      <w:r w:rsidRPr="00E65E7A">
        <w:rPr>
          <w:rFonts w:ascii="Times New Roman" w:hAnsi="Times New Roman" w:cs="Times New Roman"/>
          <w:sz w:val="24"/>
          <w:szCs w:val="24"/>
        </w:rPr>
        <w:t xml:space="preserve">; </w:t>
      </w:r>
      <w:r w:rsidRPr="00E65E7A">
        <w:rPr>
          <w:rFonts w:ascii="Times New Roman" w:hAnsi="Times New Roman" w:cs="Times New Roman"/>
          <w:i/>
          <w:sz w:val="24"/>
          <w:szCs w:val="24"/>
        </w:rPr>
        <w:t>quoting</w:t>
      </w:r>
      <w:r w:rsidRPr="00E65E7A">
        <w:rPr>
          <w:rFonts w:ascii="Times New Roman" w:hAnsi="Times New Roman" w:cs="Times New Roman"/>
          <w:sz w:val="24"/>
          <w:szCs w:val="24"/>
        </w:rPr>
        <w:t xml:space="preserve">, </w:t>
      </w:r>
      <w:r w:rsidRPr="00E65E7A">
        <w:rPr>
          <w:rFonts w:ascii="Times New Roman" w:hAnsi="Times New Roman" w:cs="Times New Roman"/>
          <w:sz w:val="24"/>
          <w:szCs w:val="24"/>
          <w:u w:val="single"/>
        </w:rPr>
        <w:t>Smart Meter Procurement and Installation Implementation Order</w:t>
      </w:r>
      <w:r w:rsidRPr="00E65E7A">
        <w:rPr>
          <w:rFonts w:ascii="Times New Roman" w:hAnsi="Times New Roman" w:cs="Times New Roman"/>
          <w:sz w:val="24"/>
          <w:szCs w:val="24"/>
        </w:rPr>
        <w:t>, Docket No.</w:t>
      </w:r>
      <w:proofErr w:type="gramEnd"/>
      <w:r w:rsidRPr="00E65E7A">
        <w:rPr>
          <w:rFonts w:ascii="Times New Roman" w:hAnsi="Times New Roman" w:cs="Times New Roman"/>
          <w:sz w:val="24"/>
          <w:szCs w:val="24"/>
        </w:rPr>
        <w:t xml:space="preserve"> M-2009-2092655 (entered June 24, 2009).  </w:t>
      </w:r>
      <w:r w:rsidR="00B5338F" w:rsidRPr="00E65E7A">
        <w:rPr>
          <w:rFonts w:ascii="Times New Roman" w:hAnsi="Times New Roman" w:cs="Times New Roman"/>
          <w:sz w:val="24"/>
          <w:szCs w:val="24"/>
        </w:rPr>
        <w:t xml:space="preserve">PECO </w:t>
      </w:r>
      <w:r w:rsidR="00E5780D" w:rsidRPr="00E65E7A">
        <w:rPr>
          <w:rFonts w:ascii="Times New Roman" w:hAnsi="Times New Roman" w:cs="Times New Roman"/>
          <w:sz w:val="24"/>
          <w:szCs w:val="24"/>
        </w:rPr>
        <w:t xml:space="preserve">adds </w:t>
      </w:r>
      <w:r w:rsidRPr="00E65E7A">
        <w:rPr>
          <w:rFonts w:ascii="Times New Roman" w:hAnsi="Times New Roman" w:cs="Times New Roman"/>
          <w:sz w:val="24"/>
          <w:szCs w:val="24"/>
        </w:rPr>
        <w:t xml:space="preserve">that “the Commission’s Order does not have a provision for customers to ‘opt out’ of </w:t>
      </w:r>
      <w:r w:rsidR="00513D8D">
        <w:rPr>
          <w:rFonts w:ascii="Times New Roman" w:hAnsi="Times New Roman" w:cs="Times New Roman"/>
          <w:sz w:val="24"/>
          <w:szCs w:val="24"/>
        </w:rPr>
        <w:t>the smart meter installation.”</w:t>
      </w:r>
    </w:p>
    <w:p w:rsidR="00005442" w:rsidRPr="00E65E7A" w:rsidRDefault="00005442" w:rsidP="0082596A">
      <w:pPr>
        <w:spacing w:after="0" w:line="360" w:lineRule="auto"/>
        <w:rPr>
          <w:rFonts w:ascii="Times New Roman" w:hAnsi="Times New Roman" w:cs="Times New Roman"/>
          <w:sz w:val="24"/>
          <w:szCs w:val="24"/>
        </w:rPr>
      </w:pPr>
    </w:p>
    <w:p w:rsidR="00005442" w:rsidRPr="00424779" w:rsidRDefault="00B5338F" w:rsidP="00005442">
      <w:pPr>
        <w:spacing w:after="0" w:line="360" w:lineRule="auto"/>
        <w:ind w:firstLine="1440"/>
        <w:rPr>
          <w:rFonts w:ascii="Times New Roman" w:hAnsi="Times New Roman" w:cs="Times New Roman"/>
          <w:sz w:val="24"/>
          <w:szCs w:val="24"/>
        </w:rPr>
      </w:pPr>
      <w:r w:rsidRPr="00E65E7A">
        <w:rPr>
          <w:rFonts w:ascii="Times New Roman" w:hAnsi="Times New Roman" w:cs="Times New Roman"/>
          <w:sz w:val="24"/>
          <w:szCs w:val="24"/>
        </w:rPr>
        <w:t xml:space="preserve">Whereas the statute provides that PECO “shall” install </w:t>
      </w:r>
      <w:r w:rsidR="007B1208">
        <w:rPr>
          <w:rFonts w:ascii="Times New Roman" w:hAnsi="Times New Roman" w:cs="Times New Roman"/>
          <w:sz w:val="24"/>
          <w:szCs w:val="24"/>
        </w:rPr>
        <w:t>smart</w:t>
      </w:r>
      <w:r w:rsidRPr="00E65E7A">
        <w:rPr>
          <w:rFonts w:ascii="Times New Roman" w:hAnsi="Times New Roman" w:cs="Times New Roman"/>
          <w:sz w:val="24"/>
          <w:szCs w:val="24"/>
        </w:rPr>
        <w:t xml:space="preserve"> meters and </w:t>
      </w:r>
      <w:r w:rsidR="00005442" w:rsidRPr="00E65E7A">
        <w:rPr>
          <w:rFonts w:ascii="Times New Roman" w:hAnsi="Times New Roman" w:cs="Times New Roman"/>
          <w:sz w:val="24"/>
          <w:szCs w:val="24"/>
        </w:rPr>
        <w:t xml:space="preserve">there </w:t>
      </w:r>
      <w:r w:rsidRPr="00E65E7A">
        <w:rPr>
          <w:rFonts w:ascii="Times New Roman" w:hAnsi="Times New Roman" w:cs="Times New Roman"/>
          <w:sz w:val="24"/>
          <w:szCs w:val="24"/>
        </w:rPr>
        <w:t>is no</w:t>
      </w:r>
      <w:r w:rsidR="00005442" w:rsidRPr="00E65E7A">
        <w:rPr>
          <w:rFonts w:ascii="Times New Roman" w:hAnsi="Times New Roman" w:cs="Times New Roman"/>
          <w:sz w:val="24"/>
          <w:szCs w:val="24"/>
        </w:rPr>
        <w:t xml:space="preserve"> provision in the statute or the Commission’s Implementation Order that </w:t>
      </w:r>
      <w:r w:rsidRPr="00E65E7A">
        <w:rPr>
          <w:rFonts w:ascii="Times New Roman" w:hAnsi="Times New Roman" w:cs="Times New Roman"/>
          <w:sz w:val="24"/>
          <w:szCs w:val="24"/>
        </w:rPr>
        <w:t xml:space="preserve">allows a customer </w:t>
      </w:r>
      <w:r w:rsidR="00005442" w:rsidRPr="00E65E7A">
        <w:rPr>
          <w:rFonts w:ascii="Times New Roman" w:hAnsi="Times New Roman" w:cs="Times New Roman"/>
          <w:sz w:val="24"/>
          <w:szCs w:val="24"/>
        </w:rPr>
        <w:t xml:space="preserve">to opt </w:t>
      </w:r>
      <w:r w:rsidR="00E5780D" w:rsidRPr="00E65E7A">
        <w:rPr>
          <w:rFonts w:ascii="Times New Roman" w:hAnsi="Times New Roman" w:cs="Times New Roman"/>
          <w:sz w:val="24"/>
          <w:szCs w:val="24"/>
        </w:rPr>
        <w:t xml:space="preserve">out </w:t>
      </w:r>
      <w:r w:rsidR="00005442" w:rsidRPr="00E65E7A">
        <w:rPr>
          <w:rFonts w:ascii="Times New Roman" w:hAnsi="Times New Roman" w:cs="Times New Roman"/>
          <w:sz w:val="24"/>
          <w:szCs w:val="24"/>
        </w:rPr>
        <w:t>of the smart meter installation</w:t>
      </w:r>
      <w:r w:rsidR="00E5780D" w:rsidRPr="00E65E7A">
        <w:rPr>
          <w:rFonts w:ascii="Times New Roman" w:hAnsi="Times New Roman" w:cs="Times New Roman"/>
          <w:sz w:val="24"/>
          <w:szCs w:val="24"/>
        </w:rPr>
        <w:t xml:space="preserve">, coupled with the ability of the Commission to dismiss a complaint without a hearing if it is in the public interest, </w:t>
      </w:r>
      <w:r w:rsidR="00005442" w:rsidRPr="00E65E7A">
        <w:rPr>
          <w:rFonts w:ascii="Times New Roman" w:hAnsi="Times New Roman" w:cs="Times New Roman"/>
          <w:sz w:val="24"/>
          <w:szCs w:val="24"/>
        </w:rPr>
        <w:t xml:space="preserve">Ms. </w:t>
      </w:r>
      <w:r w:rsidR="00E65E7A">
        <w:rPr>
          <w:rFonts w:ascii="Times New Roman" w:hAnsi="Times New Roman" w:cs="Times New Roman"/>
          <w:sz w:val="24"/>
          <w:szCs w:val="24"/>
        </w:rPr>
        <w:t xml:space="preserve">Paul </w:t>
      </w:r>
      <w:r w:rsidR="00005442" w:rsidRPr="00E65E7A">
        <w:rPr>
          <w:rFonts w:ascii="Times New Roman" w:hAnsi="Times New Roman" w:cs="Times New Roman"/>
          <w:sz w:val="24"/>
          <w:szCs w:val="24"/>
        </w:rPr>
        <w:t>is unable to demonstrate that PECO has violated the Public Utility Code, any Commission Order or regulation or any Commi</w:t>
      </w:r>
      <w:r w:rsidR="00E5780D" w:rsidRPr="00E65E7A">
        <w:rPr>
          <w:rFonts w:ascii="Times New Roman" w:hAnsi="Times New Roman" w:cs="Times New Roman"/>
          <w:sz w:val="24"/>
          <w:szCs w:val="24"/>
        </w:rPr>
        <w:t xml:space="preserve">ssion-approved Company tariff.  As the party with the burden of proof in this proceeding, </w:t>
      </w:r>
      <w:r w:rsidR="00005442" w:rsidRPr="00E65E7A">
        <w:rPr>
          <w:rFonts w:ascii="Times New Roman" w:hAnsi="Times New Roman" w:cs="Times New Roman"/>
          <w:sz w:val="24"/>
          <w:szCs w:val="24"/>
        </w:rPr>
        <w:t xml:space="preserve">Ms. </w:t>
      </w:r>
      <w:r w:rsidR="00E65E7A">
        <w:rPr>
          <w:rFonts w:ascii="Times New Roman" w:hAnsi="Times New Roman" w:cs="Times New Roman"/>
          <w:sz w:val="24"/>
          <w:szCs w:val="24"/>
        </w:rPr>
        <w:t xml:space="preserve">Paul’s </w:t>
      </w:r>
      <w:r w:rsidR="00005442" w:rsidRPr="00E65E7A">
        <w:rPr>
          <w:rFonts w:ascii="Times New Roman" w:hAnsi="Times New Roman" w:cs="Times New Roman"/>
          <w:sz w:val="24"/>
          <w:szCs w:val="24"/>
        </w:rPr>
        <w:t>Complaint must therefore be dismissed.</w:t>
      </w:r>
      <w:r w:rsidR="00513D8D">
        <w:rPr>
          <w:rFonts w:ascii="Times New Roman" w:hAnsi="Times New Roman" w:cs="Times New Roman"/>
          <w:sz w:val="24"/>
          <w:szCs w:val="24"/>
        </w:rPr>
        <w:t xml:space="preserve">  </w:t>
      </w:r>
      <w:proofErr w:type="gramStart"/>
      <w:r w:rsidR="00D15211" w:rsidRPr="00E65E7A">
        <w:rPr>
          <w:rFonts w:ascii="Times New Roman" w:hAnsi="Times New Roman" w:cs="Times New Roman"/>
          <w:sz w:val="24"/>
          <w:szCs w:val="24"/>
        </w:rPr>
        <w:t>66 Pa.C.S.</w:t>
      </w:r>
      <w:proofErr w:type="gramEnd"/>
      <w:r w:rsidR="00D15211" w:rsidRPr="00E65E7A">
        <w:rPr>
          <w:rFonts w:ascii="Times New Roman" w:hAnsi="Times New Roman" w:cs="Times New Roman"/>
          <w:sz w:val="24"/>
          <w:szCs w:val="24"/>
        </w:rPr>
        <w:t xml:space="preserve"> § 332(a)</w:t>
      </w:r>
      <w:r w:rsidR="00D15211">
        <w:rPr>
          <w:rFonts w:ascii="Times New Roman" w:hAnsi="Times New Roman" w:cs="Times New Roman"/>
          <w:sz w:val="24"/>
          <w:szCs w:val="24"/>
        </w:rPr>
        <w:t xml:space="preserve">.  </w:t>
      </w:r>
      <w:r w:rsidR="00513D8D">
        <w:rPr>
          <w:rFonts w:ascii="Times New Roman" w:hAnsi="Times New Roman" w:cs="Times New Roman"/>
          <w:sz w:val="24"/>
          <w:szCs w:val="24"/>
        </w:rPr>
        <w:t>Doing so is consistent with</w:t>
      </w:r>
      <w:r w:rsidR="007B1208">
        <w:rPr>
          <w:rFonts w:ascii="Times New Roman" w:hAnsi="Times New Roman" w:cs="Times New Roman"/>
          <w:sz w:val="24"/>
          <w:szCs w:val="24"/>
        </w:rPr>
        <w:t xml:space="preserve"> substantial</w:t>
      </w:r>
      <w:r w:rsidR="00513D8D">
        <w:rPr>
          <w:rFonts w:ascii="Times New Roman" w:hAnsi="Times New Roman" w:cs="Times New Roman"/>
          <w:sz w:val="24"/>
          <w:szCs w:val="24"/>
        </w:rPr>
        <w:t xml:space="preserve"> recent Commission precedent on this issue.  </w:t>
      </w:r>
      <w:r w:rsidR="00424779">
        <w:rPr>
          <w:rFonts w:ascii="Times New Roman" w:hAnsi="Times New Roman" w:cs="Times New Roman"/>
          <w:i/>
          <w:sz w:val="24"/>
          <w:szCs w:val="24"/>
        </w:rPr>
        <w:t xml:space="preserve">See e.g., </w:t>
      </w:r>
      <w:r w:rsidR="00424779">
        <w:rPr>
          <w:rFonts w:ascii="Times New Roman" w:hAnsi="Times New Roman" w:cs="Times New Roman"/>
          <w:sz w:val="24"/>
          <w:szCs w:val="24"/>
          <w:u w:val="single"/>
        </w:rPr>
        <w:t xml:space="preserve">Maria </w:t>
      </w:r>
      <w:proofErr w:type="spellStart"/>
      <w:r w:rsidR="00424779">
        <w:rPr>
          <w:rFonts w:ascii="Times New Roman" w:hAnsi="Times New Roman" w:cs="Times New Roman"/>
          <w:sz w:val="24"/>
          <w:szCs w:val="24"/>
          <w:u w:val="single"/>
        </w:rPr>
        <w:t>Povacz</w:t>
      </w:r>
      <w:proofErr w:type="spellEnd"/>
      <w:r w:rsidR="00424779">
        <w:rPr>
          <w:rFonts w:ascii="Times New Roman" w:hAnsi="Times New Roman" w:cs="Times New Roman"/>
          <w:sz w:val="24"/>
          <w:szCs w:val="24"/>
          <w:u w:val="single"/>
        </w:rPr>
        <w:t xml:space="preserve"> v. PECO Energy</w:t>
      </w:r>
      <w:r w:rsidR="00424779">
        <w:rPr>
          <w:rFonts w:ascii="Times New Roman" w:hAnsi="Times New Roman" w:cs="Times New Roman"/>
          <w:sz w:val="24"/>
          <w:szCs w:val="24"/>
        </w:rPr>
        <w:t xml:space="preserve">, Docket No. C-2012-2317176 (Order entered January 24, 2013); </w:t>
      </w:r>
      <w:r w:rsidR="00424779">
        <w:rPr>
          <w:rFonts w:ascii="Times New Roman" w:hAnsi="Times New Roman" w:cs="Times New Roman"/>
          <w:sz w:val="24"/>
          <w:szCs w:val="24"/>
          <w:u w:val="single"/>
        </w:rPr>
        <w:t>Theresa Gavin v. PECO Energy</w:t>
      </w:r>
      <w:r w:rsidR="00424779">
        <w:rPr>
          <w:rFonts w:ascii="Times New Roman" w:hAnsi="Times New Roman" w:cs="Times New Roman"/>
          <w:sz w:val="24"/>
          <w:szCs w:val="24"/>
        </w:rPr>
        <w:t>, Docket No. C-2012-2325258 (</w:t>
      </w:r>
      <w:r w:rsidR="00890F14">
        <w:rPr>
          <w:rFonts w:ascii="Times New Roman" w:hAnsi="Times New Roman" w:cs="Times New Roman"/>
          <w:sz w:val="24"/>
          <w:szCs w:val="24"/>
        </w:rPr>
        <w:t>Initial Decision dated Nov. 26, 2012; Final Order</w:t>
      </w:r>
      <w:r w:rsidR="00424779">
        <w:rPr>
          <w:rFonts w:ascii="Times New Roman" w:hAnsi="Times New Roman" w:cs="Times New Roman"/>
          <w:sz w:val="24"/>
          <w:szCs w:val="24"/>
        </w:rPr>
        <w:t xml:space="preserve"> entered January 24, 2013)</w:t>
      </w:r>
      <w:r w:rsidR="00890F14">
        <w:rPr>
          <w:rFonts w:ascii="Times New Roman" w:hAnsi="Times New Roman" w:cs="Times New Roman"/>
          <w:sz w:val="24"/>
          <w:szCs w:val="24"/>
        </w:rPr>
        <w:t xml:space="preserve"> (</w:t>
      </w:r>
      <w:r w:rsidR="00890F14">
        <w:rPr>
          <w:rFonts w:ascii="Times New Roman" w:hAnsi="Times New Roman" w:cs="Times New Roman"/>
          <w:sz w:val="24"/>
          <w:szCs w:val="24"/>
          <w:u w:val="single"/>
        </w:rPr>
        <w:t>Gavin</w:t>
      </w:r>
      <w:r w:rsidR="00890F14">
        <w:rPr>
          <w:rFonts w:ascii="Times New Roman" w:hAnsi="Times New Roman" w:cs="Times New Roman"/>
          <w:sz w:val="24"/>
          <w:szCs w:val="24"/>
        </w:rPr>
        <w:t>)</w:t>
      </w:r>
      <w:r w:rsidR="00424779">
        <w:rPr>
          <w:rFonts w:ascii="Times New Roman" w:hAnsi="Times New Roman" w:cs="Times New Roman"/>
          <w:sz w:val="24"/>
          <w:szCs w:val="24"/>
        </w:rPr>
        <w:t>.</w:t>
      </w:r>
      <w:r w:rsidR="007B1208">
        <w:rPr>
          <w:rFonts w:ascii="Times New Roman" w:hAnsi="Times New Roman" w:cs="Times New Roman"/>
          <w:sz w:val="24"/>
          <w:szCs w:val="24"/>
        </w:rPr>
        <w:t xml:space="preserve">  Such precedent clearly articulates the Commission’s position that customers cannot refuse to have a smart meter installed at their home.</w:t>
      </w:r>
    </w:p>
    <w:p w:rsidR="00005442" w:rsidRPr="00E65E7A" w:rsidRDefault="00005442" w:rsidP="00005442">
      <w:pPr>
        <w:spacing w:after="0" w:line="360" w:lineRule="auto"/>
        <w:ind w:firstLine="1440"/>
        <w:rPr>
          <w:rFonts w:ascii="Times New Roman" w:hAnsi="Times New Roman" w:cs="Times New Roman"/>
          <w:sz w:val="24"/>
          <w:szCs w:val="24"/>
        </w:rPr>
      </w:pPr>
    </w:p>
    <w:p w:rsidR="00A4006A" w:rsidRDefault="00005442" w:rsidP="001E1CA1">
      <w:pPr>
        <w:spacing w:after="0" w:line="360" w:lineRule="auto"/>
        <w:ind w:firstLine="1440"/>
        <w:rPr>
          <w:rFonts w:ascii="Times New Roman" w:hAnsi="Times New Roman" w:cs="Times New Roman"/>
          <w:sz w:val="24"/>
          <w:szCs w:val="24"/>
        </w:rPr>
      </w:pPr>
      <w:r w:rsidRPr="00E65E7A">
        <w:rPr>
          <w:rFonts w:ascii="Times New Roman" w:hAnsi="Times New Roman" w:cs="Times New Roman"/>
          <w:sz w:val="24"/>
          <w:szCs w:val="24"/>
        </w:rPr>
        <w:t xml:space="preserve">This position is further supported by </w:t>
      </w:r>
      <w:r w:rsidR="001E1CA1" w:rsidRPr="00E65E7A">
        <w:rPr>
          <w:rFonts w:ascii="Times New Roman" w:hAnsi="Times New Roman" w:cs="Times New Roman"/>
          <w:sz w:val="24"/>
          <w:szCs w:val="24"/>
        </w:rPr>
        <w:t xml:space="preserve">the introduction in the General Assembly </w:t>
      </w:r>
      <w:r w:rsidR="00E5780D" w:rsidRPr="00E65E7A">
        <w:rPr>
          <w:rFonts w:ascii="Times New Roman" w:hAnsi="Times New Roman" w:cs="Times New Roman"/>
          <w:sz w:val="24"/>
          <w:szCs w:val="24"/>
        </w:rPr>
        <w:t xml:space="preserve">of a bill </w:t>
      </w:r>
      <w:r w:rsidR="001E1CA1" w:rsidRPr="00E65E7A">
        <w:rPr>
          <w:rFonts w:ascii="Times New Roman" w:hAnsi="Times New Roman" w:cs="Times New Roman"/>
          <w:sz w:val="24"/>
          <w:szCs w:val="24"/>
        </w:rPr>
        <w:t xml:space="preserve">that would allow customers to opt out of the smart meter installation if passed.  </w:t>
      </w:r>
      <w:r w:rsidR="001E1CA1" w:rsidRPr="00E65E7A">
        <w:rPr>
          <w:rFonts w:ascii="Times New Roman" w:hAnsi="Times New Roman" w:cs="Times New Roman"/>
          <w:i/>
          <w:sz w:val="24"/>
          <w:szCs w:val="24"/>
        </w:rPr>
        <w:t>See</w:t>
      </w:r>
      <w:r w:rsidR="001E1CA1" w:rsidRPr="00E65E7A">
        <w:rPr>
          <w:rFonts w:ascii="Times New Roman" w:hAnsi="Times New Roman" w:cs="Times New Roman"/>
          <w:sz w:val="24"/>
          <w:szCs w:val="24"/>
        </w:rPr>
        <w:t xml:space="preserve">, House Bill 2188 (introduced on February 8, 2012).  Unless and until such legislation is passed, </w:t>
      </w:r>
      <w:r w:rsidR="00E5780D" w:rsidRPr="00E65E7A">
        <w:rPr>
          <w:rFonts w:ascii="Times New Roman" w:hAnsi="Times New Roman" w:cs="Times New Roman"/>
          <w:sz w:val="24"/>
          <w:szCs w:val="24"/>
        </w:rPr>
        <w:t xml:space="preserve">however, </w:t>
      </w:r>
      <w:r w:rsidR="001E1CA1" w:rsidRPr="00E65E7A">
        <w:rPr>
          <w:rFonts w:ascii="Times New Roman" w:hAnsi="Times New Roman" w:cs="Times New Roman"/>
          <w:sz w:val="24"/>
          <w:szCs w:val="24"/>
        </w:rPr>
        <w:t xml:space="preserve">or some other provision is put in place that specifically allows customers to opt out of smart meter installation, PECO has not violated any provision of the Public Utility Code, any Commission Order or regulation or any Commission-approved Company tariff by </w:t>
      </w:r>
      <w:r w:rsidR="007B1208">
        <w:rPr>
          <w:rFonts w:ascii="Times New Roman" w:hAnsi="Times New Roman" w:cs="Times New Roman"/>
          <w:sz w:val="24"/>
          <w:szCs w:val="24"/>
        </w:rPr>
        <w:t xml:space="preserve">requiring </w:t>
      </w:r>
      <w:r w:rsidR="001E1CA1" w:rsidRPr="00E65E7A">
        <w:rPr>
          <w:rFonts w:ascii="Times New Roman" w:hAnsi="Times New Roman" w:cs="Times New Roman"/>
          <w:sz w:val="24"/>
          <w:szCs w:val="24"/>
        </w:rPr>
        <w:t xml:space="preserve">Ms. </w:t>
      </w:r>
      <w:r w:rsidR="00E65E7A">
        <w:rPr>
          <w:rFonts w:ascii="Times New Roman" w:hAnsi="Times New Roman" w:cs="Times New Roman"/>
          <w:sz w:val="24"/>
          <w:szCs w:val="24"/>
        </w:rPr>
        <w:t>Paul</w:t>
      </w:r>
      <w:r w:rsidR="001E1CA1" w:rsidRPr="00E65E7A">
        <w:rPr>
          <w:rFonts w:ascii="Times New Roman" w:hAnsi="Times New Roman" w:cs="Times New Roman"/>
          <w:sz w:val="24"/>
          <w:szCs w:val="24"/>
        </w:rPr>
        <w:t xml:space="preserve"> </w:t>
      </w:r>
      <w:r w:rsidR="007B1208">
        <w:rPr>
          <w:rFonts w:ascii="Times New Roman" w:hAnsi="Times New Roman" w:cs="Times New Roman"/>
          <w:sz w:val="24"/>
          <w:szCs w:val="24"/>
        </w:rPr>
        <w:t>to have a smart meter installed at her property.</w:t>
      </w:r>
    </w:p>
    <w:p w:rsidR="006B3FFC" w:rsidRDefault="006B3FFC" w:rsidP="001E1CA1">
      <w:pPr>
        <w:spacing w:after="0" w:line="360" w:lineRule="auto"/>
        <w:ind w:firstLine="1440"/>
        <w:rPr>
          <w:rFonts w:ascii="Times New Roman" w:hAnsi="Times New Roman" w:cs="Times New Roman"/>
          <w:sz w:val="24"/>
          <w:szCs w:val="24"/>
        </w:rPr>
      </w:pPr>
    </w:p>
    <w:p w:rsidR="006B3FFC" w:rsidRPr="009F3A4D" w:rsidRDefault="006B3FFC" w:rsidP="001E1CA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Furthermore, none of the arguments raised by Ms. Paul in her Answer to PECO’s response to her Complaint warrant denying PECO’s Preliminary Objection.  In particular, Ms. Paul provided extensive discussion regarding </w:t>
      </w:r>
      <w:proofErr w:type="spellStart"/>
      <w:r>
        <w:rPr>
          <w:rFonts w:ascii="Times New Roman" w:hAnsi="Times New Roman" w:cs="Times New Roman"/>
          <w:sz w:val="24"/>
          <w:szCs w:val="24"/>
        </w:rPr>
        <w:t>electrohypersensitivity</w:t>
      </w:r>
      <w:proofErr w:type="spellEnd"/>
      <w:r>
        <w:rPr>
          <w:rFonts w:ascii="Times New Roman" w:hAnsi="Times New Roman" w:cs="Times New Roman"/>
          <w:sz w:val="24"/>
          <w:szCs w:val="24"/>
        </w:rPr>
        <w:t xml:space="preserve"> (EHS), a medical condition that causes </w:t>
      </w:r>
      <w:proofErr w:type="gramStart"/>
      <w:r>
        <w:rPr>
          <w:rFonts w:ascii="Times New Roman" w:hAnsi="Times New Roman" w:cs="Times New Roman"/>
          <w:sz w:val="24"/>
          <w:szCs w:val="24"/>
        </w:rPr>
        <w:t>her a</w:t>
      </w:r>
      <w:proofErr w:type="gramEnd"/>
      <w:r>
        <w:rPr>
          <w:rFonts w:ascii="Times New Roman" w:hAnsi="Times New Roman" w:cs="Times New Roman"/>
          <w:sz w:val="24"/>
          <w:szCs w:val="24"/>
        </w:rPr>
        <w:t xml:space="preserve"> physical reaction to electronic devices and </w:t>
      </w:r>
      <w:r w:rsidR="007B1208">
        <w:rPr>
          <w:rFonts w:ascii="Times New Roman" w:hAnsi="Times New Roman" w:cs="Times New Roman"/>
          <w:sz w:val="24"/>
          <w:szCs w:val="24"/>
        </w:rPr>
        <w:t xml:space="preserve">that she believes </w:t>
      </w:r>
      <w:r>
        <w:rPr>
          <w:rFonts w:ascii="Times New Roman" w:hAnsi="Times New Roman" w:cs="Times New Roman"/>
          <w:sz w:val="24"/>
          <w:szCs w:val="24"/>
        </w:rPr>
        <w:t xml:space="preserve">warrants her denying installation of a smart meter at her property.  </w:t>
      </w:r>
      <w:r w:rsidR="00890F14">
        <w:rPr>
          <w:rFonts w:ascii="Times New Roman" w:hAnsi="Times New Roman" w:cs="Times New Roman"/>
          <w:sz w:val="24"/>
          <w:szCs w:val="24"/>
        </w:rPr>
        <w:t xml:space="preserve">The Commission has previously rejected arguments regarding any medical implications caused by smart meters </w:t>
      </w:r>
      <w:r w:rsidR="0053554E">
        <w:rPr>
          <w:rFonts w:ascii="Times New Roman" w:hAnsi="Times New Roman" w:cs="Times New Roman"/>
          <w:sz w:val="24"/>
          <w:szCs w:val="24"/>
        </w:rPr>
        <w:t>as reasons for opting</w:t>
      </w:r>
      <w:r w:rsidR="009F3A4D">
        <w:rPr>
          <w:rFonts w:ascii="Times New Roman" w:hAnsi="Times New Roman" w:cs="Times New Roman"/>
          <w:sz w:val="24"/>
          <w:szCs w:val="24"/>
        </w:rPr>
        <w:t xml:space="preserve"> out of smart meter installation.  </w:t>
      </w:r>
      <w:r w:rsidR="009F3A4D">
        <w:rPr>
          <w:rFonts w:ascii="Times New Roman" w:hAnsi="Times New Roman" w:cs="Times New Roman"/>
          <w:i/>
          <w:sz w:val="24"/>
          <w:szCs w:val="24"/>
        </w:rPr>
        <w:t>See e.g.,</w:t>
      </w:r>
      <w:r w:rsidR="009F3A4D">
        <w:rPr>
          <w:rFonts w:ascii="Times New Roman" w:hAnsi="Times New Roman" w:cs="Times New Roman"/>
          <w:sz w:val="24"/>
          <w:szCs w:val="24"/>
        </w:rPr>
        <w:t xml:space="preserve"> </w:t>
      </w:r>
      <w:r w:rsidR="009F3A4D">
        <w:rPr>
          <w:rFonts w:ascii="Times New Roman" w:hAnsi="Times New Roman" w:cs="Times New Roman"/>
          <w:sz w:val="24"/>
          <w:szCs w:val="24"/>
          <w:u w:val="single"/>
        </w:rPr>
        <w:t>Gavin</w:t>
      </w:r>
      <w:r w:rsidR="009F3A4D">
        <w:rPr>
          <w:rFonts w:ascii="Times New Roman" w:hAnsi="Times New Roman" w:cs="Times New Roman"/>
          <w:i/>
          <w:sz w:val="24"/>
          <w:szCs w:val="24"/>
        </w:rPr>
        <w:t>, supra</w:t>
      </w:r>
      <w:r w:rsidR="009F3A4D">
        <w:rPr>
          <w:rFonts w:ascii="Times New Roman" w:hAnsi="Times New Roman" w:cs="Times New Roman"/>
          <w:sz w:val="24"/>
          <w:szCs w:val="24"/>
        </w:rPr>
        <w:t xml:space="preserve">.  </w:t>
      </w:r>
      <w:r w:rsidR="0053554E">
        <w:rPr>
          <w:rFonts w:ascii="Times New Roman" w:hAnsi="Times New Roman" w:cs="Times New Roman"/>
          <w:sz w:val="24"/>
          <w:szCs w:val="24"/>
        </w:rPr>
        <w:t xml:space="preserve">Such reasoning will again be denied here.  </w:t>
      </w:r>
      <w:r w:rsidR="009F3A4D">
        <w:rPr>
          <w:rFonts w:ascii="Times New Roman" w:hAnsi="Times New Roman" w:cs="Times New Roman"/>
          <w:sz w:val="24"/>
          <w:szCs w:val="24"/>
        </w:rPr>
        <w:t xml:space="preserve">Additionally, </w:t>
      </w:r>
      <w:r w:rsidR="0053554E">
        <w:rPr>
          <w:rFonts w:ascii="Times New Roman" w:hAnsi="Times New Roman" w:cs="Times New Roman"/>
          <w:sz w:val="24"/>
          <w:szCs w:val="24"/>
        </w:rPr>
        <w:t xml:space="preserve">Ms. Paul’s arguments regarding the legislative history of Act 129 have also been fully considered by the Commission and rejected on numerous occasions.  </w:t>
      </w:r>
      <w:proofErr w:type="gramStart"/>
      <w:r w:rsidR="0053554E">
        <w:rPr>
          <w:rFonts w:ascii="Times New Roman" w:hAnsi="Times New Roman" w:cs="Times New Roman"/>
          <w:sz w:val="24"/>
          <w:szCs w:val="24"/>
        </w:rPr>
        <w:t xml:space="preserve">Such arguments, nor anything else in Ms. Paul’s Answer, </w:t>
      </w:r>
      <w:r w:rsidR="007B1208">
        <w:rPr>
          <w:rFonts w:ascii="Times New Roman" w:hAnsi="Times New Roman" w:cs="Times New Roman"/>
          <w:sz w:val="24"/>
          <w:szCs w:val="24"/>
        </w:rPr>
        <w:t xml:space="preserve">do not warrant </w:t>
      </w:r>
      <w:r w:rsidR="0053554E">
        <w:rPr>
          <w:rFonts w:ascii="Times New Roman" w:hAnsi="Times New Roman" w:cs="Times New Roman"/>
          <w:sz w:val="24"/>
          <w:szCs w:val="24"/>
        </w:rPr>
        <w:t>denying PECO’s Preliminary Objection.</w:t>
      </w:r>
      <w:proofErr w:type="gramEnd"/>
    </w:p>
    <w:p w:rsidR="00CA255C" w:rsidRDefault="00CA255C" w:rsidP="00517CBC">
      <w:pPr>
        <w:spacing w:after="0" w:line="360" w:lineRule="auto"/>
        <w:rPr>
          <w:rFonts w:ascii="Times New Roman" w:hAnsi="Times New Roman" w:cs="Times New Roman"/>
          <w:sz w:val="24"/>
          <w:szCs w:val="24"/>
        </w:rPr>
      </w:pPr>
    </w:p>
    <w:p w:rsidR="00CA255C" w:rsidRPr="008F5D14" w:rsidRDefault="00CA255C" w:rsidP="00517CBC">
      <w:pPr>
        <w:spacing w:after="0" w:line="360" w:lineRule="auto"/>
        <w:rPr>
          <w:rFonts w:ascii="Times New Roman" w:hAnsi="Times New Roman" w:cs="Times New Roman"/>
          <w:sz w:val="24"/>
          <w:szCs w:val="24"/>
        </w:rPr>
      </w:pPr>
      <w:r w:rsidRPr="008F5D14">
        <w:rPr>
          <w:rFonts w:ascii="Times New Roman" w:hAnsi="Times New Roman" w:cs="Times New Roman"/>
          <w:sz w:val="24"/>
          <w:szCs w:val="24"/>
        </w:rPr>
        <w:tab/>
      </w:r>
      <w:r w:rsidRPr="008F5D14">
        <w:rPr>
          <w:rFonts w:ascii="Times New Roman" w:hAnsi="Times New Roman" w:cs="Times New Roman"/>
          <w:sz w:val="24"/>
          <w:szCs w:val="24"/>
        </w:rPr>
        <w:tab/>
        <w:t xml:space="preserve">Finally, I note that </w:t>
      </w:r>
      <w:r w:rsidR="008F5D14" w:rsidRPr="008F5D14">
        <w:rPr>
          <w:rFonts w:ascii="Times New Roman" w:eastAsia="Times New Roman" w:hAnsi="Times New Roman" w:cs="Times New Roman"/>
          <w:color w:val="000000"/>
          <w:sz w:val="24"/>
          <w:szCs w:val="24"/>
        </w:rPr>
        <w:t xml:space="preserve">Commission precedent supports allowing unrepresented complainants an opportunity to be heard orally, and not have their case dismissed on the basis of a preliminary pleading.  </w:t>
      </w:r>
      <w:r w:rsidR="008F5D14" w:rsidRPr="008F5D14">
        <w:rPr>
          <w:rFonts w:ascii="Times New Roman" w:eastAsia="Times New Roman" w:hAnsi="Times New Roman" w:cs="Times New Roman"/>
          <w:i/>
          <w:color w:val="000000"/>
          <w:sz w:val="24"/>
          <w:szCs w:val="24"/>
        </w:rPr>
        <w:t>See</w:t>
      </w:r>
      <w:r w:rsidR="008F5D14" w:rsidRPr="008F5D14">
        <w:rPr>
          <w:rFonts w:ascii="Times New Roman" w:eastAsia="Times New Roman" w:hAnsi="Times New Roman" w:cs="Times New Roman"/>
          <w:color w:val="000000"/>
          <w:sz w:val="24"/>
          <w:szCs w:val="24"/>
        </w:rPr>
        <w:t xml:space="preserve">, </w:t>
      </w:r>
      <w:r w:rsidR="008F5D14" w:rsidRPr="008F5D14">
        <w:rPr>
          <w:rFonts w:ascii="Times New Roman" w:eastAsia="Times New Roman" w:hAnsi="Times New Roman" w:cs="Times New Roman"/>
          <w:color w:val="000000"/>
          <w:sz w:val="24"/>
          <w:szCs w:val="24"/>
          <w:u w:val="single"/>
        </w:rPr>
        <w:t xml:space="preserve">Richard </w:t>
      </w:r>
      <w:proofErr w:type="spellStart"/>
      <w:r w:rsidR="008F5D14" w:rsidRPr="008F5D14">
        <w:rPr>
          <w:rFonts w:ascii="Times New Roman" w:eastAsia="Times New Roman" w:hAnsi="Times New Roman" w:cs="Times New Roman"/>
          <w:color w:val="000000"/>
          <w:sz w:val="24"/>
          <w:szCs w:val="24"/>
          <w:u w:val="single"/>
        </w:rPr>
        <w:t>Carlock</w:t>
      </w:r>
      <w:proofErr w:type="spellEnd"/>
      <w:r w:rsidR="008F5D14" w:rsidRPr="008F5D14">
        <w:rPr>
          <w:rFonts w:ascii="Times New Roman" w:eastAsia="Times New Roman" w:hAnsi="Times New Roman" w:cs="Times New Roman"/>
          <w:color w:val="000000"/>
          <w:sz w:val="24"/>
          <w:szCs w:val="24"/>
          <w:u w:val="single"/>
        </w:rPr>
        <w:t xml:space="preserve"> v. The United Telephone Company of Pennsylvania</w:t>
      </w:r>
      <w:r w:rsidR="00F97590">
        <w:rPr>
          <w:rFonts w:ascii="Times New Roman" w:eastAsia="Times New Roman" w:hAnsi="Times New Roman" w:cs="Times New Roman"/>
          <w:color w:val="000000"/>
          <w:sz w:val="24"/>
          <w:szCs w:val="24"/>
        </w:rPr>
        <w:t>, Docket No. F-00163617 (</w:t>
      </w:r>
      <w:r w:rsidR="008F5D14" w:rsidRPr="008F5D14">
        <w:rPr>
          <w:rFonts w:ascii="Times New Roman" w:eastAsia="Times New Roman" w:hAnsi="Times New Roman" w:cs="Times New Roman"/>
          <w:color w:val="000000"/>
          <w:sz w:val="24"/>
          <w:szCs w:val="24"/>
        </w:rPr>
        <w:t>Order entered July 14, 1993)</w:t>
      </w:r>
      <w:r w:rsidR="008F5D14">
        <w:rPr>
          <w:rFonts w:ascii="Times New Roman" w:eastAsia="Times New Roman" w:hAnsi="Times New Roman" w:cs="Times New Roman"/>
          <w:color w:val="000000"/>
          <w:sz w:val="24"/>
          <w:szCs w:val="24"/>
        </w:rPr>
        <w:t xml:space="preserve"> </w:t>
      </w:r>
      <w:r w:rsidR="008F5D14" w:rsidRPr="008F5D14">
        <w:rPr>
          <w:rFonts w:ascii="Times New Roman" w:eastAsia="Times New Roman" w:hAnsi="Times New Roman" w:cs="Times New Roman"/>
          <w:color w:val="000000"/>
          <w:sz w:val="24"/>
          <w:szCs w:val="24"/>
        </w:rPr>
        <w:t>(</w:t>
      </w:r>
      <w:proofErr w:type="spellStart"/>
      <w:r w:rsidR="008F5D14" w:rsidRPr="008F5D14">
        <w:rPr>
          <w:rFonts w:ascii="Times New Roman" w:eastAsia="Times New Roman" w:hAnsi="Times New Roman" w:cs="Times New Roman"/>
          <w:color w:val="000000"/>
          <w:sz w:val="24"/>
          <w:szCs w:val="24"/>
          <w:u w:val="single"/>
        </w:rPr>
        <w:t>Carlock</w:t>
      </w:r>
      <w:proofErr w:type="spellEnd"/>
      <w:r w:rsidR="008F5D14" w:rsidRPr="008F5D14">
        <w:rPr>
          <w:rFonts w:ascii="Times New Roman" w:eastAsia="Times New Roman" w:hAnsi="Times New Roman" w:cs="Times New Roman"/>
          <w:color w:val="000000"/>
          <w:sz w:val="24"/>
          <w:szCs w:val="24"/>
        </w:rPr>
        <w:t>)</w:t>
      </w:r>
      <w:r w:rsidR="008F5D14">
        <w:rPr>
          <w:rFonts w:ascii="Times New Roman" w:eastAsia="Times New Roman" w:hAnsi="Times New Roman" w:cs="Times New Roman"/>
          <w:color w:val="000000"/>
          <w:sz w:val="24"/>
          <w:szCs w:val="24"/>
        </w:rPr>
        <w:t xml:space="preserve"> </w:t>
      </w:r>
      <w:r w:rsidR="008F5D14" w:rsidRPr="008F5D14">
        <w:rPr>
          <w:rFonts w:ascii="Times New Roman" w:eastAsia="Times New Roman" w:hAnsi="Times New Roman" w:cs="Times New Roman"/>
          <w:color w:val="000000"/>
          <w:sz w:val="24"/>
          <w:szCs w:val="24"/>
        </w:rPr>
        <w:t>(in many cases unrepresented complainants can explain their dispute orally much better than they can communicate their grievance in written form and to deny unrepresented complainants a meaningful opportunity to be heard in such cases can be viewed as a g</w:t>
      </w:r>
      <w:r w:rsidR="008F5D14">
        <w:rPr>
          <w:rFonts w:ascii="Times New Roman" w:eastAsia="Times New Roman" w:hAnsi="Times New Roman" w:cs="Times New Roman"/>
          <w:color w:val="000000"/>
          <w:sz w:val="24"/>
          <w:szCs w:val="24"/>
        </w:rPr>
        <w:t>ross abuse of authority) at 7</w:t>
      </w:r>
      <w:r w:rsidR="008F5D14" w:rsidRPr="008F5D14">
        <w:rPr>
          <w:rFonts w:ascii="Times New Roman" w:eastAsia="Times New Roman" w:hAnsi="Times New Roman" w:cs="Times New Roman"/>
          <w:color w:val="000000"/>
          <w:sz w:val="24"/>
          <w:szCs w:val="24"/>
        </w:rPr>
        <w:t>.</w:t>
      </w:r>
      <w:r w:rsidR="008F5D14" w:rsidRPr="008F5D14">
        <w:rPr>
          <w:rFonts w:ascii="Times New Roman" w:eastAsia="Times New Roman" w:hAnsi="Times New Roman" w:cs="Times New Roman"/>
          <w:color w:val="000000"/>
          <w:sz w:val="24"/>
          <w:szCs w:val="24"/>
          <w:vertAlign w:val="superscript"/>
        </w:rPr>
        <w:t xml:space="preserve"> </w:t>
      </w:r>
      <w:r w:rsidR="007B1208">
        <w:rPr>
          <w:rFonts w:ascii="Times New Roman" w:eastAsia="Times New Roman" w:hAnsi="Times New Roman" w:cs="Times New Roman"/>
          <w:color w:val="000000"/>
          <w:sz w:val="24"/>
          <w:szCs w:val="24"/>
          <w:vertAlign w:val="superscript"/>
        </w:rPr>
        <w:t xml:space="preserve"> </w:t>
      </w:r>
      <w:r w:rsidR="008F5D14" w:rsidRPr="008F5D14">
        <w:rPr>
          <w:rFonts w:ascii="Times New Roman" w:hAnsi="Times New Roman" w:cs="Times New Roman"/>
          <w:color w:val="000000"/>
          <w:sz w:val="24"/>
          <w:szCs w:val="24"/>
        </w:rPr>
        <w:t xml:space="preserve">The Commission’s decision in </w:t>
      </w:r>
      <w:proofErr w:type="spellStart"/>
      <w:r w:rsidR="008F5D14" w:rsidRPr="008F5D14">
        <w:rPr>
          <w:rFonts w:ascii="Times New Roman" w:hAnsi="Times New Roman" w:cs="Times New Roman"/>
          <w:color w:val="000000"/>
          <w:sz w:val="24"/>
          <w:szCs w:val="24"/>
          <w:u w:val="single"/>
        </w:rPr>
        <w:t>Carlock</w:t>
      </w:r>
      <w:proofErr w:type="spellEnd"/>
      <w:r w:rsidR="007B1208">
        <w:rPr>
          <w:rFonts w:ascii="Times New Roman" w:hAnsi="Times New Roman" w:cs="Times New Roman"/>
          <w:color w:val="000000"/>
          <w:sz w:val="24"/>
          <w:szCs w:val="24"/>
        </w:rPr>
        <w:t>, however,</w:t>
      </w:r>
      <w:r w:rsidR="008F5D14" w:rsidRPr="008F5D14">
        <w:rPr>
          <w:rFonts w:ascii="Times New Roman" w:hAnsi="Times New Roman" w:cs="Times New Roman"/>
          <w:color w:val="000000"/>
          <w:sz w:val="24"/>
          <w:szCs w:val="24"/>
        </w:rPr>
        <w:t xml:space="preserve"> was subsequently clarified to allow </w:t>
      </w:r>
      <w:r w:rsidR="007B1208">
        <w:rPr>
          <w:rFonts w:ascii="Times New Roman" w:hAnsi="Times New Roman" w:cs="Times New Roman"/>
          <w:color w:val="000000"/>
          <w:sz w:val="24"/>
          <w:szCs w:val="24"/>
        </w:rPr>
        <w:t xml:space="preserve">Presiding Officers </w:t>
      </w:r>
      <w:r w:rsidR="008F5D14" w:rsidRPr="008F5D14">
        <w:rPr>
          <w:rFonts w:ascii="Times New Roman" w:hAnsi="Times New Roman" w:cs="Times New Roman"/>
          <w:color w:val="000000"/>
          <w:sz w:val="24"/>
          <w:szCs w:val="24"/>
        </w:rPr>
        <w:t xml:space="preserve">the discretion to dispose of the pleadings in a proceeding provided that the action is neither arbitrary nor capricious, and that it is in accordance with the law.  </w:t>
      </w:r>
      <w:r w:rsidR="008F5D14" w:rsidRPr="008F5D14">
        <w:rPr>
          <w:rFonts w:ascii="Times New Roman" w:hAnsi="Times New Roman" w:cs="Times New Roman"/>
          <w:color w:val="000000"/>
          <w:sz w:val="24"/>
          <w:szCs w:val="24"/>
          <w:u w:val="single"/>
        </w:rPr>
        <w:t>John A. Graham Jr. v. Philadelphia Suburban Water Company and Bell Atlantic-Pennsylvania, Inc.</w:t>
      </w:r>
      <w:r w:rsidR="008F5D14" w:rsidRPr="008F5D14">
        <w:rPr>
          <w:rFonts w:ascii="Times New Roman" w:hAnsi="Times New Roman" w:cs="Times New Roman"/>
          <w:color w:val="000000"/>
          <w:sz w:val="24"/>
          <w:szCs w:val="24"/>
        </w:rPr>
        <w:t xml:space="preserve">, Docket No. </w:t>
      </w:r>
      <w:proofErr w:type="gramStart"/>
      <w:r w:rsidR="008F5D14" w:rsidRPr="008F5D14">
        <w:rPr>
          <w:rFonts w:ascii="Times New Roman" w:hAnsi="Times New Roman" w:cs="Times New Roman"/>
          <w:color w:val="000000"/>
          <w:sz w:val="24"/>
          <w:szCs w:val="24"/>
        </w:rPr>
        <w:t>C-00957557</w:t>
      </w:r>
      <w:r w:rsidR="00F97590">
        <w:rPr>
          <w:rFonts w:ascii="Times New Roman" w:hAnsi="Times New Roman" w:cs="Times New Roman"/>
          <w:color w:val="000000"/>
          <w:sz w:val="24"/>
          <w:szCs w:val="24"/>
        </w:rPr>
        <w:t xml:space="preserve"> (</w:t>
      </w:r>
      <w:r w:rsidR="008F5D14" w:rsidRPr="008F5D14">
        <w:rPr>
          <w:rFonts w:ascii="Times New Roman" w:hAnsi="Times New Roman" w:cs="Times New Roman"/>
          <w:color w:val="000000"/>
          <w:sz w:val="24"/>
          <w:szCs w:val="24"/>
        </w:rPr>
        <w:t>Opinion and Order entered June 12, 1996).</w:t>
      </w:r>
      <w:proofErr w:type="gramEnd"/>
      <w:r w:rsidR="008F5D14">
        <w:rPr>
          <w:rFonts w:ascii="Times New Roman" w:hAnsi="Times New Roman" w:cs="Times New Roman"/>
          <w:color w:val="000000"/>
          <w:sz w:val="24"/>
          <w:szCs w:val="24"/>
        </w:rPr>
        <w:t xml:space="preserve">  In this matter, it is neither arbitrary nor capricious to grant PECO’s Preliminary Objection and dismiss Ms. Paul’s Complaint in light of the substantial Commission precedent that indicates that </w:t>
      </w:r>
      <w:r w:rsidR="008F5D14">
        <w:rPr>
          <w:rFonts w:ascii="Times New Roman" w:eastAsia="Times New Roman" w:hAnsi="Times New Roman" w:cs="Times New Roman"/>
          <w:sz w:val="24"/>
          <w:szCs w:val="24"/>
        </w:rPr>
        <w:t>Ms. Paul would not be entitled to relief under any circumstances as a matter of law because PECO is required by law to install smart meters throughout its service territory</w:t>
      </w:r>
      <w:r w:rsidR="008F5D14">
        <w:rPr>
          <w:rFonts w:ascii="Times New Roman" w:hAnsi="Times New Roman" w:cs="Times New Roman"/>
          <w:sz w:val="24"/>
          <w:szCs w:val="24"/>
        </w:rPr>
        <w:t xml:space="preserve"> and a hearing is not necessary.</w:t>
      </w:r>
    </w:p>
    <w:p w:rsidR="00D15211" w:rsidRDefault="00D15211" w:rsidP="00517CBC">
      <w:pPr>
        <w:spacing w:after="0" w:line="360" w:lineRule="auto"/>
        <w:rPr>
          <w:rFonts w:ascii="Times New Roman" w:hAnsi="Times New Roman" w:cs="Times New Roman"/>
          <w:sz w:val="24"/>
          <w:szCs w:val="24"/>
        </w:rPr>
      </w:pPr>
    </w:p>
    <w:p w:rsidR="00AD449C" w:rsidRPr="00E65E7A" w:rsidRDefault="00E0494D" w:rsidP="00517CBC">
      <w:pPr>
        <w:spacing w:after="0" w:line="360" w:lineRule="auto"/>
        <w:rPr>
          <w:rFonts w:ascii="Times New Roman" w:eastAsia="Times New Roman" w:hAnsi="Times New Roman" w:cs="Times New Roman"/>
          <w:spacing w:val="-3"/>
          <w:sz w:val="24"/>
          <w:szCs w:val="24"/>
        </w:rPr>
      </w:pPr>
      <w:r w:rsidRPr="00E65E7A">
        <w:rPr>
          <w:rFonts w:ascii="Times New Roman" w:hAnsi="Times New Roman" w:cs="Times New Roman"/>
          <w:sz w:val="24"/>
          <w:szCs w:val="24"/>
        </w:rPr>
        <w:tab/>
      </w:r>
      <w:r w:rsidRPr="00E65E7A">
        <w:rPr>
          <w:rFonts w:ascii="Times New Roman" w:hAnsi="Times New Roman" w:cs="Times New Roman"/>
          <w:sz w:val="24"/>
          <w:szCs w:val="24"/>
        </w:rPr>
        <w:tab/>
        <w:t xml:space="preserve">In conclusion, </w:t>
      </w:r>
      <w:r w:rsidR="00CC407E">
        <w:rPr>
          <w:rFonts w:ascii="Times New Roman" w:eastAsia="Times New Roman" w:hAnsi="Times New Roman" w:cs="Times New Roman"/>
          <w:sz w:val="24"/>
          <w:szCs w:val="24"/>
        </w:rPr>
        <w:t>even when accepting as true all well pleaded materials facts in the complaint, as well as every reasonable inference from those facts, it is clear that the complaint should be dismissed because Ms. Paul would not be entitled to relief under any circumstances</w:t>
      </w:r>
      <w:r w:rsidR="005662BA">
        <w:rPr>
          <w:rFonts w:ascii="Times New Roman" w:eastAsia="Times New Roman" w:hAnsi="Times New Roman" w:cs="Times New Roman"/>
          <w:sz w:val="24"/>
          <w:szCs w:val="24"/>
        </w:rPr>
        <w:t xml:space="preserve"> as a matter of law because PE</w:t>
      </w:r>
      <w:r w:rsidR="00CC407E">
        <w:rPr>
          <w:rFonts w:ascii="Times New Roman" w:eastAsia="Times New Roman" w:hAnsi="Times New Roman" w:cs="Times New Roman"/>
          <w:sz w:val="24"/>
          <w:szCs w:val="24"/>
        </w:rPr>
        <w:t>CO is required by law to install smart meters throughout its service territory</w:t>
      </w:r>
      <w:r w:rsidRPr="00E65E7A">
        <w:rPr>
          <w:rFonts w:ascii="Times New Roman" w:hAnsi="Times New Roman" w:cs="Times New Roman"/>
          <w:sz w:val="24"/>
          <w:szCs w:val="24"/>
        </w:rPr>
        <w:t xml:space="preserve">.  </w:t>
      </w:r>
      <w:r w:rsidR="00CC407E">
        <w:rPr>
          <w:rFonts w:ascii="Times New Roman" w:hAnsi="Times New Roman" w:cs="Times New Roman"/>
          <w:sz w:val="24"/>
          <w:szCs w:val="24"/>
        </w:rPr>
        <w:t xml:space="preserve">A hearing is not necessary and </w:t>
      </w:r>
      <w:r w:rsidRPr="00E65E7A">
        <w:rPr>
          <w:rFonts w:ascii="Times New Roman" w:hAnsi="Times New Roman" w:cs="Times New Roman"/>
          <w:sz w:val="24"/>
          <w:szCs w:val="24"/>
        </w:rPr>
        <w:t xml:space="preserve">PECO’s Preliminary Objection will be granted.  Ms. </w:t>
      </w:r>
      <w:r w:rsidR="00E65E7A" w:rsidRPr="00E65E7A">
        <w:rPr>
          <w:rFonts w:ascii="Times New Roman" w:hAnsi="Times New Roman" w:cs="Times New Roman"/>
          <w:sz w:val="24"/>
          <w:szCs w:val="24"/>
        </w:rPr>
        <w:t xml:space="preserve">Paul’s </w:t>
      </w:r>
      <w:r w:rsidRPr="00E65E7A">
        <w:rPr>
          <w:rFonts w:ascii="Times New Roman" w:hAnsi="Times New Roman" w:cs="Times New Roman"/>
          <w:sz w:val="24"/>
          <w:szCs w:val="24"/>
        </w:rPr>
        <w:t>Complaint will therefore be dismissed.</w:t>
      </w:r>
    </w:p>
    <w:p w:rsidR="005500F0" w:rsidRPr="00E65E7A" w:rsidRDefault="005500F0" w:rsidP="00517CBC">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E65E7A" w:rsidRDefault="00BD5884" w:rsidP="00517CBC">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E65E7A">
        <w:rPr>
          <w:rFonts w:ascii="Times New Roman" w:eastAsia="Times New Roman" w:hAnsi="Times New Roman" w:cs="Times New Roman"/>
          <w:spacing w:val="-3"/>
          <w:sz w:val="24"/>
          <w:szCs w:val="24"/>
          <w:u w:val="single"/>
        </w:rPr>
        <w:t>CONCLUSIONS OF LAW</w:t>
      </w:r>
    </w:p>
    <w:p w:rsidR="00BD5884" w:rsidRPr="00E65E7A" w:rsidRDefault="00BD5884" w:rsidP="00517CBC">
      <w:pPr>
        <w:spacing w:after="0" w:line="360" w:lineRule="auto"/>
        <w:rPr>
          <w:rFonts w:ascii="Times New Roman" w:eastAsia="Times New Roman" w:hAnsi="Times New Roman" w:cs="Times New Roman"/>
          <w:sz w:val="24"/>
          <w:szCs w:val="24"/>
        </w:rPr>
      </w:pPr>
    </w:p>
    <w:p w:rsidR="008979AB" w:rsidRPr="00E65E7A" w:rsidRDefault="008979AB" w:rsidP="00664710">
      <w:pPr>
        <w:pStyle w:val="ListParagraph"/>
        <w:widowControl w:val="0"/>
        <w:numPr>
          <w:ilvl w:val="0"/>
          <w:numId w:val="13"/>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E65E7A">
        <w:rPr>
          <w:rFonts w:ascii="Times New Roman" w:eastAsia="Times New Roman" w:hAnsi="Times New Roman" w:cs="Times New Roman"/>
          <w:color w:val="000000"/>
          <w:sz w:val="24"/>
          <w:szCs w:val="24"/>
        </w:rPr>
        <w:t xml:space="preserve">Commission Preliminary Objection practice is comparable to Pennsylvania civil practice respecting the filing of preliminary objections.  </w:t>
      </w:r>
      <w:r w:rsidRPr="00E65E7A">
        <w:rPr>
          <w:rFonts w:ascii="Times New Roman" w:eastAsia="Times New Roman" w:hAnsi="Times New Roman" w:cs="Times New Roman"/>
          <w:iCs/>
          <w:color w:val="000000"/>
          <w:sz w:val="24"/>
          <w:szCs w:val="24"/>
          <w:u w:val="single"/>
        </w:rPr>
        <w:t>Equitable Small Transportation Intervenors v. Equitable Gas Company</w:t>
      </w:r>
      <w:r w:rsidRPr="00E65E7A">
        <w:rPr>
          <w:rFonts w:ascii="Times New Roman" w:eastAsia="Times New Roman" w:hAnsi="Times New Roman" w:cs="Times New Roman"/>
          <w:i/>
          <w:iCs/>
          <w:color w:val="000000"/>
          <w:sz w:val="24"/>
          <w:szCs w:val="24"/>
        </w:rPr>
        <w:t xml:space="preserve">, </w:t>
      </w:r>
      <w:r w:rsidRPr="00E65E7A">
        <w:rPr>
          <w:rFonts w:ascii="Times New Roman" w:eastAsia="Times New Roman" w:hAnsi="Times New Roman" w:cs="Times New Roman"/>
          <w:color w:val="000000"/>
          <w:sz w:val="24"/>
          <w:szCs w:val="24"/>
        </w:rPr>
        <w:t xml:space="preserve">1994 Pa PUC LEXIS 69, Docket No. C-00935435 (July </w:t>
      </w:r>
      <w:r w:rsidR="00E65E7A">
        <w:rPr>
          <w:rFonts w:ascii="Times New Roman" w:eastAsia="Times New Roman" w:hAnsi="Times New Roman" w:cs="Times New Roman"/>
          <w:color w:val="000000"/>
          <w:sz w:val="24"/>
          <w:szCs w:val="24"/>
        </w:rPr>
        <w:t>18, 1994</w:t>
      </w:r>
      <w:r w:rsidR="00F9568A" w:rsidRPr="00E65E7A">
        <w:rPr>
          <w:rFonts w:ascii="Times New Roman" w:eastAsia="Times New Roman" w:hAnsi="Times New Roman" w:cs="Times New Roman"/>
          <w:color w:val="000000"/>
          <w:sz w:val="24"/>
          <w:szCs w:val="24"/>
        </w:rPr>
        <w:t>).</w:t>
      </w:r>
    </w:p>
    <w:p w:rsidR="008979AB" w:rsidRPr="00E65E7A" w:rsidRDefault="008979AB" w:rsidP="00664710">
      <w:pPr>
        <w:pStyle w:val="ListParagraph"/>
        <w:widowControl w:val="0"/>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p>
    <w:p w:rsidR="00CC407E" w:rsidRDefault="008979AB" w:rsidP="00664710">
      <w:pPr>
        <w:pStyle w:val="ListParagraph"/>
        <w:widowControl w:val="0"/>
        <w:numPr>
          <w:ilvl w:val="0"/>
          <w:numId w:val="13"/>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E65E7A">
        <w:rPr>
          <w:rFonts w:ascii="Times New Roman" w:eastAsia="Times New Roman" w:hAnsi="Times New Roman" w:cs="Times New Roman"/>
          <w:color w:val="000000"/>
          <w:sz w:val="24"/>
          <w:szCs w:val="24"/>
        </w:rPr>
        <w:t xml:space="preserve">Preliminary objections are available to parties and may be filed in response to a pleading except motions and prior preliminary objections.  </w:t>
      </w:r>
      <w:r w:rsidR="00CC407E" w:rsidRPr="00E65E7A">
        <w:rPr>
          <w:rFonts w:ascii="Times New Roman" w:eastAsia="Times New Roman" w:hAnsi="Times New Roman" w:cs="Times New Roman"/>
          <w:color w:val="000000"/>
          <w:sz w:val="24"/>
          <w:szCs w:val="24"/>
        </w:rPr>
        <w:t>52 Pa.Code § 5.101(a)</w:t>
      </w:r>
      <w:r w:rsidR="00CC407E">
        <w:rPr>
          <w:rFonts w:ascii="Times New Roman" w:eastAsia="Times New Roman" w:hAnsi="Times New Roman" w:cs="Times New Roman"/>
          <w:color w:val="000000"/>
          <w:sz w:val="24"/>
          <w:szCs w:val="24"/>
        </w:rPr>
        <w:t>.</w:t>
      </w:r>
    </w:p>
    <w:p w:rsidR="00CC407E" w:rsidRPr="00CC407E" w:rsidRDefault="00CC407E" w:rsidP="00664710">
      <w:pPr>
        <w:pStyle w:val="ListParagraph"/>
        <w:spacing w:line="360" w:lineRule="auto"/>
        <w:rPr>
          <w:rFonts w:ascii="Times New Roman" w:eastAsia="Times New Roman" w:hAnsi="Times New Roman" w:cs="Times New Roman"/>
          <w:color w:val="000000"/>
          <w:sz w:val="24"/>
          <w:szCs w:val="24"/>
        </w:rPr>
      </w:pPr>
    </w:p>
    <w:p w:rsidR="0009226D" w:rsidRPr="00E65E7A" w:rsidRDefault="008979AB" w:rsidP="00664710">
      <w:pPr>
        <w:pStyle w:val="ListParagraph"/>
        <w:widowControl w:val="0"/>
        <w:numPr>
          <w:ilvl w:val="0"/>
          <w:numId w:val="13"/>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E65E7A">
        <w:rPr>
          <w:rFonts w:ascii="Times New Roman" w:eastAsia="Times New Roman" w:hAnsi="Times New Roman" w:cs="Times New Roman"/>
          <w:color w:val="000000"/>
          <w:sz w:val="24"/>
          <w:szCs w:val="24"/>
        </w:rPr>
        <w:t xml:space="preserve">Preliminary objections must be accompanied by a notice to plead, must state specifically the legal and factual grounds relied upon and be limited to the following: (i) </w:t>
      </w:r>
      <w:r w:rsidR="00E5780D" w:rsidRPr="00E65E7A">
        <w:rPr>
          <w:rFonts w:ascii="Times New Roman" w:eastAsia="Times New Roman" w:hAnsi="Times New Roman" w:cs="Times New Roman"/>
          <w:color w:val="000000"/>
          <w:sz w:val="24"/>
          <w:szCs w:val="24"/>
        </w:rPr>
        <w:t>l</w:t>
      </w:r>
      <w:r w:rsidRPr="00E65E7A">
        <w:rPr>
          <w:rFonts w:ascii="Times New Roman" w:eastAsia="Times New Roman" w:hAnsi="Times New Roman" w:cs="Times New Roman"/>
          <w:color w:val="000000"/>
          <w:sz w:val="24"/>
          <w:szCs w:val="24"/>
        </w:rPr>
        <w:t>ack of Commission jurisdiction or improper service of the pleading initiating the proceeding</w:t>
      </w:r>
      <w:r w:rsidR="00E5780D" w:rsidRPr="00E65E7A">
        <w:rPr>
          <w:rFonts w:ascii="Times New Roman" w:eastAsia="Times New Roman" w:hAnsi="Times New Roman" w:cs="Times New Roman"/>
          <w:color w:val="000000"/>
          <w:sz w:val="24"/>
          <w:szCs w:val="24"/>
        </w:rPr>
        <w:t>;</w:t>
      </w:r>
      <w:r w:rsidRPr="00E65E7A">
        <w:rPr>
          <w:rFonts w:ascii="Times New Roman" w:eastAsia="Times New Roman" w:hAnsi="Times New Roman" w:cs="Times New Roman"/>
          <w:color w:val="000000"/>
          <w:sz w:val="24"/>
          <w:szCs w:val="24"/>
        </w:rPr>
        <w:t xml:space="preserve"> (ii) </w:t>
      </w:r>
      <w:r w:rsidR="00E5780D" w:rsidRPr="00E65E7A">
        <w:rPr>
          <w:rFonts w:ascii="Times New Roman" w:eastAsia="Times New Roman" w:hAnsi="Times New Roman" w:cs="Times New Roman"/>
          <w:color w:val="000000"/>
          <w:sz w:val="24"/>
          <w:szCs w:val="24"/>
        </w:rPr>
        <w:t>f</w:t>
      </w:r>
      <w:r w:rsidRPr="00E65E7A">
        <w:rPr>
          <w:rFonts w:ascii="Times New Roman" w:eastAsia="Times New Roman" w:hAnsi="Times New Roman" w:cs="Times New Roman"/>
          <w:color w:val="000000"/>
          <w:sz w:val="24"/>
          <w:szCs w:val="24"/>
        </w:rPr>
        <w:t>ailure of a pleading to conform to this chapter or the inclusion of scandalous or impertinent matter</w:t>
      </w:r>
      <w:r w:rsidR="00E5780D" w:rsidRPr="00E65E7A">
        <w:rPr>
          <w:rFonts w:ascii="Times New Roman" w:eastAsia="Times New Roman" w:hAnsi="Times New Roman" w:cs="Times New Roman"/>
          <w:color w:val="000000"/>
          <w:sz w:val="24"/>
          <w:szCs w:val="24"/>
        </w:rPr>
        <w:t>;</w:t>
      </w:r>
      <w:r w:rsidRPr="00E65E7A">
        <w:rPr>
          <w:rFonts w:ascii="Times New Roman" w:eastAsia="Times New Roman" w:hAnsi="Times New Roman" w:cs="Times New Roman"/>
          <w:color w:val="000000"/>
          <w:sz w:val="24"/>
          <w:szCs w:val="24"/>
        </w:rPr>
        <w:t xml:space="preserve">  (iii) </w:t>
      </w:r>
      <w:r w:rsidR="00E5780D" w:rsidRPr="00E65E7A">
        <w:rPr>
          <w:rFonts w:ascii="Times New Roman" w:eastAsia="Times New Roman" w:hAnsi="Times New Roman" w:cs="Times New Roman"/>
          <w:color w:val="000000"/>
          <w:sz w:val="24"/>
          <w:szCs w:val="24"/>
        </w:rPr>
        <w:t>i</w:t>
      </w:r>
      <w:r w:rsidRPr="00E65E7A">
        <w:rPr>
          <w:rFonts w:ascii="Times New Roman" w:eastAsia="Times New Roman" w:hAnsi="Times New Roman" w:cs="Times New Roman"/>
          <w:color w:val="000000"/>
          <w:sz w:val="24"/>
          <w:szCs w:val="24"/>
        </w:rPr>
        <w:t>nsufficient specificity of a pleading</w:t>
      </w:r>
      <w:r w:rsidR="00E5780D" w:rsidRPr="00E65E7A">
        <w:rPr>
          <w:rFonts w:ascii="Times New Roman" w:eastAsia="Times New Roman" w:hAnsi="Times New Roman" w:cs="Times New Roman"/>
          <w:color w:val="000000"/>
          <w:sz w:val="24"/>
          <w:szCs w:val="24"/>
        </w:rPr>
        <w:t>;</w:t>
      </w:r>
      <w:r w:rsidRPr="00E65E7A">
        <w:rPr>
          <w:rFonts w:ascii="Times New Roman" w:eastAsia="Times New Roman" w:hAnsi="Times New Roman" w:cs="Times New Roman"/>
          <w:color w:val="000000"/>
          <w:sz w:val="24"/>
          <w:szCs w:val="24"/>
        </w:rPr>
        <w:t xml:space="preserve"> (iv) </w:t>
      </w:r>
      <w:r w:rsidR="00E5780D" w:rsidRPr="00E65E7A">
        <w:rPr>
          <w:rFonts w:ascii="Times New Roman" w:eastAsia="Times New Roman" w:hAnsi="Times New Roman" w:cs="Times New Roman"/>
          <w:color w:val="000000"/>
          <w:sz w:val="24"/>
          <w:szCs w:val="24"/>
        </w:rPr>
        <w:t>l</w:t>
      </w:r>
      <w:r w:rsidRPr="00E65E7A">
        <w:rPr>
          <w:rFonts w:ascii="Times New Roman" w:eastAsia="Times New Roman" w:hAnsi="Times New Roman" w:cs="Times New Roman"/>
          <w:color w:val="000000"/>
          <w:sz w:val="24"/>
          <w:szCs w:val="24"/>
        </w:rPr>
        <w:t>egal insufficiency of a pleading</w:t>
      </w:r>
      <w:r w:rsidR="00E5780D" w:rsidRPr="00E65E7A">
        <w:rPr>
          <w:rFonts w:ascii="Times New Roman" w:eastAsia="Times New Roman" w:hAnsi="Times New Roman" w:cs="Times New Roman"/>
          <w:color w:val="000000"/>
          <w:sz w:val="24"/>
          <w:szCs w:val="24"/>
        </w:rPr>
        <w:t>;</w:t>
      </w:r>
      <w:r w:rsidRPr="00E65E7A">
        <w:rPr>
          <w:rFonts w:ascii="Times New Roman" w:eastAsia="Times New Roman" w:hAnsi="Times New Roman" w:cs="Times New Roman"/>
          <w:color w:val="000000"/>
          <w:sz w:val="24"/>
          <w:szCs w:val="24"/>
        </w:rPr>
        <w:t xml:space="preserve"> (v) </w:t>
      </w:r>
      <w:r w:rsidR="00E5780D" w:rsidRPr="00E65E7A">
        <w:rPr>
          <w:rFonts w:ascii="Times New Roman" w:eastAsia="Times New Roman" w:hAnsi="Times New Roman" w:cs="Times New Roman"/>
          <w:color w:val="000000"/>
          <w:sz w:val="24"/>
          <w:szCs w:val="24"/>
        </w:rPr>
        <w:t>l</w:t>
      </w:r>
      <w:r w:rsidRPr="00E65E7A">
        <w:rPr>
          <w:rFonts w:ascii="Times New Roman" w:eastAsia="Times New Roman" w:hAnsi="Times New Roman" w:cs="Times New Roman"/>
          <w:color w:val="000000"/>
          <w:sz w:val="24"/>
          <w:szCs w:val="24"/>
        </w:rPr>
        <w:t xml:space="preserve">ack of capacity to sue, </w:t>
      </w:r>
      <w:proofErr w:type="spellStart"/>
      <w:r w:rsidRPr="00E65E7A">
        <w:rPr>
          <w:rFonts w:ascii="Times New Roman" w:eastAsia="Times New Roman" w:hAnsi="Times New Roman" w:cs="Times New Roman"/>
          <w:color w:val="000000"/>
          <w:sz w:val="24"/>
          <w:szCs w:val="24"/>
        </w:rPr>
        <w:t>nonjoinder</w:t>
      </w:r>
      <w:proofErr w:type="spellEnd"/>
      <w:r w:rsidRPr="00E65E7A">
        <w:rPr>
          <w:rFonts w:ascii="Times New Roman" w:eastAsia="Times New Roman" w:hAnsi="Times New Roman" w:cs="Times New Roman"/>
          <w:color w:val="000000"/>
          <w:sz w:val="24"/>
          <w:szCs w:val="24"/>
        </w:rPr>
        <w:t xml:space="preserve"> of a necessary party or misjoinder of a cause of action</w:t>
      </w:r>
      <w:r w:rsidR="00E5780D" w:rsidRPr="00E65E7A">
        <w:rPr>
          <w:rFonts w:ascii="Times New Roman" w:eastAsia="Times New Roman" w:hAnsi="Times New Roman" w:cs="Times New Roman"/>
          <w:color w:val="000000"/>
          <w:sz w:val="24"/>
          <w:szCs w:val="24"/>
        </w:rPr>
        <w:t xml:space="preserve">; </w:t>
      </w:r>
      <w:r w:rsidRPr="00E65E7A">
        <w:rPr>
          <w:rFonts w:ascii="Times New Roman" w:eastAsia="Times New Roman" w:hAnsi="Times New Roman" w:cs="Times New Roman"/>
          <w:color w:val="000000"/>
          <w:sz w:val="24"/>
          <w:szCs w:val="24"/>
        </w:rPr>
        <w:t xml:space="preserve">(vi) </w:t>
      </w:r>
      <w:r w:rsidR="00E5780D" w:rsidRPr="00E65E7A">
        <w:rPr>
          <w:rFonts w:ascii="Times New Roman" w:eastAsia="Times New Roman" w:hAnsi="Times New Roman" w:cs="Times New Roman"/>
          <w:color w:val="000000"/>
          <w:sz w:val="24"/>
          <w:szCs w:val="24"/>
        </w:rPr>
        <w:t>p</w:t>
      </w:r>
      <w:r w:rsidRPr="00E65E7A">
        <w:rPr>
          <w:rFonts w:ascii="Times New Roman" w:eastAsia="Times New Roman" w:hAnsi="Times New Roman" w:cs="Times New Roman"/>
          <w:color w:val="000000"/>
          <w:sz w:val="24"/>
          <w:szCs w:val="24"/>
        </w:rPr>
        <w:t>endency of a prior proceeding or agreement for alternative dispute resolution</w:t>
      </w:r>
      <w:r w:rsidR="00E65E7A">
        <w:rPr>
          <w:rFonts w:ascii="Times New Roman" w:eastAsia="Times New Roman" w:hAnsi="Times New Roman" w:cs="Times New Roman"/>
          <w:color w:val="000000"/>
          <w:sz w:val="24"/>
          <w:szCs w:val="24"/>
        </w:rPr>
        <w:t>; and (vii) lack of standing</w:t>
      </w:r>
      <w:r w:rsidR="00CC407E">
        <w:rPr>
          <w:rFonts w:ascii="Times New Roman" w:eastAsia="Times New Roman" w:hAnsi="Times New Roman" w:cs="Times New Roman"/>
          <w:color w:val="000000"/>
          <w:sz w:val="24"/>
          <w:szCs w:val="24"/>
        </w:rPr>
        <w:t xml:space="preserve"> to participate in a proceeding</w:t>
      </w:r>
      <w:r w:rsidRPr="00E65E7A">
        <w:rPr>
          <w:rFonts w:ascii="Times New Roman" w:eastAsia="Times New Roman" w:hAnsi="Times New Roman" w:cs="Times New Roman"/>
          <w:color w:val="000000"/>
          <w:sz w:val="24"/>
          <w:szCs w:val="24"/>
        </w:rPr>
        <w:t>.  52 Pa.Code § 5.101(a</w:t>
      </w:r>
      <w:proofErr w:type="gramStart"/>
      <w:r w:rsidRPr="00E65E7A">
        <w:rPr>
          <w:rFonts w:ascii="Times New Roman" w:eastAsia="Times New Roman" w:hAnsi="Times New Roman" w:cs="Times New Roman"/>
          <w:color w:val="000000"/>
          <w:sz w:val="24"/>
          <w:szCs w:val="24"/>
        </w:rPr>
        <w:t>)(</w:t>
      </w:r>
      <w:proofErr w:type="gramEnd"/>
      <w:r w:rsidRPr="00E65E7A">
        <w:rPr>
          <w:rFonts w:ascii="Times New Roman" w:eastAsia="Times New Roman" w:hAnsi="Times New Roman" w:cs="Times New Roman"/>
          <w:color w:val="000000"/>
          <w:sz w:val="24"/>
          <w:szCs w:val="24"/>
        </w:rPr>
        <w:t>1)-(</w:t>
      </w:r>
      <w:r w:rsidR="00E65E7A">
        <w:rPr>
          <w:rFonts w:ascii="Times New Roman" w:eastAsia="Times New Roman" w:hAnsi="Times New Roman" w:cs="Times New Roman"/>
          <w:color w:val="000000"/>
          <w:sz w:val="24"/>
          <w:szCs w:val="24"/>
        </w:rPr>
        <w:t>7</w:t>
      </w:r>
      <w:r w:rsidRPr="00E65E7A">
        <w:rPr>
          <w:rFonts w:ascii="Times New Roman" w:eastAsia="Times New Roman" w:hAnsi="Times New Roman" w:cs="Times New Roman"/>
          <w:color w:val="000000"/>
          <w:sz w:val="24"/>
          <w:szCs w:val="24"/>
        </w:rPr>
        <w:t>).</w:t>
      </w:r>
    </w:p>
    <w:p w:rsidR="0009226D" w:rsidRPr="00E65E7A" w:rsidRDefault="0009226D" w:rsidP="00664710">
      <w:pPr>
        <w:pStyle w:val="ListParagraph"/>
        <w:spacing w:line="360" w:lineRule="auto"/>
        <w:rPr>
          <w:rFonts w:ascii="Times New Roman" w:eastAsia="Times New Roman" w:hAnsi="Times New Roman" w:cs="Times New Roman"/>
          <w:sz w:val="24"/>
          <w:szCs w:val="24"/>
        </w:rPr>
      </w:pPr>
    </w:p>
    <w:p w:rsidR="0009226D" w:rsidRPr="00E65E7A" w:rsidRDefault="008979AB" w:rsidP="00664710">
      <w:pPr>
        <w:pStyle w:val="ListParagraph"/>
        <w:widowControl w:val="0"/>
        <w:numPr>
          <w:ilvl w:val="0"/>
          <w:numId w:val="13"/>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E65E7A">
        <w:rPr>
          <w:rFonts w:ascii="Times New Roman" w:eastAsia="Times New Roman" w:hAnsi="Times New Roman" w:cs="Times New Roman"/>
          <w:sz w:val="24"/>
          <w:szCs w:val="24"/>
        </w:rPr>
        <w:t>For purposes of disposing of Preliminary Objection</w:t>
      </w:r>
      <w:r w:rsidR="0009226D" w:rsidRPr="00E65E7A">
        <w:rPr>
          <w:rFonts w:ascii="Times New Roman" w:eastAsia="Times New Roman" w:hAnsi="Times New Roman" w:cs="Times New Roman"/>
          <w:sz w:val="24"/>
          <w:szCs w:val="24"/>
        </w:rPr>
        <w:t>s</w:t>
      </w:r>
      <w:r w:rsidRPr="00E65E7A">
        <w:rPr>
          <w:rFonts w:ascii="Times New Roman" w:eastAsia="Times New Roman" w:hAnsi="Times New Roman" w:cs="Times New Roman"/>
          <w:sz w:val="24"/>
          <w:szCs w:val="24"/>
        </w:rPr>
        <w:t xml:space="preserve">, the Commission must accept as true all well </w:t>
      </w:r>
      <w:proofErr w:type="gramStart"/>
      <w:r w:rsidRPr="00E65E7A">
        <w:rPr>
          <w:rFonts w:ascii="Times New Roman" w:eastAsia="Times New Roman" w:hAnsi="Times New Roman" w:cs="Times New Roman"/>
          <w:sz w:val="24"/>
          <w:szCs w:val="24"/>
        </w:rPr>
        <w:t>pleaded,</w:t>
      </w:r>
      <w:proofErr w:type="gramEnd"/>
      <w:r w:rsidRPr="00E65E7A">
        <w:rPr>
          <w:rFonts w:ascii="Times New Roman" w:eastAsia="Times New Roman" w:hAnsi="Times New Roman" w:cs="Times New Roman"/>
          <w:sz w:val="24"/>
          <w:szCs w:val="24"/>
        </w:rPr>
        <w:t xml:space="preserve"> material facts of the nonmoving party, as well as every reasonable inference from those facts.  </w:t>
      </w:r>
      <w:r w:rsidRPr="00E65E7A">
        <w:rPr>
          <w:rFonts w:ascii="Times New Roman" w:eastAsia="Times New Roman" w:hAnsi="Times New Roman" w:cs="Times New Roman"/>
          <w:sz w:val="24"/>
          <w:szCs w:val="24"/>
          <w:u w:val="single"/>
        </w:rPr>
        <w:t>County of Allegheny v. Commonwealth of Pennsylvania</w:t>
      </w:r>
      <w:r w:rsidRPr="00E65E7A">
        <w:rPr>
          <w:rFonts w:ascii="Times New Roman" w:eastAsia="Times New Roman" w:hAnsi="Times New Roman" w:cs="Times New Roman"/>
          <w:sz w:val="24"/>
          <w:szCs w:val="24"/>
        </w:rPr>
        <w:t xml:space="preserve">, 490 A. 2d 402 (Pa. 1985); </w:t>
      </w:r>
      <w:r w:rsidRPr="00E65E7A">
        <w:rPr>
          <w:rFonts w:ascii="Times New Roman" w:eastAsia="Times New Roman" w:hAnsi="Times New Roman" w:cs="Times New Roman"/>
          <w:sz w:val="24"/>
          <w:szCs w:val="24"/>
          <w:u w:val="single"/>
        </w:rPr>
        <w:t>Commonwealth of Pennsylvania v. Bell Telephone Co. of Pa.</w:t>
      </w:r>
      <w:r w:rsidRPr="00E65E7A">
        <w:rPr>
          <w:rFonts w:ascii="Times New Roman" w:eastAsia="Times New Roman" w:hAnsi="Times New Roman" w:cs="Times New Roman"/>
          <w:sz w:val="24"/>
          <w:szCs w:val="24"/>
        </w:rPr>
        <w:t>, 55</w:t>
      </w:r>
      <w:r w:rsidR="00B061DE" w:rsidRPr="00E65E7A">
        <w:rPr>
          <w:rFonts w:ascii="Times New Roman" w:eastAsia="Times New Roman" w:hAnsi="Times New Roman" w:cs="Times New Roman"/>
          <w:sz w:val="24"/>
          <w:szCs w:val="24"/>
        </w:rPr>
        <w:t>1 A.2d 602 (Pa. Cmwlth. 1988).</w:t>
      </w:r>
    </w:p>
    <w:p w:rsidR="0009226D" w:rsidRPr="00E65E7A" w:rsidRDefault="0009226D" w:rsidP="00664710">
      <w:pPr>
        <w:pStyle w:val="ListParagraph"/>
        <w:spacing w:line="360" w:lineRule="auto"/>
        <w:rPr>
          <w:rFonts w:ascii="Times New Roman" w:eastAsia="Times New Roman" w:hAnsi="Times New Roman" w:cs="Times New Roman"/>
          <w:sz w:val="24"/>
          <w:szCs w:val="24"/>
        </w:rPr>
      </w:pPr>
    </w:p>
    <w:p w:rsidR="0095375D" w:rsidRPr="00E65E7A" w:rsidRDefault="0009226D" w:rsidP="00664710">
      <w:pPr>
        <w:pStyle w:val="ListParagraph"/>
        <w:widowControl w:val="0"/>
        <w:numPr>
          <w:ilvl w:val="0"/>
          <w:numId w:val="13"/>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E65E7A">
        <w:rPr>
          <w:rFonts w:ascii="Times New Roman" w:eastAsia="Times New Roman" w:hAnsi="Times New Roman" w:cs="Times New Roman"/>
          <w:sz w:val="24"/>
          <w:szCs w:val="24"/>
        </w:rPr>
        <w:t>For purposes of disposing of Preliminary Objections, t</w:t>
      </w:r>
      <w:r w:rsidR="008979AB" w:rsidRPr="00E65E7A">
        <w:rPr>
          <w:rFonts w:ascii="Times New Roman" w:eastAsia="Times New Roman" w:hAnsi="Times New Roman" w:cs="Times New Roman"/>
          <w:sz w:val="24"/>
          <w:szCs w:val="24"/>
        </w:rPr>
        <w:t xml:space="preserve">he Commission must view the complaint in this case in the light most favorable to </w:t>
      </w:r>
      <w:r w:rsidRPr="00E65E7A">
        <w:rPr>
          <w:rFonts w:ascii="Times New Roman" w:eastAsia="Times New Roman" w:hAnsi="Times New Roman" w:cs="Times New Roman"/>
          <w:sz w:val="24"/>
          <w:szCs w:val="24"/>
        </w:rPr>
        <w:t>the nonmoving party</w:t>
      </w:r>
      <w:r w:rsidR="008979AB" w:rsidRPr="00E65E7A">
        <w:rPr>
          <w:rFonts w:ascii="Times New Roman" w:eastAsia="Times New Roman" w:hAnsi="Times New Roman" w:cs="Times New Roman"/>
          <w:sz w:val="24"/>
          <w:szCs w:val="24"/>
        </w:rPr>
        <w:t xml:space="preserve"> and should dismiss the complaint only if it appears that </w:t>
      </w:r>
      <w:r w:rsidR="00187E00" w:rsidRPr="00E65E7A">
        <w:rPr>
          <w:rFonts w:ascii="Times New Roman" w:eastAsia="Times New Roman" w:hAnsi="Times New Roman" w:cs="Times New Roman"/>
          <w:sz w:val="24"/>
          <w:szCs w:val="24"/>
        </w:rPr>
        <w:t xml:space="preserve">the </w:t>
      </w:r>
      <w:r w:rsidRPr="00E65E7A">
        <w:rPr>
          <w:rFonts w:ascii="Times New Roman" w:eastAsia="Times New Roman" w:hAnsi="Times New Roman" w:cs="Times New Roman"/>
          <w:sz w:val="24"/>
          <w:szCs w:val="24"/>
        </w:rPr>
        <w:t xml:space="preserve">nonmoving party </w:t>
      </w:r>
      <w:r w:rsidR="008979AB" w:rsidRPr="00E65E7A">
        <w:rPr>
          <w:rFonts w:ascii="Times New Roman" w:eastAsia="Times New Roman" w:hAnsi="Times New Roman" w:cs="Times New Roman"/>
          <w:sz w:val="24"/>
          <w:szCs w:val="24"/>
        </w:rPr>
        <w:t xml:space="preserve">would not be entitled to relief under any circumstances as a matter of law.  </w:t>
      </w:r>
      <w:r w:rsidR="005662BA" w:rsidRPr="00E65E7A">
        <w:rPr>
          <w:rFonts w:ascii="Times New Roman" w:eastAsia="Times New Roman" w:hAnsi="Times New Roman" w:cs="Times New Roman"/>
          <w:iCs/>
          <w:color w:val="000000"/>
          <w:sz w:val="24"/>
          <w:szCs w:val="24"/>
          <w:u w:val="single"/>
        </w:rPr>
        <w:t>Equitable Small Transportation Intervenors v. Equitable Gas Company</w:t>
      </w:r>
      <w:r w:rsidR="005662BA" w:rsidRPr="00E65E7A">
        <w:rPr>
          <w:rFonts w:ascii="Times New Roman" w:eastAsia="Times New Roman" w:hAnsi="Times New Roman" w:cs="Times New Roman"/>
          <w:i/>
          <w:iCs/>
          <w:color w:val="000000"/>
          <w:sz w:val="24"/>
          <w:szCs w:val="24"/>
        </w:rPr>
        <w:t xml:space="preserve">, </w:t>
      </w:r>
      <w:r w:rsidR="005662BA" w:rsidRPr="00E65E7A">
        <w:rPr>
          <w:rFonts w:ascii="Times New Roman" w:eastAsia="Times New Roman" w:hAnsi="Times New Roman" w:cs="Times New Roman"/>
          <w:color w:val="000000"/>
          <w:sz w:val="24"/>
          <w:szCs w:val="24"/>
        </w:rPr>
        <w:t xml:space="preserve">1994 Pa PUC LEXIS 69, Docket No. C-00935435 (July </w:t>
      </w:r>
      <w:r w:rsidR="005662BA">
        <w:rPr>
          <w:rFonts w:ascii="Times New Roman" w:eastAsia="Times New Roman" w:hAnsi="Times New Roman" w:cs="Times New Roman"/>
          <w:color w:val="000000"/>
          <w:sz w:val="24"/>
          <w:szCs w:val="24"/>
        </w:rPr>
        <w:t>18, 1994</w:t>
      </w:r>
      <w:r w:rsidR="005662BA" w:rsidRPr="00E65E7A">
        <w:rPr>
          <w:rFonts w:ascii="Times New Roman" w:eastAsia="Times New Roman" w:hAnsi="Times New Roman" w:cs="Times New Roman"/>
          <w:color w:val="000000"/>
          <w:sz w:val="24"/>
          <w:szCs w:val="24"/>
        </w:rPr>
        <w:t>).</w:t>
      </w:r>
    </w:p>
    <w:p w:rsidR="0095375D" w:rsidRPr="00E65E7A" w:rsidRDefault="0095375D" w:rsidP="0095375D">
      <w:pPr>
        <w:pStyle w:val="ListParagraph"/>
        <w:rPr>
          <w:rFonts w:ascii="Times New Roman" w:hAnsi="Times New Roman" w:cs="Times New Roman"/>
          <w:sz w:val="24"/>
          <w:szCs w:val="24"/>
        </w:rPr>
      </w:pPr>
    </w:p>
    <w:p w:rsidR="00423C99" w:rsidRPr="00E65E7A" w:rsidRDefault="00423C99" w:rsidP="00664710">
      <w:pPr>
        <w:pStyle w:val="ListParagraph"/>
        <w:widowControl w:val="0"/>
        <w:numPr>
          <w:ilvl w:val="0"/>
          <w:numId w:val="13"/>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E65E7A">
        <w:rPr>
          <w:rFonts w:ascii="Times New Roman" w:eastAsia="Times New Roman" w:hAnsi="Times New Roman" w:cs="Times New Roman"/>
          <w:color w:val="000000"/>
          <w:sz w:val="24"/>
          <w:szCs w:val="24"/>
        </w:rPr>
        <w:t xml:space="preserve">The Commission may dismiss any complaint without a hearing if, in its opinion, a hearing is not necessary in the public interest.  </w:t>
      </w:r>
      <w:proofErr w:type="gramStart"/>
      <w:r w:rsidRPr="00E65E7A">
        <w:rPr>
          <w:rFonts w:ascii="Times New Roman" w:eastAsia="Times New Roman" w:hAnsi="Times New Roman" w:cs="Times New Roman"/>
          <w:color w:val="000000"/>
          <w:sz w:val="24"/>
          <w:szCs w:val="24"/>
        </w:rPr>
        <w:t>66 Pa.C.S.</w:t>
      </w:r>
      <w:proofErr w:type="gramEnd"/>
      <w:r w:rsidRPr="00E65E7A">
        <w:rPr>
          <w:rFonts w:ascii="Times New Roman" w:eastAsia="Times New Roman" w:hAnsi="Times New Roman" w:cs="Times New Roman"/>
          <w:color w:val="000000"/>
          <w:sz w:val="24"/>
          <w:szCs w:val="24"/>
        </w:rPr>
        <w:t xml:space="preserve"> § 703(b).</w:t>
      </w:r>
    </w:p>
    <w:p w:rsidR="00423C99" w:rsidRPr="00E65E7A" w:rsidRDefault="00423C99" w:rsidP="00664710">
      <w:pPr>
        <w:pStyle w:val="ListParagraph"/>
        <w:spacing w:line="360" w:lineRule="auto"/>
        <w:rPr>
          <w:rFonts w:ascii="Times New Roman" w:hAnsi="Times New Roman" w:cs="Times New Roman"/>
          <w:sz w:val="24"/>
          <w:szCs w:val="24"/>
        </w:rPr>
      </w:pPr>
    </w:p>
    <w:p w:rsidR="007950F8" w:rsidRPr="00E65E7A" w:rsidRDefault="0095375D" w:rsidP="00664710">
      <w:pPr>
        <w:pStyle w:val="ListParagraph"/>
        <w:widowControl w:val="0"/>
        <w:numPr>
          <w:ilvl w:val="0"/>
          <w:numId w:val="13"/>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E65E7A">
        <w:rPr>
          <w:rFonts w:ascii="Times New Roman" w:hAnsi="Times New Roman" w:cs="Times New Roman"/>
          <w:sz w:val="24"/>
          <w:szCs w:val="24"/>
        </w:rPr>
        <w:t>E</w:t>
      </w:r>
      <w:r w:rsidR="00FC092F" w:rsidRPr="00E65E7A">
        <w:rPr>
          <w:rFonts w:ascii="Times New Roman" w:hAnsi="Times New Roman" w:cs="Times New Roman"/>
          <w:sz w:val="24"/>
          <w:szCs w:val="24"/>
        </w:rPr>
        <w:t xml:space="preserve">lectric distribution companies shall furnish smart meter technology as follows: (i) </w:t>
      </w:r>
      <w:r w:rsidR="00B41915" w:rsidRPr="00E65E7A">
        <w:rPr>
          <w:rFonts w:ascii="Times New Roman" w:hAnsi="Times New Roman" w:cs="Times New Roman"/>
          <w:sz w:val="24"/>
          <w:szCs w:val="24"/>
        </w:rPr>
        <w:t>u</w:t>
      </w:r>
      <w:r w:rsidR="00FC092F" w:rsidRPr="00E65E7A">
        <w:rPr>
          <w:rFonts w:ascii="Times New Roman" w:hAnsi="Times New Roman" w:cs="Times New Roman"/>
          <w:sz w:val="24"/>
          <w:szCs w:val="24"/>
        </w:rPr>
        <w:t>pon request from a customer that agrees to pay the cos</w:t>
      </w:r>
      <w:r w:rsidR="006D6FAF" w:rsidRPr="00E65E7A">
        <w:rPr>
          <w:rFonts w:ascii="Times New Roman" w:hAnsi="Times New Roman" w:cs="Times New Roman"/>
          <w:sz w:val="24"/>
          <w:szCs w:val="24"/>
        </w:rPr>
        <w:t>t</w:t>
      </w:r>
      <w:r w:rsidR="00FC092F" w:rsidRPr="00E65E7A">
        <w:rPr>
          <w:rFonts w:ascii="Times New Roman" w:hAnsi="Times New Roman" w:cs="Times New Roman"/>
          <w:sz w:val="24"/>
          <w:szCs w:val="24"/>
        </w:rPr>
        <w:t xml:space="preserve"> </w:t>
      </w:r>
      <w:r w:rsidR="005E0D1A" w:rsidRPr="00E65E7A">
        <w:rPr>
          <w:rFonts w:ascii="Times New Roman" w:hAnsi="Times New Roman" w:cs="Times New Roman"/>
          <w:sz w:val="24"/>
          <w:szCs w:val="24"/>
        </w:rPr>
        <w:t>of</w:t>
      </w:r>
      <w:r w:rsidR="00FC092F" w:rsidRPr="00E65E7A">
        <w:rPr>
          <w:rFonts w:ascii="Times New Roman" w:hAnsi="Times New Roman" w:cs="Times New Roman"/>
          <w:sz w:val="24"/>
          <w:szCs w:val="24"/>
        </w:rPr>
        <w:t xml:space="preserve"> the smart meter at the time of the request</w:t>
      </w:r>
      <w:r w:rsidR="00B41915" w:rsidRPr="00E65E7A">
        <w:rPr>
          <w:rFonts w:ascii="Times New Roman" w:hAnsi="Times New Roman" w:cs="Times New Roman"/>
          <w:sz w:val="24"/>
          <w:szCs w:val="24"/>
        </w:rPr>
        <w:t>;</w:t>
      </w:r>
      <w:r w:rsidR="00FC092F" w:rsidRPr="00E65E7A">
        <w:rPr>
          <w:rFonts w:ascii="Times New Roman" w:hAnsi="Times New Roman" w:cs="Times New Roman"/>
          <w:sz w:val="24"/>
          <w:szCs w:val="24"/>
        </w:rPr>
        <w:t xml:space="preserve"> (ii) </w:t>
      </w:r>
      <w:r w:rsidR="00B41915" w:rsidRPr="00E65E7A">
        <w:rPr>
          <w:rFonts w:ascii="Times New Roman" w:hAnsi="Times New Roman" w:cs="Times New Roman"/>
          <w:sz w:val="24"/>
          <w:szCs w:val="24"/>
        </w:rPr>
        <w:t>i</w:t>
      </w:r>
      <w:r w:rsidR="00FC092F" w:rsidRPr="00E65E7A">
        <w:rPr>
          <w:rFonts w:ascii="Times New Roman" w:hAnsi="Times New Roman" w:cs="Times New Roman"/>
          <w:sz w:val="24"/>
          <w:szCs w:val="24"/>
        </w:rPr>
        <w:t>n new building construction</w:t>
      </w:r>
      <w:r w:rsidR="00B41915" w:rsidRPr="00E65E7A">
        <w:rPr>
          <w:rFonts w:ascii="Times New Roman" w:hAnsi="Times New Roman" w:cs="Times New Roman"/>
          <w:sz w:val="24"/>
          <w:szCs w:val="24"/>
        </w:rPr>
        <w:t>; and</w:t>
      </w:r>
      <w:r w:rsidR="00FC092F" w:rsidRPr="00E65E7A">
        <w:rPr>
          <w:rFonts w:ascii="Times New Roman" w:hAnsi="Times New Roman" w:cs="Times New Roman"/>
          <w:sz w:val="24"/>
          <w:szCs w:val="24"/>
        </w:rPr>
        <w:t xml:space="preserve"> (iii) </w:t>
      </w:r>
      <w:r w:rsidR="00B41915" w:rsidRPr="00E65E7A">
        <w:rPr>
          <w:rFonts w:ascii="Times New Roman" w:hAnsi="Times New Roman" w:cs="Times New Roman"/>
          <w:sz w:val="24"/>
          <w:szCs w:val="24"/>
        </w:rPr>
        <w:t>i</w:t>
      </w:r>
      <w:r w:rsidR="00FC092F" w:rsidRPr="00E65E7A">
        <w:rPr>
          <w:rFonts w:ascii="Times New Roman" w:hAnsi="Times New Roman" w:cs="Times New Roman"/>
          <w:sz w:val="24"/>
          <w:szCs w:val="24"/>
        </w:rPr>
        <w:t xml:space="preserve">n accordance with a depreciation schedule not to exceed 15 years.  </w:t>
      </w:r>
      <w:proofErr w:type="gramStart"/>
      <w:r w:rsidR="00FC092F" w:rsidRPr="00E65E7A">
        <w:rPr>
          <w:rFonts w:ascii="Times New Roman" w:hAnsi="Times New Roman" w:cs="Times New Roman"/>
          <w:sz w:val="24"/>
          <w:szCs w:val="24"/>
        </w:rPr>
        <w:t>66 Pa.</w:t>
      </w:r>
      <w:r w:rsidR="00853050" w:rsidRPr="00E65E7A">
        <w:rPr>
          <w:rFonts w:ascii="Times New Roman" w:hAnsi="Times New Roman" w:cs="Times New Roman"/>
          <w:sz w:val="24"/>
          <w:szCs w:val="24"/>
        </w:rPr>
        <w:t>C.S.</w:t>
      </w:r>
      <w:proofErr w:type="gramEnd"/>
      <w:r w:rsidR="00853050" w:rsidRPr="00E65E7A">
        <w:rPr>
          <w:rFonts w:ascii="Times New Roman" w:hAnsi="Times New Roman" w:cs="Times New Roman"/>
          <w:sz w:val="24"/>
          <w:szCs w:val="24"/>
        </w:rPr>
        <w:t xml:space="preserve"> §2807(f</w:t>
      </w:r>
      <w:proofErr w:type="gramStart"/>
      <w:r w:rsidR="00853050" w:rsidRPr="00E65E7A">
        <w:rPr>
          <w:rFonts w:ascii="Times New Roman" w:hAnsi="Times New Roman" w:cs="Times New Roman"/>
          <w:sz w:val="24"/>
          <w:szCs w:val="24"/>
        </w:rPr>
        <w:t>)(</w:t>
      </w:r>
      <w:proofErr w:type="gramEnd"/>
      <w:r w:rsidR="00853050" w:rsidRPr="00E65E7A">
        <w:rPr>
          <w:rFonts w:ascii="Times New Roman" w:hAnsi="Times New Roman" w:cs="Times New Roman"/>
          <w:sz w:val="24"/>
          <w:szCs w:val="24"/>
        </w:rPr>
        <w:t>2).</w:t>
      </w:r>
    </w:p>
    <w:p w:rsidR="007950F8" w:rsidRPr="00E65E7A" w:rsidRDefault="007950F8" w:rsidP="00664710">
      <w:pPr>
        <w:pStyle w:val="ListParagraph"/>
        <w:spacing w:line="360" w:lineRule="auto"/>
        <w:rPr>
          <w:rFonts w:ascii="Times New Roman" w:hAnsi="Times New Roman" w:cs="Times New Roman"/>
          <w:sz w:val="24"/>
          <w:szCs w:val="24"/>
        </w:rPr>
      </w:pPr>
    </w:p>
    <w:p w:rsidR="007950F8" w:rsidRPr="00E65E7A" w:rsidRDefault="007950F8" w:rsidP="00664710">
      <w:pPr>
        <w:pStyle w:val="ListParagraph"/>
        <w:widowControl w:val="0"/>
        <w:numPr>
          <w:ilvl w:val="0"/>
          <w:numId w:val="13"/>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E65E7A">
        <w:rPr>
          <w:rFonts w:ascii="Times New Roman" w:hAnsi="Times New Roman" w:cs="Times New Roman"/>
          <w:sz w:val="24"/>
          <w:szCs w:val="24"/>
        </w:rPr>
        <w:t>The Commission believes that it was the intent of the General A</w:t>
      </w:r>
      <w:r w:rsidR="00E5780D" w:rsidRPr="00E65E7A">
        <w:rPr>
          <w:rFonts w:ascii="Times New Roman" w:hAnsi="Times New Roman" w:cs="Times New Roman"/>
          <w:sz w:val="24"/>
          <w:szCs w:val="24"/>
        </w:rPr>
        <w:t xml:space="preserve">ssembly to require all covered </w:t>
      </w:r>
      <w:r w:rsidRPr="00E65E7A">
        <w:rPr>
          <w:rFonts w:ascii="Times New Roman" w:hAnsi="Times New Roman" w:cs="Times New Roman"/>
          <w:sz w:val="24"/>
          <w:szCs w:val="24"/>
        </w:rPr>
        <w:t>Electric Distribution Companies to deploy smart meters system-wide when it included a requirem</w:t>
      </w:r>
      <w:r w:rsidR="00E65E7A">
        <w:rPr>
          <w:rFonts w:ascii="Times New Roman" w:hAnsi="Times New Roman" w:cs="Times New Roman"/>
          <w:sz w:val="24"/>
          <w:szCs w:val="24"/>
        </w:rPr>
        <w:t xml:space="preserve">ent for smart meter deployment </w:t>
      </w:r>
      <w:r w:rsidRPr="00E65E7A">
        <w:rPr>
          <w:rFonts w:ascii="Times New Roman" w:hAnsi="Times New Roman" w:cs="Times New Roman"/>
          <w:sz w:val="24"/>
          <w:szCs w:val="24"/>
        </w:rPr>
        <w:t>in accordance with a depreciation s</w:t>
      </w:r>
      <w:r w:rsidR="00E65E7A">
        <w:rPr>
          <w:rFonts w:ascii="Times New Roman" w:hAnsi="Times New Roman" w:cs="Times New Roman"/>
          <w:sz w:val="24"/>
          <w:szCs w:val="24"/>
        </w:rPr>
        <w:t>chedule not to exceed 15 years.</w:t>
      </w:r>
      <w:r w:rsidRPr="00E65E7A">
        <w:rPr>
          <w:rFonts w:ascii="Times New Roman" w:hAnsi="Times New Roman" w:cs="Times New Roman"/>
          <w:sz w:val="24"/>
          <w:szCs w:val="24"/>
        </w:rPr>
        <w:t xml:space="preserve"> </w:t>
      </w:r>
      <w:r w:rsidRPr="00E65E7A">
        <w:rPr>
          <w:rFonts w:ascii="Times New Roman" w:hAnsi="Times New Roman" w:cs="Times New Roman"/>
          <w:sz w:val="24"/>
          <w:szCs w:val="24"/>
          <w:u w:val="single"/>
        </w:rPr>
        <w:t>Smart Meter Procurement and Installation Implementation Order</w:t>
      </w:r>
      <w:r w:rsidRPr="00E65E7A">
        <w:rPr>
          <w:rFonts w:ascii="Times New Roman" w:hAnsi="Times New Roman" w:cs="Times New Roman"/>
          <w:sz w:val="24"/>
          <w:szCs w:val="24"/>
        </w:rPr>
        <w:t>, Docket No. M-2009-20</w:t>
      </w:r>
      <w:r w:rsidR="007C221E" w:rsidRPr="00E65E7A">
        <w:rPr>
          <w:rFonts w:ascii="Times New Roman" w:hAnsi="Times New Roman" w:cs="Times New Roman"/>
          <w:sz w:val="24"/>
          <w:szCs w:val="24"/>
        </w:rPr>
        <w:t>92655 (entered June 24, 2009).</w:t>
      </w:r>
    </w:p>
    <w:p w:rsidR="00423C99" w:rsidRPr="00E65E7A" w:rsidRDefault="00423C99" w:rsidP="00664710">
      <w:pPr>
        <w:pStyle w:val="ListParagraph"/>
        <w:spacing w:line="360" w:lineRule="auto"/>
        <w:rPr>
          <w:rFonts w:ascii="Times New Roman" w:eastAsia="Times New Roman" w:hAnsi="Times New Roman" w:cs="Times New Roman"/>
          <w:color w:val="000000"/>
          <w:sz w:val="24"/>
          <w:szCs w:val="24"/>
        </w:rPr>
      </w:pPr>
    </w:p>
    <w:p w:rsidR="00423C99" w:rsidRPr="00E65E7A" w:rsidRDefault="00423C99" w:rsidP="00664710">
      <w:pPr>
        <w:pStyle w:val="ListParagraph"/>
        <w:widowControl w:val="0"/>
        <w:numPr>
          <w:ilvl w:val="0"/>
          <w:numId w:val="13"/>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E65E7A">
        <w:rPr>
          <w:rFonts w:ascii="Times New Roman" w:eastAsia="Times New Roman" w:hAnsi="Times New Roman" w:cs="Times New Roman"/>
          <w:color w:val="000000"/>
          <w:sz w:val="24"/>
          <w:szCs w:val="24"/>
        </w:rPr>
        <w:t>Except as may otherwise be provide</w:t>
      </w:r>
      <w:r w:rsidR="005E0D1A" w:rsidRPr="00E65E7A">
        <w:rPr>
          <w:rFonts w:ascii="Times New Roman" w:eastAsia="Times New Roman" w:hAnsi="Times New Roman" w:cs="Times New Roman"/>
          <w:color w:val="000000"/>
          <w:sz w:val="24"/>
          <w:szCs w:val="24"/>
        </w:rPr>
        <w:t>d</w:t>
      </w:r>
      <w:r w:rsidRPr="00E65E7A">
        <w:rPr>
          <w:rFonts w:ascii="Times New Roman" w:eastAsia="Times New Roman" w:hAnsi="Times New Roman" w:cs="Times New Roman"/>
          <w:color w:val="000000"/>
          <w:sz w:val="24"/>
          <w:szCs w:val="24"/>
        </w:rPr>
        <w:t xml:space="preserve"> in section 315 (relating to burden of proof) or other provisions of this part or other relevant statute, the proponent of a rule or order has the burden of proof.  </w:t>
      </w:r>
      <w:proofErr w:type="gramStart"/>
      <w:r w:rsidRPr="00E65E7A">
        <w:rPr>
          <w:rFonts w:ascii="Times New Roman" w:eastAsia="Times New Roman" w:hAnsi="Times New Roman" w:cs="Times New Roman"/>
          <w:color w:val="000000"/>
          <w:sz w:val="24"/>
          <w:szCs w:val="24"/>
        </w:rPr>
        <w:t>66 Pa.C.S.</w:t>
      </w:r>
      <w:proofErr w:type="gramEnd"/>
      <w:r w:rsidRPr="00E65E7A">
        <w:rPr>
          <w:rFonts w:ascii="Times New Roman" w:eastAsia="Times New Roman" w:hAnsi="Times New Roman" w:cs="Times New Roman"/>
          <w:color w:val="000000"/>
          <w:sz w:val="24"/>
          <w:szCs w:val="24"/>
        </w:rPr>
        <w:t xml:space="preserve"> § 332(a).</w:t>
      </w:r>
    </w:p>
    <w:p w:rsidR="007950F8" w:rsidRPr="00E65E7A" w:rsidRDefault="007950F8" w:rsidP="00664710">
      <w:pPr>
        <w:pStyle w:val="ListParagraph"/>
        <w:spacing w:line="360" w:lineRule="auto"/>
        <w:rPr>
          <w:rFonts w:ascii="Times New Roman" w:eastAsia="Times New Roman" w:hAnsi="Times New Roman" w:cs="Times New Roman"/>
          <w:sz w:val="24"/>
          <w:szCs w:val="24"/>
        </w:rPr>
      </w:pPr>
    </w:p>
    <w:p w:rsidR="0053554E" w:rsidRPr="0053554E" w:rsidRDefault="0053554E" w:rsidP="00664710">
      <w:pPr>
        <w:pStyle w:val="ListParagraph"/>
        <w:widowControl w:val="0"/>
        <w:numPr>
          <w:ilvl w:val="0"/>
          <w:numId w:val="13"/>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The Commission has previously rejected arguments regarding any medical implications caused by smart meters as reason </w:t>
      </w:r>
      <w:r w:rsidR="007B1208">
        <w:rPr>
          <w:rFonts w:ascii="Times New Roman" w:hAnsi="Times New Roman" w:cs="Times New Roman"/>
          <w:sz w:val="24"/>
          <w:szCs w:val="24"/>
        </w:rPr>
        <w:t xml:space="preserve">to allow a customer to opt out </w:t>
      </w:r>
      <w:r>
        <w:rPr>
          <w:rFonts w:ascii="Times New Roman" w:hAnsi="Times New Roman" w:cs="Times New Roman"/>
          <w:sz w:val="24"/>
          <w:szCs w:val="24"/>
        </w:rPr>
        <w:t xml:space="preserve">of smart meter installation.  </w:t>
      </w:r>
      <w:r>
        <w:rPr>
          <w:rFonts w:ascii="Times New Roman" w:hAnsi="Times New Roman" w:cs="Times New Roman"/>
          <w:sz w:val="24"/>
          <w:szCs w:val="24"/>
          <w:u w:val="single"/>
        </w:rPr>
        <w:t>Theresa Gavin v. PECO Energy</w:t>
      </w:r>
      <w:r>
        <w:rPr>
          <w:rFonts w:ascii="Times New Roman" w:hAnsi="Times New Roman" w:cs="Times New Roman"/>
          <w:sz w:val="24"/>
          <w:szCs w:val="24"/>
        </w:rPr>
        <w:t>, Docket No. C-2012-2325258 (Initial Decision dated Nov. 26, 2012; Final Order entered January 24, 2013).</w:t>
      </w:r>
    </w:p>
    <w:p w:rsidR="0053554E" w:rsidRPr="0053554E" w:rsidRDefault="0053554E" w:rsidP="00664710">
      <w:pPr>
        <w:pStyle w:val="ListParagraph"/>
        <w:spacing w:line="360" w:lineRule="auto"/>
        <w:rPr>
          <w:rFonts w:ascii="Times New Roman" w:hAnsi="Times New Roman" w:cs="Times New Roman"/>
          <w:color w:val="000000"/>
          <w:sz w:val="24"/>
          <w:szCs w:val="24"/>
        </w:rPr>
      </w:pPr>
    </w:p>
    <w:p w:rsidR="00EB4C31" w:rsidRPr="00EB4C31" w:rsidRDefault="007B1208" w:rsidP="004028B1">
      <w:pPr>
        <w:pStyle w:val="ListParagraph"/>
        <w:numPr>
          <w:ilvl w:val="0"/>
          <w:numId w:val="13"/>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Presiding Officers </w:t>
      </w:r>
      <w:r w:rsidR="00EB4C31">
        <w:rPr>
          <w:rFonts w:ascii="Times New Roman" w:hAnsi="Times New Roman" w:cs="Times New Roman"/>
          <w:color w:val="000000"/>
          <w:sz w:val="24"/>
          <w:szCs w:val="24"/>
        </w:rPr>
        <w:t xml:space="preserve">have </w:t>
      </w:r>
      <w:r w:rsidR="00EB4C31" w:rsidRPr="008F5D14">
        <w:rPr>
          <w:rFonts w:ascii="Times New Roman" w:hAnsi="Times New Roman" w:cs="Times New Roman"/>
          <w:color w:val="000000"/>
          <w:sz w:val="24"/>
          <w:szCs w:val="24"/>
        </w:rPr>
        <w:t xml:space="preserve">the discretion to dispose of pleadings in a proceeding </w:t>
      </w:r>
      <w:r w:rsidR="00EB4C31">
        <w:rPr>
          <w:rFonts w:ascii="Times New Roman" w:hAnsi="Times New Roman" w:cs="Times New Roman"/>
          <w:color w:val="000000"/>
          <w:sz w:val="24"/>
          <w:szCs w:val="24"/>
        </w:rPr>
        <w:t xml:space="preserve">without a hearing </w:t>
      </w:r>
      <w:r w:rsidR="00EB4C31" w:rsidRPr="008F5D14">
        <w:rPr>
          <w:rFonts w:ascii="Times New Roman" w:hAnsi="Times New Roman" w:cs="Times New Roman"/>
          <w:color w:val="000000"/>
          <w:sz w:val="24"/>
          <w:szCs w:val="24"/>
        </w:rPr>
        <w:t>provided that the action is neither arbitrary nor capricious, and that it is in accordance with the law</w:t>
      </w:r>
      <w:r w:rsidR="00EB4C31">
        <w:rPr>
          <w:rFonts w:ascii="Times New Roman" w:hAnsi="Times New Roman" w:cs="Times New Roman"/>
          <w:color w:val="000000"/>
          <w:sz w:val="24"/>
          <w:szCs w:val="24"/>
        </w:rPr>
        <w:t>, even if the complainant is unrepresented</w:t>
      </w:r>
      <w:r w:rsidR="00EB4C31" w:rsidRPr="008F5D14">
        <w:rPr>
          <w:rFonts w:ascii="Times New Roman" w:hAnsi="Times New Roman" w:cs="Times New Roman"/>
          <w:color w:val="000000"/>
          <w:sz w:val="24"/>
          <w:szCs w:val="24"/>
        </w:rPr>
        <w:t>.</w:t>
      </w:r>
      <w:r w:rsidR="00EB4C31">
        <w:rPr>
          <w:rFonts w:ascii="Times New Roman" w:hAnsi="Times New Roman" w:cs="Times New Roman"/>
          <w:color w:val="000000"/>
          <w:sz w:val="24"/>
          <w:szCs w:val="24"/>
        </w:rPr>
        <w:t xml:space="preserve">  </w:t>
      </w:r>
      <w:r w:rsidR="00EB4C31">
        <w:rPr>
          <w:rFonts w:ascii="Times New Roman" w:hAnsi="Times New Roman" w:cs="Times New Roman"/>
          <w:i/>
          <w:color w:val="000000"/>
          <w:sz w:val="24"/>
          <w:szCs w:val="24"/>
        </w:rPr>
        <w:t>See e.g.</w:t>
      </w:r>
      <w:r w:rsidR="00EB4C31">
        <w:rPr>
          <w:rFonts w:ascii="Times New Roman" w:hAnsi="Times New Roman" w:cs="Times New Roman"/>
          <w:color w:val="000000"/>
          <w:sz w:val="24"/>
          <w:szCs w:val="24"/>
        </w:rPr>
        <w:t>,</w:t>
      </w:r>
      <w:r w:rsidR="00EB4C31" w:rsidRPr="008F5D14">
        <w:rPr>
          <w:rFonts w:ascii="Times New Roman" w:hAnsi="Times New Roman" w:cs="Times New Roman"/>
          <w:color w:val="000000"/>
          <w:sz w:val="24"/>
          <w:szCs w:val="24"/>
        </w:rPr>
        <w:t xml:space="preserve">  </w:t>
      </w:r>
      <w:r w:rsidR="00EB4C31" w:rsidRPr="008F5D14">
        <w:rPr>
          <w:rFonts w:ascii="Times New Roman" w:hAnsi="Times New Roman" w:cs="Times New Roman"/>
          <w:color w:val="000000"/>
          <w:sz w:val="24"/>
          <w:szCs w:val="24"/>
          <w:u w:val="single"/>
        </w:rPr>
        <w:t>John A. Graham Jr. v. Philadelphia Suburban Water Company and Bell Atlantic-Pennsylvania, Inc.</w:t>
      </w:r>
      <w:r w:rsidR="00F97590">
        <w:rPr>
          <w:rFonts w:ascii="Times New Roman" w:hAnsi="Times New Roman" w:cs="Times New Roman"/>
          <w:color w:val="000000"/>
          <w:sz w:val="24"/>
          <w:szCs w:val="24"/>
        </w:rPr>
        <w:t>, Docket No. C-00957557 (</w:t>
      </w:r>
      <w:r w:rsidR="00EB4C31" w:rsidRPr="008F5D14">
        <w:rPr>
          <w:rFonts w:ascii="Times New Roman" w:hAnsi="Times New Roman" w:cs="Times New Roman"/>
          <w:color w:val="000000"/>
          <w:sz w:val="24"/>
          <w:szCs w:val="24"/>
        </w:rPr>
        <w:t>Opinion and Order entered June 12, 1996).</w:t>
      </w:r>
      <w:r w:rsidR="00EB4C31">
        <w:rPr>
          <w:rFonts w:ascii="Times New Roman" w:hAnsi="Times New Roman" w:cs="Times New Roman"/>
          <w:color w:val="000000"/>
          <w:sz w:val="24"/>
          <w:szCs w:val="24"/>
        </w:rPr>
        <w:t xml:space="preserve">  </w:t>
      </w:r>
    </w:p>
    <w:p w:rsidR="00EB4C31" w:rsidRPr="00EB4C31" w:rsidRDefault="00EB4C31" w:rsidP="004028B1">
      <w:pPr>
        <w:pStyle w:val="ListParagraph"/>
        <w:spacing w:after="0" w:line="360" w:lineRule="auto"/>
        <w:ind w:left="0"/>
        <w:rPr>
          <w:rFonts w:ascii="Times New Roman" w:eastAsia="Times New Roman" w:hAnsi="Times New Roman" w:cs="Times New Roman"/>
          <w:sz w:val="24"/>
          <w:szCs w:val="24"/>
        </w:rPr>
      </w:pPr>
    </w:p>
    <w:p w:rsidR="00BD5884" w:rsidRPr="00E65E7A" w:rsidRDefault="007B1208" w:rsidP="004028B1">
      <w:pPr>
        <w:pStyle w:val="ListParagraph"/>
        <w:numPr>
          <w:ilvl w:val="0"/>
          <w:numId w:val="13"/>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697664">
        <w:rPr>
          <w:rFonts w:ascii="Times New Roman" w:hAnsi="Times New Roman" w:cs="Times New Roman"/>
          <w:sz w:val="24"/>
          <w:szCs w:val="24"/>
        </w:rPr>
        <w:t xml:space="preserve">Even when accepting as true all well pleaded material facts, and every reasonable inference from those facts, </w:t>
      </w:r>
      <w:r>
        <w:rPr>
          <w:rFonts w:ascii="Times New Roman" w:hAnsi="Times New Roman" w:cs="Times New Roman"/>
          <w:sz w:val="24"/>
          <w:szCs w:val="24"/>
        </w:rPr>
        <w:t xml:space="preserve">and viewing Ms. Paul’s Complaint in a light most favorable to her, </w:t>
      </w:r>
      <w:r w:rsidRPr="00697664">
        <w:rPr>
          <w:rFonts w:ascii="Times New Roman" w:hAnsi="Times New Roman" w:cs="Times New Roman"/>
          <w:sz w:val="24"/>
          <w:szCs w:val="24"/>
        </w:rPr>
        <w:t xml:space="preserve">Ms. </w:t>
      </w:r>
      <w:r>
        <w:rPr>
          <w:rFonts w:ascii="Times New Roman" w:hAnsi="Times New Roman" w:cs="Times New Roman"/>
          <w:sz w:val="24"/>
          <w:szCs w:val="24"/>
        </w:rPr>
        <w:t>Paul’s</w:t>
      </w:r>
      <w:r w:rsidRPr="00697664">
        <w:rPr>
          <w:rFonts w:ascii="Times New Roman" w:hAnsi="Times New Roman" w:cs="Times New Roman"/>
          <w:sz w:val="24"/>
          <w:szCs w:val="24"/>
        </w:rPr>
        <w:t xml:space="preserve"> Complaint does not raise a violation of the Public Utility Code, any Commission Order or regulation or any Commission-approved Company tariff and, therefore, her Complaint </w:t>
      </w:r>
      <w:r>
        <w:rPr>
          <w:rFonts w:ascii="Times New Roman" w:hAnsi="Times New Roman" w:cs="Times New Roman"/>
          <w:sz w:val="24"/>
          <w:szCs w:val="24"/>
        </w:rPr>
        <w:t xml:space="preserve">should </w:t>
      </w:r>
      <w:r w:rsidRPr="00697664">
        <w:rPr>
          <w:rFonts w:ascii="Times New Roman" w:hAnsi="Times New Roman" w:cs="Times New Roman"/>
          <w:sz w:val="24"/>
          <w:szCs w:val="24"/>
        </w:rPr>
        <w:t>be di</w:t>
      </w:r>
      <w:r>
        <w:rPr>
          <w:rFonts w:ascii="Times New Roman" w:hAnsi="Times New Roman" w:cs="Times New Roman"/>
          <w:sz w:val="24"/>
          <w:szCs w:val="24"/>
        </w:rPr>
        <w:t>s</w:t>
      </w:r>
      <w:r w:rsidRPr="00697664">
        <w:rPr>
          <w:rFonts w:ascii="Times New Roman" w:hAnsi="Times New Roman" w:cs="Times New Roman"/>
          <w:sz w:val="24"/>
          <w:szCs w:val="24"/>
        </w:rPr>
        <w:t>missed</w:t>
      </w:r>
      <w:r w:rsidR="00BD5884" w:rsidRPr="00E65E7A">
        <w:rPr>
          <w:rFonts w:ascii="Times New Roman" w:eastAsia="Times New Roman" w:hAnsi="Times New Roman" w:cs="Times New Roman"/>
          <w:sz w:val="24"/>
          <w:szCs w:val="24"/>
        </w:rPr>
        <w:t>.</w:t>
      </w:r>
    </w:p>
    <w:p w:rsidR="006839E9" w:rsidRDefault="006839E9" w:rsidP="004028B1">
      <w:pPr>
        <w:spacing w:line="360" w:lineRule="auto"/>
        <w:rPr>
          <w:rFonts w:ascii="Times New Roman" w:eastAsia="Times New Roman" w:hAnsi="Times New Roman" w:cs="Times New Roman"/>
          <w:sz w:val="24"/>
          <w:szCs w:val="24"/>
          <w:u w:val="single"/>
        </w:rPr>
      </w:pPr>
    </w:p>
    <w:p w:rsidR="00BD5884" w:rsidRPr="00C85110" w:rsidRDefault="00BD5884" w:rsidP="0030458F">
      <w:pPr>
        <w:spacing w:after="0" w:line="360" w:lineRule="auto"/>
        <w:jc w:val="center"/>
        <w:rPr>
          <w:rFonts w:ascii="Times New Roman" w:eastAsia="Times New Roman" w:hAnsi="Times New Roman" w:cs="Times New Roman"/>
          <w:sz w:val="24"/>
          <w:szCs w:val="24"/>
          <w:u w:val="single"/>
        </w:rPr>
      </w:pPr>
      <w:r w:rsidRPr="00C85110">
        <w:rPr>
          <w:rFonts w:ascii="Times New Roman" w:eastAsia="Times New Roman" w:hAnsi="Times New Roman" w:cs="Times New Roman"/>
          <w:sz w:val="24"/>
          <w:szCs w:val="24"/>
          <w:u w:val="single"/>
        </w:rPr>
        <w:t>ORDER</w:t>
      </w:r>
    </w:p>
    <w:p w:rsidR="00BD5884" w:rsidRDefault="00BD5884" w:rsidP="0030458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4028B1" w:rsidRPr="00C85110" w:rsidRDefault="004028B1" w:rsidP="0030458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C85110" w:rsidRDefault="00BD5884" w:rsidP="0030458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C85110">
        <w:rPr>
          <w:rFonts w:ascii="Times New Roman" w:eastAsia="Times New Roman" w:hAnsi="Times New Roman" w:cs="Times New Roman"/>
          <w:sz w:val="24"/>
          <w:szCs w:val="24"/>
        </w:rPr>
        <w:tab/>
      </w:r>
      <w:r w:rsidRPr="00C85110">
        <w:rPr>
          <w:rFonts w:ascii="Times New Roman" w:eastAsia="Times New Roman" w:hAnsi="Times New Roman" w:cs="Times New Roman"/>
          <w:sz w:val="24"/>
          <w:szCs w:val="24"/>
        </w:rPr>
        <w:tab/>
        <w:t>THEREFORE,</w:t>
      </w:r>
    </w:p>
    <w:p w:rsidR="00BD5884" w:rsidRPr="00C85110" w:rsidRDefault="00BD5884" w:rsidP="004028B1">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C85110" w:rsidRDefault="00BD5884" w:rsidP="0030458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C85110">
        <w:rPr>
          <w:rFonts w:ascii="Times New Roman" w:eastAsia="Times New Roman" w:hAnsi="Times New Roman" w:cs="Times New Roman"/>
          <w:sz w:val="24"/>
          <w:szCs w:val="24"/>
        </w:rPr>
        <w:tab/>
      </w:r>
      <w:r w:rsidRPr="00C85110">
        <w:rPr>
          <w:rFonts w:ascii="Times New Roman" w:eastAsia="Times New Roman" w:hAnsi="Times New Roman" w:cs="Times New Roman"/>
          <w:sz w:val="24"/>
          <w:szCs w:val="24"/>
        </w:rPr>
        <w:tab/>
        <w:t>IT IS ORDERED:</w:t>
      </w:r>
    </w:p>
    <w:p w:rsidR="00BD5884" w:rsidRPr="00C85110" w:rsidRDefault="00BD5884" w:rsidP="0030458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41915" w:rsidRPr="00C85110" w:rsidRDefault="00BD5884" w:rsidP="0030458F">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C85110">
        <w:rPr>
          <w:rFonts w:ascii="Times New Roman" w:eastAsia="Times New Roman" w:hAnsi="Times New Roman" w:cs="Times New Roman"/>
          <w:spacing w:val="-3"/>
          <w:sz w:val="24"/>
          <w:szCs w:val="24"/>
        </w:rPr>
        <w:t xml:space="preserve">That </w:t>
      </w:r>
      <w:r w:rsidR="00B41915" w:rsidRPr="00C85110">
        <w:rPr>
          <w:rFonts w:ascii="Times New Roman" w:eastAsia="Times New Roman" w:hAnsi="Times New Roman" w:cs="Times New Roman"/>
          <w:spacing w:val="-3"/>
          <w:sz w:val="24"/>
          <w:szCs w:val="24"/>
        </w:rPr>
        <w:t xml:space="preserve">the Preliminary Objection filed by PECO Energy Company dated </w:t>
      </w:r>
      <w:r w:rsidR="00C85110" w:rsidRPr="00C85110">
        <w:rPr>
          <w:rFonts w:ascii="Times New Roman" w:eastAsia="Times New Roman" w:hAnsi="Times New Roman" w:cs="Times New Roman"/>
          <w:spacing w:val="-3"/>
          <w:sz w:val="24"/>
          <w:szCs w:val="24"/>
        </w:rPr>
        <w:t>April 27, 2015</w:t>
      </w:r>
      <w:r w:rsidR="00B41915" w:rsidRPr="00C85110">
        <w:rPr>
          <w:rFonts w:ascii="Times New Roman" w:eastAsia="Times New Roman" w:hAnsi="Times New Roman" w:cs="Times New Roman"/>
          <w:spacing w:val="-3"/>
          <w:sz w:val="24"/>
          <w:szCs w:val="24"/>
        </w:rPr>
        <w:t xml:space="preserve"> at Docket Number C-</w:t>
      </w:r>
      <w:r w:rsidR="00C85110" w:rsidRPr="00C85110">
        <w:rPr>
          <w:rFonts w:ascii="Times New Roman" w:eastAsia="Times New Roman" w:hAnsi="Times New Roman" w:cs="Times New Roman"/>
          <w:spacing w:val="-3"/>
          <w:sz w:val="24"/>
          <w:szCs w:val="24"/>
        </w:rPr>
        <w:t xml:space="preserve">2015-24753355 </w:t>
      </w:r>
      <w:r w:rsidR="00B41915" w:rsidRPr="00C85110">
        <w:rPr>
          <w:rFonts w:ascii="Times New Roman" w:eastAsia="Times New Roman" w:hAnsi="Times New Roman" w:cs="Times New Roman"/>
          <w:spacing w:val="-3"/>
          <w:sz w:val="24"/>
          <w:szCs w:val="24"/>
        </w:rPr>
        <w:t>is granted.</w:t>
      </w:r>
    </w:p>
    <w:p w:rsidR="00B41915" w:rsidRPr="00C85110" w:rsidRDefault="00B41915" w:rsidP="00B41915">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195A66" w:rsidRPr="00C85110" w:rsidRDefault="00B41915" w:rsidP="0030458F">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C85110">
        <w:rPr>
          <w:rFonts w:ascii="Times New Roman" w:eastAsia="Times New Roman" w:hAnsi="Times New Roman" w:cs="Times New Roman"/>
          <w:spacing w:val="-3"/>
          <w:sz w:val="24"/>
          <w:szCs w:val="24"/>
        </w:rPr>
        <w:t xml:space="preserve">That </w:t>
      </w:r>
      <w:r w:rsidR="00BD5884" w:rsidRPr="00C85110">
        <w:rPr>
          <w:rFonts w:ascii="Times New Roman" w:eastAsia="Times New Roman" w:hAnsi="Times New Roman" w:cs="Times New Roman"/>
          <w:spacing w:val="-3"/>
          <w:sz w:val="24"/>
          <w:szCs w:val="24"/>
        </w:rPr>
        <w:t>the</w:t>
      </w:r>
      <w:r w:rsidR="00AD7F28" w:rsidRPr="00C85110">
        <w:rPr>
          <w:rFonts w:ascii="Times New Roman" w:eastAsia="Times New Roman" w:hAnsi="Times New Roman" w:cs="Times New Roman"/>
          <w:spacing w:val="-3"/>
          <w:sz w:val="24"/>
          <w:szCs w:val="24"/>
        </w:rPr>
        <w:t xml:space="preserve"> formal Complaint filed by </w:t>
      </w:r>
      <w:r w:rsidR="00C85110" w:rsidRPr="00C85110">
        <w:rPr>
          <w:rFonts w:ascii="Times New Roman" w:eastAsia="Times New Roman" w:hAnsi="Times New Roman" w:cs="Times New Roman"/>
          <w:spacing w:val="-3"/>
          <w:sz w:val="24"/>
          <w:szCs w:val="24"/>
        </w:rPr>
        <w:t xml:space="preserve">Mary Paul </w:t>
      </w:r>
      <w:r w:rsidR="00AD7F28" w:rsidRPr="00C85110">
        <w:rPr>
          <w:rFonts w:ascii="Times New Roman" w:eastAsia="Times New Roman" w:hAnsi="Times New Roman" w:cs="Times New Roman"/>
          <w:spacing w:val="-3"/>
          <w:sz w:val="24"/>
          <w:szCs w:val="24"/>
        </w:rPr>
        <w:t xml:space="preserve">against </w:t>
      </w:r>
      <w:r w:rsidR="008D1D1A" w:rsidRPr="00C85110">
        <w:rPr>
          <w:rFonts w:ascii="Times New Roman" w:eastAsia="Times New Roman" w:hAnsi="Times New Roman" w:cs="Times New Roman"/>
          <w:spacing w:val="-3"/>
          <w:sz w:val="24"/>
          <w:szCs w:val="24"/>
        </w:rPr>
        <w:t xml:space="preserve">PECO Energy Company </w:t>
      </w:r>
      <w:r w:rsidR="007B27AF" w:rsidRPr="00C85110">
        <w:rPr>
          <w:rFonts w:ascii="Times New Roman" w:eastAsia="Times New Roman" w:hAnsi="Times New Roman" w:cs="Times New Roman"/>
          <w:spacing w:val="-3"/>
          <w:sz w:val="24"/>
          <w:szCs w:val="24"/>
        </w:rPr>
        <w:t xml:space="preserve">dated </w:t>
      </w:r>
      <w:r w:rsidR="00C85110" w:rsidRPr="00C85110">
        <w:rPr>
          <w:rFonts w:ascii="Times New Roman" w:eastAsia="Times New Roman" w:hAnsi="Times New Roman" w:cs="Times New Roman"/>
          <w:spacing w:val="-3"/>
          <w:sz w:val="24"/>
          <w:szCs w:val="24"/>
        </w:rPr>
        <w:t xml:space="preserve">April 1, 2015 </w:t>
      </w:r>
      <w:r w:rsidR="00BD5884" w:rsidRPr="00C85110">
        <w:rPr>
          <w:rFonts w:ascii="Times New Roman" w:eastAsia="Times New Roman" w:hAnsi="Times New Roman" w:cs="Times New Roman"/>
          <w:spacing w:val="-3"/>
          <w:sz w:val="24"/>
          <w:szCs w:val="24"/>
        </w:rPr>
        <w:t xml:space="preserve">at Docket Number </w:t>
      </w:r>
      <w:r w:rsidR="007B27AF" w:rsidRPr="00C85110">
        <w:rPr>
          <w:rFonts w:ascii="Times New Roman" w:eastAsia="Times New Roman" w:hAnsi="Times New Roman" w:cs="Times New Roman"/>
          <w:spacing w:val="-3"/>
          <w:sz w:val="24"/>
          <w:szCs w:val="24"/>
        </w:rPr>
        <w:t>C-</w:t>
      </w:r>
      <w:r w:rsidR="00C85110" w:rsidRPr="00C85110">
        <w:rPr>
          <w:rFonts w:ascii="Times New Roman" w:eastAsia="Times New Roman" w:hAnsi="Times New Roman" w:cs="Times New Roman"/>
          <w:spacing w:val="-3"/>
          <w:sz w:val="24"/>
          <w:szCs w:val="24"/>
        </w:rPr>
        <w:t xml:space="preserve">2015-24753355 </w:t>
      </w:r>
      <w:r w:rsidR="00BD5884" w:rsidRPr="00C85110">
        <w:rPr>
          <w:rFonts w:ascii="Times New Roman" w:eastAsia="Times New Roman" w:hAnsi="Times New Roman" w:cs="Times New Roman"/>
          <w:spacing w:val="-3"/>
          <w:sz w:val="24"/>
          <w:szCs w:val="24"/>
        </w:rPr>
        <w:t xml:space="preserve">is </w:t>
      </w:r>
      <w:r w:rsidR="00AD7F28" w:rsidRPr="00C85110">
        <w:rPr>
          <w:rFonts w:ascii="Times New Roman" w:eastAsia="Times New Roman" w:hAnsi="Times New Roman" w:cs="Times New Roman"/>
          <w:spacing w:val="-3"/>
          <w:sz w:val="24"/>
          <w:szCs w:val="24"/>
        </w:rPr>
        <w:t>dismissed</w:t>
      </w:r>
      <w:r w:rsidR="00BD5884" w:rsidRPr="00C85110">
        <w:rPr>
          <w:rFonts w:ascii="Times New Roman" w:eastAsia="Times New Roman" w:hAnsi="Times New Roman" w:cs="Times New Roman"/>
          <w:spacing w:val="-3"/>
          <w:sz w:val="24"/>
          <w:szCs w:val="24"/>
        </w:rPr>
        <w:t>.</w:t>
      </w:r>
    </w:p>
    <w:p w:rsidR="00BD5884" w:rsidRPr="0051616D" w:rsidRDefault="00BD5884" w:rsidP="0030458F">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77106" w:rsidRPr="0051616D" w:rsidRDefault="00BD5884" w:rsidP="0030458F">
      <w:pPr>
        <w:numPr>
          <w:ilvl w:val="0"/>
          <w:numId w:val="5"/>
        </w:numPr>
        <w:tabs>
          <w:tab w:val="left" w:pos="-720"/>
        </w:tabs>
        <w:suppressAutoHyphens/>
        <w:autoSpaceDE w:val="0"/>
        <w:autoSpaceDN w:val="0"/>
        <w:spacing w:after="0" w:line="240" w:lineRule="auto"/>
        <w:ind w:left="0" w:firstLine="1440"/>
        <w:rPr>
          <w:rFonts w:ascii="Times New Roman" w:eastAsia="Times New Roman" w:hAnsi="Times New Roman" w:cs="Times New Roman"/>
          <w:spacing w:val="-3"/>
          <w:sz w:val="24"/>
          <w:szCs w:val="24"/>
        </w:rPr>
      </w:pPr>
      <w:r w:rsidRPr="0051616D">
        <w:rPr>
          <w:rFonts w:ascii="Times New Roman" w:eastAsia="Times New Roman" w:hAnsi="Times New Roman" w:cs="Times New Roman"/>
          <w:spacing w:val="-3"/>
          <w:sz w:val="24"/>
          <w:szCs w:val="24"/>
        </w:rPr>
        <w:t>That this matter be marked closed.</w:t>
      </w:r>
    </w:p>
    <w:p w:rsidR="00022262" w:rsidRPr="0051616D" w:rsidRDefault="00022262" w:rsidP="00022262">
      <w:pPr>
        <w:pStyle w:val="ListParagraph"/>
        <w:spacing w:line="360" w:lineRule="auto"/>
        <w:rPr>
          <w:rFonts w:ascii="Times New Roman" w:eastAsia="Times New Roman" w:hAnsi="Times New Roman" w:cs="Times New Roman"/>
          <w:spacing w:val="-3"/>
          <w:sz w:val="24"/>
          <w:szCs w:val="24"/>
        </w:rPr>
      </w:pPr>
    </w:p>
    <w:p w:rsidR="00A77106" w:rsidRPr="0051616D" w:rsidRDefault="00A77106" w:rsidP="004028B1">
      <w:pPr>
        <w:tabs>
          <w:tab w:val="left" w:pos="-720"/>
          <w:tab w:val="left" w:pos="504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DA7F15"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51616D">
        <w:rPr>
          <w:rFonts w:ascii="Times New Roman" w:eastAsia="Times New Roman" w:hAnsi="Times New Roman" w:cs="Times New Roman"/>
          <w:spacing w:val="-3"/>
          <w:sz w:val="24"/>
          <w:szCs w:val="24"/>
        </w:rPr>
        <w:t>Date:</w:t>
      </w:r>
      <w:r w:rsidRPr="0051616D">
        <w:rPr>
          <w:rFonts w:ascii="Times New Roman" w:eastAsia="Times New Roman" w:hAnsi="Times New Roman" w:cs="Times New Roman"/>
          <w:spacing w:val="-3"/>
          <w:sz w:val="24"/>
          <w:szCs w:val="24"/>
        </w:rPr>
        <w:tab/>
      </w:r>
      <w:r w:rsidR="00E031FB">
        <w:rPr>
          <w:rFonts w:ascii="Times New Roman" w:eastAsia="Times New Roman" w:hAnsi="Times New Roman" w:cs="Times New Roman"/>
          <w:spacing w:val="-3"/>
          <w:sz w:val="24"/>
          <w:szCs w:val="24"/>
          <w:u w:val="single"/>
        </w:rPr>
        <w:t xml:space="preserve">June </w:t>
      </w:r>
      <w:r w:rsidR="005662BA">
        <w:rPr>
          <w:rFonts w:ascii="Times New Roman" w:eastAsia="Times New Roman" w:hAnsi="Times New Roman" w:cs="Times New Roman"/>
          <w:spacing w:val="-3"/>
          <w:sz w:val="24"/>
          <w:szCs w:val="24"/>
          <w:u w:val="single"/>
        </w:rPr>
        <w:t>23</w:t>
      </w:r>
      <w:r w:rsidR="00697664">
        <w:rPr>
          <w:rFonts w:ascii="Times New Roman" w:eastAsia="Times New Roman" w:hAnsi="Times New Roman" w:cs="Times New Roman"/>
          <w:spacing w:val="-3"/>
          <w:sz w:val="24"/>
          <w:szCs w:val="24"/>
          <w:u w:val="single"/>
        </w:rPr>
        <w:t xml:space="preserve">, </w:t>
      </w:r>
      <w:r w:rsidR="00E031FB">
        <w:rPr>
          <w:rFonts w:ascii="Times New Roman" w:eastAsia="Times New Roman" w:hAnsi="Times New Roman" w:cs="Times New Roman"/>
          <w:spacing w:val="-3"/>
          <w:sz w:val="24"/>
          <w:szCs w:val="24"/>
          <w:u w:val="single"/>
        </w:rPr>
        <w:t>2015</w:t>
      </w:r>
      <w:r w:rsidRPr="0051616D">
        <w:rPr>
          <w:rFonts w:ascii="Times New Roman" w:eastAsia="Times New Roman" w:hAnsi="Times New Roman" w:cs="Times New Roman"/>
          <w:spacing w:val="-3"/>
          <w:sz w:val="24"/>
          <w:szCs w:val="24"/>
        </w:rPr>
        <w:tab/>
      </w:r>
      <w:r w:rsidR="00DA7F15">
        <w:rPr>
          <w:rFonts w:ascii="Times New Roman" w:eastAsia="Times New Roman" w:hAnsi="Times New Roman" w:cs="Times New Roman"/>
          <w:spacing w:val="-3"/>
          <w:sz w:val="24"/>
          <w:szCs w:val="24"/>
          <w:u w:val="single"/>
        </w:rPr>
        <w:tab/>
      </w:r>
      <w:r w:rsidR="00DA7F15">
        <w:rPr>
          <w:rFonts w:ascii="Times New Roman" w:eastAsia="Times New Roman" w:hAnsi="Times New Roman" w:cs="Times New Roman"/>
          <w:spacing w:val="-3"/>
          <w:sz w:val="24"/>
          <w:szCs w:val="24"/>
          <w:u w:val="single"/>
        </w:rPr>
        <w:tab/>
        <w:t>/s/</w:t>
      </w:r>
      <w:r w:rsidR="00DA7F15">
        <w:rPr>
          <w:rFonts w:ascii="Times New Roman" w:eastAsia="Times New Roman" w:hAnsi="Times New Roman" w:cs="Times New Roman"/>
          <w:spacing w:val="-3"/>
          <w:sz w:val="24"/>
          <w:szCs w:val="24"/>
          <w:u w:val="single"/>
        </w:rPr>
        <w:tab/>
      </w:r>
      <w:r w:rsidR="00DA7F15">
        <w:rPr>
          <w:rFonts w:ascii="Times New Roman" w:eastAsia="Times New Roman" w:hAnsi="Times New Roman" w:cs="Times New Roman"/>
          <w:spacing w:val="-3"/>
          <w:sz w:val="24"/>
          <w:szCs w:val="24"/>
          <w:u w:val="single"/>
        </w:rPr>
        <w:tab/>
      </w:r>
      <w:r w:rsidR="00DA7F15">
        <w:rPr>
          <w:rFonts w:ascii="Times New Roman" w:eastAsia="Times New Roman" w:hAnsi="Times New Roman" w:cs="Times New Roman"/>
          <w:spacing w:val="-3"/>
          <w:sz w:val="24"/>
          <w:szCs w:val="24"/>
          <w:u w:val="single"/>
        </w:rPr>
        <w:tab/>
      </w:r>
    </w:p>
    <w:p w:rsidR="00BD5884" w:rsidRPr="0051616D"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t>Joel H. Cheskis</w:t>
      </w:r>
    </w:p>
    <w:p w:rsidR="00EA6874" w:rsidRPr="0051616D" w:rsidRDefault="00EC4A1F"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t>Administrative Law Judge</w:t>
      </w:r>
    </w:p>
    <w:sectPr w:rsidR="00EA6874" w:rsidRPr="0051616D" w:rsidSect="00A63A0A">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EB6" w:rsidRDefault="00E33EB6" w:rsidP="00CE5CC7">
      <w:pPr>
        <w:spacing w:after="0" w:line="240" w:lineRule="auto"/>
      </w:pPr>
      <w:r>
        <w:separator/>
      </w:r>
    </w:p>
  </w:endnote>
  <w:endnote w:type="continuationSeparator" w:id="0">
    <w:p w:rsidR="00E33EB6" w:rsidRDefault="00E33EB6"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196839"/>
      <w:docPartObj>
        <w:docPartGallery w:val="Page Numbers (Bottom of Page)"/>
        <w:docPartUnique/>
      </w:docPartObj>
    </w:sdtPr>
    <w:sdtEndPr>
      <w:rPr>
        <w:rFonts w:ascii="Times New Roman" w:hAnsi="Times New Roman" w:cs="Times New Roman"/>
        <w:noProof/>
        <w:sz w:val="20"/>
        <w:szCs w:val="20"/>
      </w:rPr>
    </w:sdtEndPr>
    <w:sdtContent>
      <w:p w:rsidR="00A63A0A" w:rsidRPr="00664710" w:rsidRDefault="00A63A0A" w:rsidP="00C2549F">
        <w:pPr>
          <w:pStyle w:val="Footer"/>
          <w:jc w:val="center"/>
          <w:rPr>
            <w:rFonts w:ascii="Times New Roman" w:hAnsi="Times New Roman" w:cs="Times New Roman"/>
            <w:sz w:val="20"/>
            <w:szCs w:val="20"/>
          </w:rPr>
        </w:pPr>
        <w:r w:rsidRPr="00664710">
          <w:rPr>
            <w:rFonts w:ascii="Times New Roman" w:hAnsi="Times New Roman" w:cs="Times New Roman"/>
            <w:sz w:val="20"/>
            <w:szCs w:val="20"/>
          </w:rPr>
          <w:fldChar w:fldCharType="begin"/>
        </w:r>
        <w:r w:rsidRPr="00664710">
          <w:rPr>
            <w:rFonts w:ascii="Times New Roman" w:hAnsi="Times New Roman" w:cs="Times New Roman"/>
            <w:sz w:val="20"/>
            <w:szCs w:val="20"/>
          </w:rPr>
          <w:instrText xml:space="preserve"> PAGE   \* MERGEFORMAT </w:instrText>
        </w:r>
        <w:r w:rsidRPr="00664710">
          <w:rPr>
            <w:rFonts w:ascii="Times New Roman" w:hAnsi="Times New Roman" w:cs="Times New Roman"/>
            <w:sz w:val="20"/>
            <w:szCs w:val="20"/>
          </w:rPr>
          <w:fldChar w:fldCharType="separate"/>
        </w:r>
        <w:r w:rsidR="00D5397A">
          <w:rPr>
            <w:rFonts w:ascii="Times New Roman" w:hAnsi="Times New Roman" w:cs="Times New Roman"/>
            <w:noProof/>
            <w:sz w:val="20"/>
            <w:szCs w:val="20"/>
          </w:rPr>
          <w:t>11</w:t>
        </w:r>
        <w:r w:rsidRPr="0066471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EB6" w:rsidRDefault="00E33EB6" w:rsidP="00CE5CC7">
      <w:pPr>
        <w:spacing w:after="0" w:line="240" w:lineRule="auto"/>
      </w:pPr>
      <w:r>
        <w:separator/>
      </w:r>
    </w:p>
  </w:footnote>
  <w:footnote w:type="continuationSeparator" w:id="0">
    <w:p w:rsidR="00E33EB6" w:rsidRDefault="00E33EB6" w:rsidP="00CE5CC7">
      <w:pPr>
        <w:spacing w:after="0" w:line="240" w:lineRule="auto"/>
      </w:pPr>
      <w:r>
        <w:continuationSeparator/>
      </w:r>
    </w:p>
  </w:footnote>
  <w:footnote w:id="1">
    <w:p w:rsidR="00513D8D" w:rsidRPr="00430655" w:rsidRDefault="00513D8D" w:rsidP="00513D8D">
      <w:pPr>
        <w:pStyle w:val="FootnoteText"/>
        <w:rPr>
          <w:rFonts w:ascii="Times New Roman" w:hAnsi="Times New Roman" w:cs="Times New Roman"/>
        </w:rPr>
      </w:pPr>
      <w:r w:rsidRPr="00430655">
        <w:rPr>
          <w:rStyle w:val="FootnoteReference"/>
          <w:rFonts w:ascii="Times New Roman" w:hAnsi="Times New Roman" w:cs="Times New Roman"/>
        </w:rPr>
        <w:footnoteRef/>
      </w:r>
      <w:r w:rsidRPr="00430655">
        <w:rPr>
          <w:rFonts w:ascii="Times New Roman" w:hAnsi="Times New Roman" w:cs="Times New Roman"/>
        </w:rPr>
        <w:t xml:space="preserve"> </w:t>
      </w:r>
      <w:r w:rsidRPr="00430655">
        <w:rPr>
          <w:rFonts w:ascii="Times New Roman" w:hAnsi="Times New Roman" w:cs="Times New Roman"/>
        </w:rPr>
        <w:tab/>
        <w:t>A “smart meter” is an electric meter that records consumption of electric energy i</w:t>
      </w:r>
      <w:r>
        <w:rPr>
          <w:rFonts w:ascii="Times New Roman" w:hAnsi="Times New Roman" w:cs="Times New Roman"/>
        </w:rPr>
        <w:t>n</w:t>
      </w:r>
      <w:r w:rsidRPr="00430655">
        <w:rPr>
          <w:rFonts w:ascii="Times New Roman" w:hAnsi="Times New Roman" w:cs="Times New Roman"/>
        </w:rPr>
        <w:t xml:space="preserve"> increments of an hour or less and communicates that information at least daily back to the utility for monitoring and billing purposes.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0BD3595"/>
    <w:multiLevelType w:val="hybridMultilevel"/>
    <w:tmpl w:val="16A04EC8"/>
    <w:lvl w:ilvl="0" w:tplc="59B4A3B6">
      <w:start w:val="4"/>
      <w:numFmt w:val="bullet"/>
      <w:lvlText w:val=""/>
      <w:lvlJc w:val="left"/>
      <w:pPr>
        <w:ind w:left="2790" w:hanging="360"/>
      </w:pPr>
      <w:rPr>
        <w:rFonts w:ascii="Symbol" w:eastAsia="Times New Roman" w:hAnsi="Symbol"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
    <w:nsid w:val="22670E42"/>
    <w:multiLevelType w:val="hybridMultilevel"/>
    <w:tmpl w:val="2F9E14E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5CA7D66"/>
    <w:multiLevelType w:val="hybridMultilevel"/>
    <w:tmpl w:val="1B68D70E"/>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76836B7"/>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59D750EB"/>
    <w:multiLevelType w:val="hybridMultilevel"/>
    <w:tmpl w:val="171A84BE"/>
    <w:lvl w:ilvl="0" w:tplc="3C8AF762">
      <w:start w:val="4"/>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7">
    <w:nsid w:val="5EFF1A75"/>
    <w:multiLevelType w:val="hybridMultilevel"/>
    <w:tmpl w:val="60F4EF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3"/>
  </w:num>
  <w:num w:numId="9">
    <w:abstractNumId w:val="6"/>
  </w:num>
  <w:num w:numId="10">
    <w:abstractNumId w:val="1"/>
  </w:num>
  <w:num w:numId="11">
    <w:abstractNumId w:val="5"/>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382A"/>
    <w:rsid w:val="00005442"/>
    <w:rsid w:val="00017D41"/>
    <w:rsid w:val="00022262"/>
    <w:rsid w:val="00047F55"/>
    <w:rsid w:val="00061664"/>
    <w:rsid w:val="00063D41"/>
    <w:rsid w:val="00067938"/>
    <w:rsid w:val="000734EE"/>
    <w:rsid w:val="0009226D"/>
    <w:rsid w:val="000951A8"/>
    <w:rsid w:val="000A08D1"/>
    <w:rsid w:val="000B4E4E"/>
    <w:rsid w:val="000D18F8"/>
    <w:rsid w:val="000D3848"/>
    <w:rsid w:val="000D6C66"/>
    <w:rsid w:val="000E3497"/>
    <w:rsid w:val="000E3B51"/>
    <w:rsid w:val="000E70BF"/>
    <w:rsid w:val="000F2530"/>
    <w:rsid w:val="000F349D"/>
    <w:rsid w:val="00100581"/>
    <w:rsid w:val="0011578E"/>
    <w:rsid w:val="00125826"/>
    <w:rsid w:val="001331B9"/>
    <w:rsid w:val="001339AA"/>
    <w:rsid w:val="00143636"/>
    <w:rsid w:val="00153641"/>
    <w:rsid w:val="00182E9F"/>
    <w:rsid w:val="00187E00"/>
    <w:rsid w:val="00195A66"/>
    <w:rsid w:val="00197519"/>
    <w:rsid w:val="001A7BA3"/>
    <w:rsid w:val="001B475D"/>
    <w:rsid w:val="001B79ED"/>
    <w:rsid w:val="001D5D56"/>
    <w:rsid w:val="001E1CA1"/>
    <w:rsid w:val="001E5CA7"/>
    <w:rsid w:val="001E6D6C"/>
    <w:rsid w:val="001F2027"/>
    <w:rsid w:val="001F409A"/>
    <w:rsid w:val="00226F2C"/>
    <w:rsid w:val="00252DF9"/>
    <w:rsid w:val="00255F09"/>
    <w:rsid w:val="00270BDB"/>
    <w:rsid w:val="0027319E"/>
    <w:rsid w:val="00291A82"/>
    <w:rsid w:val="00296F24"/>
    <w:rsid w:val="002A67DB"/>
    <w:rsid w:val="002B68A6"/>
    <w:rsid w:val="002C188D"/>
    <w:rsid w:val="002C31D4"/>
    <w:rsid w:val="002C72EE"/>
    <w:rsid w:val="002E7D98"/>
    <w:rsid w:val="0030458F"/>
    <w:rsid w:val="0030572F"/>
    <w:rsid w:val="00313F29"/>
    <w:rsid w:val="0032557D"/>
    <w:rsid w:val="003258B2"/>
    <w:rsid w:val="003273AC"/>
    <w:rsid w:val="00333D83"/>
    <w:rsid w:val="00341BAB"/>
    <w:rsid w:val="00342D03"/>
    <w:rsid w:val="003B30FF"/>
    <w:rsid w:val="003C4F4F"/>
    <w:rsid w:val="003D434A"/>
    <w:rsid w:val="003E675C"/>
    <w:rsid w:val="003F4021"/>
    <w:rsid w:val="003F4AD8"/>
    <w:rsid w:val="004028B1"/>
    <w:rsid w:val="004038B5"/>
    <w:rsid w:val="0040736A"/>
    <w:rsid w:val="00423C99"/>
    <w:rsid w:val="00424779"/>
    <w:rsid w:val="00430655"/>
    <w:rsid w:val="00432677"/>
    <w:rsid w:val="00453144"/>
    <w:rsid w:val="00461C4A"/>
    <w:rsid w:val="00464914"/>
    <w:rsid w:val="00467251"/>
    <w:rsid w:val="00484500"/>
    <w:rsid w:val="00491B74"/>
    <w:rsid w:val="0049306C"/>
    <w:rsid w:val="004B22A9"/>
    <w:rsid w:val="004B4F68"/>
    <w:rsid w:val="004C41BE"/>
    <w:rsid w:val="004D47FB"/>
    <w:rsid w:val="004E4ECE"/>
    <w:rsid w:val="004E7DB4"/>
    <w:rsid w:val="004F3512"/>
    <w:rsid w:val="00513D8D"/>
    <w:rsid w:val="0051616D"/>
    <w:rsid w:val="00517CBC"/>
    <w:rsid w:val="00530EAC"/>
    <w:rsid w:val="0053554E"/>
    <w:rsid w:val="005500F0"/>
    <w:rsid w:val="005527EC"/>
    <w:rsid w:val="00554803"/>
    <w:rsid w:val="00564BE4"/>
    <w:rsid w:val="005662BA"/>
    <w:rsid w:val="005711B2"/>
    <w:rsid w:val="005848C9"/>
    <w:rsid w:val="00586746"/>
    <w:rsid w:val="005C3054"/>
    <w:rsid w:val="005C732D"/>
    <w:rsid w:val="005D0D83"/>
    <w:rsid w:val="005D1BF4"/>
    <w:rsid w:val="005D38AC"/>
    <w:rsid w:val="005E0D1A"/>
    <w:rsid w:val="005E31D7"/>
    <w:rsid w:val="006046F2"/>
    <w:rsid w:val="00610937"/>
    <w:rsid w:val="00621DB0"/>
    <w:rsid w:val="00623CD6"/>
    <w:rsid w:val="00632EFA"/>
    <w:rsid w:val="00642990"/>
    <w:rsid w:val="00664710"/>
    <w:rsid w:val="0066595E"/>
    <w:rsid w:val="00667440"/>
    <w:rsid w:val="00671D33"/>
    <w:rsid w:val="006839E9"/>
    <w:rsid w:val="00686148"/>
    <w:rsid w:val="00697664"/>
    <w:rsid w:val="006A0F2A"/>
    <w:rsid w:val="006A1972"/>
    <w:rsid w:val="006A438B"/>
    <w:rsid w:val="006B2F09"/>
    <w:rsid w:val="006B3FFC"/>
    <w:rsid w:val="006C2256"/>
    <w:rsid w:val="006C49BD"/>
    <w:rsid w:val="006C72BF"/>
    <w:rsid w:val="006D6FAF"/>
    <w:rsid w:val="006E178A"/>
    <w:rsid w:val="006F071D"/>
    <w:rsid w:val="00733536"/>
    <w:rsid w:val="00743A6E"/>
    <w:rsid w:val="00745B5E"/>
    <w:rsid w:val="00745E07"/>
    <w:rsid w:val="00761148"/>
    <w:rsid w:val="00765EDF"/>
    <w:rsid w:val="007747F9"/>
    <w:rsid w:val="00777D3E"/>
    <w:rsid w:val="007950F8"/>
    <w:rsid w:val="007959AC"/>
    <w:rsid w:val="007A1C96"/>
    <w:rsid w:val="007A49AE"/>
    <w:rsid w:val="007B1208"/>
    <w:rsid w:val="007B27AF"/>
    <w:rsid w:val="007B647F"/>
    <w:rsid w:val="007C0AF0"/>
    <w:rsid w:val="007C221E"/>
    <w:rsid w:val="007D177D"/>
    <w:rsid w:val="007D1938"/>
    <w:rsid w:val="007D7543"/>
    <w:rsid w:val="007E00DA"/>
    <w:rsid w:val="007E4AE9"/>
    <w:rsid w:val="00811457"/>
    <w:rsid w:val="00812E80"/>
    <w:rsid w:val="00822122"/>
    <w:rsid w:val="008226AE"/>
    <w:rsid w:val="008247DF"/>
    <w:rsid w:val="0082596A"/>
    <w:rsid w:val="00825B6E"/>
    <w:rsid w:val="00830133"/>
    <w:rsid w:val="00833CF2"/>
    <w:rsid w:val="00837142"/>
    <w:rsid w:val="0084335A"/>
    <w:rsid w:val="00853050"/>
    <w:rsid w:val="0085791A"/>
    <w:rsid w:val="00872D2F"/>
    <w:rsid w:val="00886CE9"/>
    <w:rsid w:val="00890F14"/>
    <w:rsid w:val="00894B08"/>
    <w:rsid w:val="00895A94"/>
    <w:rsid w:val="008979AB"/>
    <w:rsid w:val="008A25B2"/>
    <w:rsid w:val="008A76BC"/>
    <w:rsid w:val="008C4884"/>
    <w:rsid w:val="008C766B"/>
    <w:rsid w:val="008D152D"/>
    <w:rsid w:val="008D1D1A"/>
    <w:rsid w:val="008D7380"/>
    <w:rsid w:val="008E157C"/>
    <w:rsid w:val="008F4220"/>
    <w:rsid w:val="008F571F"/>
    <w:rsid w:val="008F5D14"/>
    <w:rsid w:val="008F701A"/>
    <w:rsid w:val="008F7F0E"/>
    <w:rsid w:val="00904AE7"/>
    <w:rsid w:val="00913B6F"/>
    <w:rsid w:val="00915915"/>
    <w:rsid w:val="00920FDD"/>
    <w:rsid w:val="009243D1"/>
    <w:rsid w:val="00936B95"/>
    <w:rsid w:val="0095318D"/>
    <w:rsid w:val="0095375D"/>
    <w:rsid w:val="009551BF"/>
    <w:rsid w:val="0095798F"/>
    <w:rsid w:val="00972824"/>
    <w:rsid w:val="009739B1"/>
    <w:rsid w:val="00983C8F"/>
    <w:rsid w:val="00984F78"/>
    <w:rsid w:val="009A6CE0"/>
    <w:rsid w:val="009B784B"/>
    <w:rsid w:val="009F37A6"/>
    <w:rsid w:val="009F3A4D"/>
    <w:rsid w:val="00A029C4"/>
    <w:rsid w:val="00A036A7"/>
    <w:rsid w:val="00A1726F"/>
    <w:rsid w:val="00A4006A"/>
    <w:rsid w:val="00A504BC"/>
    <w:rsid w:val="00A60F2A"/>
    <w:rsid w:val="00A63A0A"/>
    <w:rsid w:val="00A63C9B"/>
    <w:rsid w:val="00A77106"/>
    <w:rsid w:val="00A80396"/>
    <w:rsid w:val="00A87A77"/>
    <w:rsid w:val="00AA1FFC"/>
    <w:rsid w:val="00AB5144"/>
    <w:rsid w:val="00AC32C9"/>
    <w:rsid w:val="00AC5106"/>
    <w:rsid w:val="00AD03DC"/>
    <w:rsid w:val="00AD449C"/>
    <w:rsid w:val="00AD7F28"/>
    <w:rsid w:val="00AE287F"/>
    <w:rsid w:val="00AF4097"/>
    <w:rsid w:val="00AF5238"/>
    <w:rsid w:val="00B061DE"/>
    <w:rsid w:val="00B12CFB"/>
    <w:rsid w:val="00B16991"/>
    <w:rsid w:val="00B2284D"/>
    <w:rsid w:val="00B22F21"/>
    <w:rsid w:val="00B24AA2"/>
    <w:rsid w:val="00B3278F"/>
    <w:rsid w:val="00B33951"/>
    <w:rsid w:val="00B355FD"/>
    <w:rsid w:val="00B35EE7"/>
    <w:rsid w:val="00B41915"/>
    <w:rsid w:val="00B5338F"/>
    <w:rsid w:val="00B62028"/>
    <w:rsid w:val="00B625DE"/>
    <w:rsid w:val="00B70BB3"/>
    <w:rsid w:val="00B72D67"/>
    <w:rsid w:val="00B81E14"/>
    <w:rsid w:val="00B92F3F"/>
    <w:rsid w:val="00BA50EA"/>
    <w:rsid w:val="00BB5FD1"/>
    <w:rsid w:val="00BC0A46"/>
    <w:rsid w:val="00BC162C"/>
    <w:rsid w:val="00BC3BD7"/>
    <w:rsid w:val="00BD5884"/>
    <w:rsid w:val="00C05DFB"/>
    <w:rsid w:val="00C11707"/>
    <w:rsid w:val="00C1681F"/>
    <w:rsid w:val="00C237DB"/>
    <w:rsid w:val="00C2549F"/>
    <w:rsid w:val="00C35DF6"/>
    <w:rsid w:val="00C475C9"/>
    <w:rsid w:val="00C567A2"/>
    <w:rsid w:val="00C57F21"/>
    <w:rsid w:val="00C7354B"/>
    <w:rsid w:val="00C75979"/>
    <w:rsid w:val="00C76389"/>
    <w:rsid w:val="00C85110"/>
    <w:rsid w:val="00CA255C"/>
    <w:rsid w:val="00CB53A4"/>
    <w:rsid w:val="00CC24BE"/>
    <w:rsid w:val="00CC407E"/>
    <w:rsid w:val="00CC6D2C"/>
    <w:rsid w:val="00CD3459"/>
    <w:rsid w:val="00CE5CC7"/>
    <w:rsid w:val="00CF2C16"/>
    <w:rsid w:val="00D00DB4"/>
    <w:rsid w:val="00D121CA"/>
    <w:rsid w:val="00D15211"/>
    <w:rsid w:val="00D24564"/>
    <w:rsid w:val="00D35B52"/>
    <w:rsid w:val="00D42568"/>
    <w:rsid w:val="00D44411"/>
    <w:rsid w:val="00D53152"/>
    <w:rsid w:val="00D5397A"/>
    <w:rsid w:val="00D71747"/>
    <w:rsid w:val="00D750A6"/>
    <w:rsid w:val="00D8669F"/>
    <w:rsid w:val="00D90D48"/>
    <w:rsid w:val="00D9390F"/>
    <w:rsid w:val="00DA4E7F"/>
    <w:rsid w:val="00DA7F15"/>
    <w:rsid w:val="00DC1D1C"/>
    <w:rsid w:val="00DC43EA"/>
    <w:rsid w:val="00DE7A96"/>
    <w:rsid w:val="00E01510"/>
    <w:rsid w:val="00E02339"/>
    <w:rsid w:val="00E02CBE"/>
    <w:rsid w:val="00E031FB"/>
    <w:rsid w:val="00E0494D"/>
    <w:rsid w:val="00E33B7C"/>
    <w:rsid w:val="00E33EB6"/>
    <w:rsid w:val="00E346AE"/>
    <w:rsid w:val="00E43F32"/>
    <w:rsid w:val="00E5780D"/>
    <w:rsid w:val="00E65E7A"/>
    <w:rsid w:val="00E67F0C"/>
    <w:rsid w:val="00E74237"/>
    <w:rsid w:val="00E85543"/>
    <w:rsid w:val="00EA6874"/>
    <w:rsid w:val="00EB4C31"/>
    <w:rsid w:val="00EC4A1F"/>
    <w:rsid w:val="00ED3421"/>
    <w:rsid w:val="00ED590D"/>
    <w:rsid w:val="00ED5F4D"/>
    <w:rsid w:val="00EE2FF6"/>
    <w:rsid w:val="00EE321E"/>
    <w:rsid w:val="00EF00DB"/>
    <w:rsid w:val="00F04F0C"/>
    <w:rsid w:val="00F10523"/>
    <w:rsid w:val="00F10F84"/>
    <w:rsid w:val="00F1176B"/>
    <w:rsid w:val="00F14579"/>
    <w:rsid w:val="00F22AC0"/>
    <w:rsid w:val="00F22B88"/>
    <w:rsid w:val="00F52C9C"/>
    <w:rsid w:val="00F5359E"/>
    <w:rsid w:val="00F54A77"/>
    <w:rsid w:val="00F54CDB"/>
    <w:rsid w:val="00F57594"/>
    <w:rsid w:val="00F57B88"/>
    <w:rsid w:val="00F6540B"/>
    <w:rsid w:val="00F7074D"/>
    <w:rsid w:val="00F7374B"/>
    <w:rsid w:val="00F73E26"/>
    <w:rsid w:val="00F9413A"/>
    <w:rsid w:val="00F94F33"/>
    <w:rsid w:val="00F9568A"/>
    <w:rsid w:val="00F97590"/>
    <w:rsid w:val="00FA13DF"/>
    <w:rsid w:val="00FB30A7"/>
    <w:rsid w:val="00FB6AD8"/>
    <w:rsid w:val="00FC0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Style">
    <w:name w:val="Style"/>
    <w:rsid w:val="001E5CA7"/>
    <w:pPr>
      <w:widowControl w:val="0"/>
      <w:autoSpaceDE w:val="0"/>
      <w:autoSpaceDN w:val="0"/>
      <w:adjustRightInd w:val="0"/>
      <w:spacing w:after="0"/>
    </w:pPr>
    <w:rPr>
      <w:rFonts w:ascii="Times New Roman" w:eastAsia="Times New Roman" w:hAnsi="Times New Roman" w:cs="Times New Roman"/>
      <w:sz w:val="24"/>
      <w:szCs w:val="24"/>
    </w:rPr>
  </w:style>
  <w:style w:type="paragraph" w:customStyle="1" w:styleId="ParaTab1">
    <w:name w:val="ParaTab 1"/>
    <w:rsid w:val="00E67F0C"/>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BodyText">
    <w:name w:val="Body Text"/>
    <w:basedOn w:val="Normal"/>
    <w:link w:val="BodyTextChar"/>
    <w:rsid w:val="00895A94"/>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95A94"/>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C567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7A2"/>
    <w:rPr>
      <w:sz w:val="20"/>
      <w:szCs w:val="20"/>
    </w:rPr>
  </w:style>
  <w:style w:type="character" w:styleId="FootnoteReference">
    <w:name w:val="footnote reference"/>
    <w:basedOn w:val="DefaultParagraphFont"/>
    <w:uiPriority w:val="99"/>
    <w:semiHidden/>
    <w:unhideWhenUsed/>
    <w:rsid w:val="00C567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Style">
    <w:name w:val="Style"/>
    <w:rsid w:val="001E5CA7"/>
    <w:pPr>
      <w:widowControl w:val="0"/>
      <w:autoSpaceDE w:val="0"/>
      <w:autoSpaceDN w:val="0"/>
      <w:adjustRightInd w:val="0"/>
      <w:spacing w:after="0"/>
    </w:pPr>
    <w:rPr>
      <w:rFonts w:ascii="Times New Roman" w:eastAsia="Times New Roman" w:hAnsi="Times New Roman" w:cs="Times New Roman"/>
      <w:sz w:val="24"/>
      <w:szCs w:val="24"/>
    </w:rPr>
  </w:style>
  <w:style w:type="paragraph" w:customStyle="1" w:styleId="ParaTab1">
    <w:name w:val="ParaTab 1"/>
    <w:rsid w:val="00E67F0C"/>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BodyText">
    <w:name w:val="Body Text"/>
    <w:basedOn w:val="Normal"/>
    <w:link w:val="BodyTextChar"/>
    <w:rsid w:val="00895A94"/>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95A94"/>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C567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7A2"/>
    <w:rPr>
      <w:sz w:val="20"/>
      <w:szCs w:val="20"/>
    </w:rPr>
  </w:style>
  <w:style w:type="character" w:styleId="FootnoteReference">
    <w:name w:val="footnote reference"/>
    <w:basedOn w:val="DefaultParagraphFont"/>
    <w:uiPriority w:val="99"/>
    <w:semiHidden/>
    <w:unhideWhenUsed/>
    <w:rsid w:val="00C567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DEAD5-E432-41C2-9F83-3B1C5B412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2972</Words>
  <Characters>16946</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2015-06-23T13:08:00Z</cp:lastPrinted>
  <dcterms:created xsi:type="dcterms:W3CDTF">2015-06-30T20:22:00Z</dcterms:created>
  <dcterms:modified xsi:type="dcterms:W3CDTF">2015-06-30T20:22:00Z</dcterms:modified>
</cp:coreProperties>
</file>