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52603C" w:rsidRDefault="00141506" w:rsidP="0052603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52603C">
        <w:rPr>
          <w:rFonts w:ascii="Times New Roman" w:hAnsi="Times New Roman"/>
          <w:b/>
          <w:spacing w:val="-3"/>
          <w:szCs w:val="24"/>
        </w:rPr>
        <w:fldChar w:fldCharType="begin"/>
      </w:r>
      <w:r w:rsidRPr="0052603C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52603C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52603C" w:rsidRDefault="00141506" w:rsidP="0052603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41506" w:rsidRPr="0052603C" w:rsidRDefault="00141506" w:rsidP="0052603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141506" w:rsidRDefault="00721A28" w:rsidP="00451BC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451BC4" w:rsidRDefault="00451BC4" w:rsidP="00451BC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817AAD" w:rsidRPr="00B616F5" w:rsidRDefault="00721A28" w:rsidP="0052603C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4"/>
        </w:rPr>
        <w:t xml:space="preserve">                                                                                                          </w:t>
      </w:r>
    </w:p>
    <w:p w:rsidR="00451BC4" w:rsidRPr="00451BC4" w:rsidRDefault="00451BC4" w:rsidP="00451BC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proofErr w:type="spellStart"/>
      <w:r w:rsidRPr="00451BC4">
        <w:rPr>
          <w:rFonts w:ascii="Times New Roman" w:eastAsiaTheme="minorHAnsi" w:hAnsi="Times New Roman"/>
          <w:spacing w:val="-3"/>
          <w:szCs w:val="24"/>
        </w:rPr>
        <w:t>Zakkiyah</w:t>
      </w:r>
      <w:proofErr w:type="spellEnd"/>
      <w:r w:rsidRPr="00451BC4">
        <w:rPr>
          <w:rFonts w:ascii="Times New Roman" w:eastAsiaTheme="minorHAnsi" w:hAnsi="Times New Roman"/>
          <w:spacing w:val="-3"/>
          <w:szCs w:val="24"/>
        </w:rPr>
        <w:t xml:space="preserve"> </w:t>
      </w:r>
      <w:proofErr w:type="spellStart"/>
      <w:r w:rsidRPr="00451BC4">
        <w:rPr>
          <w:rFonts w:ascii="Times New Roman" w:eastAsiaTheme="minorHAnsi" w:hAnsi="Times New Roman"/>
          <w:spacing w:val="-3"/>
          <w:szCs w:val="24"/>
        </w:rPr>
        <w:t>Salahuddin</w:t>
      </w:r>
      <w:proofErr w:type="spellEnd"/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451BC4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451BC4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451BC4">
        <w:rPr>
          <w:rFonts w:ascii="Times New Roman" w:eastAsiaTheme="minorHAnsi" w:hAnsi="Times New Roman"/>
          <w:spacing w:val="-3"/>
          <w:szCs w:val="24"/>
        </w:rPr>
        <w:t>:</w:t>
      </w:r>
    </w:p>
    <w:p w:rsidR="00451BC4" w:rsidRPr="00451BC4" w:rsidRDefault="00451BC4" w:rsidP="00451BC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451BC4" w:rsidRPr="00451BC4" w:rsidRDefault="00451BC4" w:rsidP="00451BC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F-2015-2463441</w:t>
      </w:r>
    </w:p>
    <w:p w:rsidR="00451BC4" w:rsidRPr="00451BC4" w:rsidRDefault="00451BC4" w:rsidP="00451BC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451BC4" w:rsidRPr="00451BC4" w:rsidRDefault="00451BC4" w:rsidP="00451BC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>Metropolitan Edison Company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441A14" w:rsidRPr="00441A14" w:rsidRDefault="00441A14" w:rsidP="00441A14">
      <w:pPr>
        <w:tabs>
          <w:tab w:val="left" w:pos="-720"/>
          <w:tab w:val="left" w:pos="504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441A14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Joel </w:t>
      </w:r>
      <w:r w:rsidR="0052603C">
        <w:rPr>
          <w:rFonts w:ascii="Times New Roman" w:hAnsi="Times New Roman"/>
          <w:spacing w:val="-3"/>
          <w:szCs w:val="24"/>
        </w:rPr>
        <w:t xml:space="preserve">H. </w:t>
      </w:r>
      <w:r w:rsidR="00C224DB" w:rsidRPr="00B616F5">
        <w:rPr>
          <w:rFonts w:ascii="Times New Roman" w:hAnsi="Times New Roman"/>
          <w:spacing w:val="-3"/>
          <w:szCs w:val="24"/>
        </w:rPr>
        <w:t>Cheskis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 w:rsidRPr="0052603C">
        <w:rPr>
          <w:rFonts w:ascii="Times New Roman" w:hAnsi="Times New Roman"/>
          <w:spacing w:val="-3"/>
          <w:szCs w:val="24"/>
        </w:rPr>
        <w:t xml:space="preserve"> </w:t>
      </w:r>
      <w:r w:rsidR="0052603C" w:rsidRPr="0052603C">
        <w:rPr>
          <w:rFonts w:ascii="Times New Roman" w:hAnsi="Times New Roman"/>
          <w:spacing w:val="-3"/>
          <w:szCs w:val="24"/>
        </w:rPr>
        <w:t>May 29,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52603C" w:rsidRPr="0052603C" w:rsidRDefault="0052603C" w:rsidP="0052603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2603C">
        <w:rPr>
          <w:rFonts w:ascii="Times New Roman" w:hAnsi="Times New Roman"/>
        </w:rPr>
        <w:t>1.</w:t>
      </w:r>
      <w:r w:rsidRPr="0052603C">
        <w:rPr>
          <w:rFonts w:ascii="Times New Roman" w:hAnsi="Times New Roman"/>
        </w:rPr>
        <w:tab/>
        <w:t xml:space="preserve">That the Motion of Metropolitan Edison Company to dismiss the formal Complaint of </w:t>
      </w:r>
      <w:proofErr w:type="spellStart"/>
      <w:r w:rsidRPr="0052603C">
        <w:rPr>
          <w:rFonts w:ascii="Times New Roman" w:hAnsi="Times New Roman"/>
        </w:rPr>
        <w:t>Zakkiyah</w:t>
      </w:r>
      <w:proofErr w:type="spellEnd"/>
      <w:r w:rsidRPr="0052603C">
        <w:rPr>
          <w:rFonts w:ascii="Times New Roman" w:hAnsi="Times New Roman"/>
        </w:rPr>
        <w:t xml:space="preserve"> </w:t>
      </w:r>
      <w:proofErr w:type="spellStart"/>
      <w:r w:rsidRPr="0052603C">
        <w:rPr>
          <w:rFonts w:ascii="Times New Roman" w:hAnsi="Times New Roman"/>
        </w:rPr>
        <w:t>Salahuddin</w:t>
      </w:r>
      <w:proofErr w:type="spellEnd"/>
      <w:r w:rsidRPr="0052603C">
        <w:rPr>
          <w:rFonts w:ascii="Times New Roman" w:hAnsi="Times New Roman"/>
        </w:rPr>
        <w:t xml:space="preserve"> at Docket Number F-2015-2463441 for failure to prosecute is granted.</w:t>
      </w:r>
    </w:p>
    <w:p w:rsidR="0052603C" w:rsidRPr="0052603C" w:rsidRDefault="0052603C" w:rsidP="0052603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52603C" w:rsidRPr="0052603C" w:rsidRDefault="0052603C" w:rsidP="0052603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2603C">
        <w:rPr>
          <w:rFonts w:ascii="Times New Roman" w:hAnsi="Times New Roman"/>
        </w:rPr>
        <w:t>2.</w:t>
      </w:r>
      <w:r w:rsidRPr="0052603C">
        <w:rPr>
          <w:rFonts w:ascii="Times New Roman" w:hAnsi="Times New Roman"/>
        </w:rPr>
        <w:tab/>
        <w:t xml:space="preserve">That the formal Complaint filed by </w:t>
      </w:r>
      <w:proofErr w:type="spellStart"/>
      <w:r w:rsidRPr="0052603C">
        <w:rPr>
          <w:rFonts w:ascii="Times New Roman" w:hAnsi="Times New Roman"/>
        </w:rPr>
        <w:t>Zakkiyah</w:t>
      </w:r>
      <w:proofErr w:type="spellEnd"/>
      <w:r w:rsidRPr="0052603C">
        <w:rPr>
          <w:rFonts w:ascii="Times New Roman" w:hAnsi="Times New Roman"/>
        </w:rPr>
        <w:t xml:space="preserve"> </w:t>
      </w:r>
      <w:proofErr w:type="spellStart"/>
      <w:r w:rsidRPr="0052603C">
        <w:rPr>
          <w:rFonts w:ascii="Times New Roman" w:hAnsi="Times New Roman"/>
        </w:rPr>
        <w:t>Salahuddin</w:t>
      </w:r>
      <w:proofErr w:type="spellEnd"/>
      <w:r w:rsidRPr="0052603C">
        <w:rPr>
          <w:rFonts w:ascii="Times New Roman" w:hAnsi="Times New Roman"/>
        </w:rPr>
        <w:t xml:space="preserve"> at Docket Number F-2015-2463441 is hereby dismissed with prejudice.</w:t>
      </w:r>
    </w:p>
    <w:p w:rsidR="0052603C" w:rsidRPr="0052603C" w:rsidRDefault="0052603C" w:rsidP="0052603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52603C" w:rsidP="0052603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2603C">
        <w:rPr>
          <w:rFonts w:ascii="Times New Roman" w:hAnsi="Times New Roman"/>
        </w:rPr>
        <w:t>3.</w:t>
      </w:r>
      <w:r w:rsidRPr="0052603C">
        <w:rPr>
          <w:rFonts w:ascii="Times New Roman" w:hAnsi="Times New Roman"/>
        </w:rPr>
        <w:tab/>
        <w:t>That this matter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bookmarkEnd w:id="1"/>
    </w:p>
    <w:p w:rsidR="00141506" w:rsidRPr="00FB6879" w:rsidRDefault="0011662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AC601" wp14:editId="1BFB16AB">
            <wp:simplePos x="0" y="0"/>
            <wp:positionH relativeFrom="column">
              <wp:posOffset>3128010</wp:posOffset>
            </wp:positionH>
            <wp:positionV relativeFrom="paragraph">
              <wp:posOffset>41910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116628">
        <w:rPr>
          <w:rFonts w:ascii="Times New Roman" w:hAnsi="Times New Roman"/>
          <w:spacing w:val="-3"/>
          <w:szCs w:val="24"/>
        </w:rPr>
        <w:t>July 23,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E" w:rsidRDefault="002C0AEE">
      <w:pPr>
        <w:spacing w:line="20" w:lineRule="exact"/>
      </w:pPr>
    </w:p>
  </w:endnote>
  <w:endnote w:type="continuationSeparator" w:id="0">
    <w:p w:rsidR="002C0AEE" w:rsidRDefault="002C0AEE">
      <w:r>
        <w:t xml:space="preserve"> </w:t>
      </w:r>
    </w:p>
  </w:endnote>
  <w:endnote w:type="continuationNotice" w:id="1">
    <w:p w:rsidR="002C0AEE" w:rsidRDefault="002C0A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E" w:rsidRDefault="002C0AEE">
      <w:r>
        <w:separator/>
      </w:r>
    </w:p>
  </w:footnote>
  <w:footnote w:type="continuationSeparator" w:id="0">
    <w:p w:rsidR="002C0AEE" w:rsidRDefault="002C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16628"/>
    <w:rsid w:val="00141506"/>
    <w:rsid w:val="00182FEB"/>
    <w:rsid w:val="001D058B"/>
    <w:rsid w:val="001D209B"/>
    <w:rsid w:val="00201E96"/>
    <w:rsid w:val="0022470B"/>
    <w:rsid w:val="0028314C"/>
    <w:rsid w:val="002C0AEE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51BC4"/>
    <w:rsid w:val="004628F9"/>
    <w:rsid w:val="004A74C1"/>
    <w:rsid w:val="004B0072"/>
    <w:rsid w:val="004B0AD2"/>
    <w:rsid w:val="004C514D"/>
    <w:rsid w:val="004D7FFE"/>
    <w:rsid w:val="004F538D"/>
    <w:rsid w:val="0052603C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73AA3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2015-07-23T17:34:00Z</cp:lastPrinted>
  <dcterms:created xsi:type="dcterms:W3CDTF">2010-09-08T19:30:00Z</dcterms:created>
  <dcterms:modified xsi:type="dcterms:W3CDTF">2015-07-23T17:35:00Z</dcterms:modified>
</cp:coreProperties>
</file>