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56" w:rsidRPr="0052603C" w:rsidRDefault="000E1956" w:rsidP="000E195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52603C">
        <w:rPr>
          <w:rFonts w:ascii="Times New Roman" w:hAnsi="Times New Roman"/>
          <w:b/>
          <w:spacing w:val="-3"/>
          <w:szCs w:val="24"/>
        </w:rPr>
        <w:fldChar w:fldCharType="begin"/>
      </w:r>
      <w:r w:rsidRPr="005260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52603C">
        <w:rPr>
          <w:rFonts w:ascii="Times New Roman" w:hAnsi="Times New Roman"/>
          <w:b/>
          <w:spacing w:val="-3"/>
          <w:szCs w:val="24"/>
        </w:rPr>
        <w:fldChar w:fldCharType="end"/>
      </w:r>
    </w:p>
    <w:p w:rsidR="000E1956" w:rsidRPr="0052603C" w:rsidRDefault="000E1956" w:rsidP="000E195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1956" w:rsidRPr="0052603C" w:rsidRDefault="000E1956" w:rsidP="000E19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60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1956" w:rsidRDefault="000E1956" w:rsidP="000E195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0E1956" w:rsidRDefault="000E1956" w:rsidP="000E195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0E1956" w:rsidRPr="00B616F5" w:rsidRDefault="000E1956" w:rsidP="000E1956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0E1956" w:rsidRPr="00451BC4" w:rsidRDefault="000E1956" w:rsidP="000E195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E1956">
        <w:rPr>
          <w:rFonts w:ascii="Times New Roman" w:eastAsiaTheme="minorHAnsi" w:hAnsi="Times New Roman"/>
          <w:spacing w:val="-3"/>
          <w:szCs w:val="24"/>
        </w:rPr>
        <w:t xml:space="preserve">Charles </w:t>
      </w:r>
      <w:proofErr w:type="spellStart"/>
      <w:r w:rsidRPr="000E1956">
        <w:rPr>
          <w:rFonts w:ascii="Times New Roman" w:eastAsiaTheme="minorHAnsi" w:hAnsi="Times New Roman"/>
          <w:spacing w:val="-3"/>
          <w:szCs w:val="24"/>
        </w:rPr>
        <w:t>Cantlin</w:t>
      </w:r>
      <w:proofErr w:type="spellEnd"/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451BC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451BC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451BC4">
        <w:rPr>
          <w:rFonts w:ascii="Times New Roman" w:eastAsiaTheme="minorHAnsi" w:hAnsi="Times New Roman"/>
          <w:spacing w:val="-3"/>
          <w:szCs w:val="24"/>
        </w:rPr>
        <w:t>:</w:t>
      </w:r>
    </w:p>
    <w:p w:rsidR="000E1956" w:rsidRPr="00451BC4" w:rsidRDefault="000E1956" w:rsidP="000E195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E1956" w:rsidRPr="00451BC4" w:rsidRDefault="000E1956" w:rsidP="000E195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0E1956">
        <w:rPr>
          <w:rFonts w:ascii="Times New Roman" w:eastAsiaTheme="minorHAnsi" w:hAnsi="Times New Roman"/>
          <w:spacing w:val="-3"/>
          <w:szCs w:val="24"/>
        </w:rPr>
        <w:t>C-2015-2463617</w:t>
      </w:r>
    </w:p>
    <w:p w:rsidR="000E1956" w:rsidRPr="00451BC4" w:rsidRDefault="000E1956" w:rsidP="000E195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0E1956" w:rsidRPr="00451BC4" w:rsidRDefault="000E1956" w:rsidP="000E1956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0E1956">
        <w:rPr>
          <w:rFonts w:ascii="Times New Roman" w:eastAsiaTheme="minorHAnsi" w:hAnsi="Times New Roman"/>
          <w:spacing w:val="-3"/>
          <w:szCs w:val="24"/>
        </w:rPr>
        <w:t>PECO Energy</w:t>
      </w:r>
      <w:r w:rsidRPr="000E1956">
        <w:rPr>
          <w:rFonts w:ascii="Times New Roman" w:eastAsiaTheme="minorHAnsi" w:hAnsi="Times New Roman"/>
          <w:spacing w:val="-3"/>
          <w:szCs w:val="24"/>
        </w:rPr>
        <w:tab/>
        <w:t>Company</w:t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451BC4">
        <w:rPr>
          <w:rFonts w:ascii="Times New Roman" w:eastAsiaTheme="minorHAnsi" w:hAnsi="Times New Roman"/>
          <w:spacing w:val="-3"/>
          <w:szCs w:val="24"/>
        </w:rPr>
        <w:t>:</w:t>
      </w:r>
    </w:p>
    <w:p w:rsidR="000E1956" w:rsidRPr="00441A14" w:rsidRDefault="000E1956" w:rsidP="000E1956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956" w:rsidRPr="00441A14" w:rsidRDefault="000E1956" w:rsidP="000E19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0E1956" w:rsidP="000E195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F191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0E1956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1956" w:rsidRPr="000E1956">
        <w:rPr>
          <w:rFonts w:ascii="Times New Roman" w:hAnsi="Times New Roman"/>
          <w:spacing w:val="-3"/>
          <w:szCs w:val="24"/>
        </w:rPr>
        <w:t>June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F191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F191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F191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BF191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BF1910" w:rsidRPr="00FB6879" w:rsidRDefault="00BF1910" w:rsidP="00BF191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1910" w:rsidRDefault="00BF1910" w:rsidP="00BF1910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Formal Complaint of Charles </w:t>
      </w:r>
      <w:proofErr w:type="spellStart"/>
      <w:r>
        <w:rPr>
          <w:sz w:val="24"/>
          <w:szCs w:val="24"/>
        </w:rPr>
        <w:t>Cantlin</w:t>
      </w:r>
      <w:proofErr w:type="spellEnd"/>
      <w:r>
        <w:rPr>
          <w:sz w:val="24"/>
          <w:szCs w:val="24"/>
        </w:rPr>
        <w:t xml:space="preserve"> is denied and dismissed.</w:t>
      </w:r>
    </w:p>
    <w:p w:rsidR="00BF1910" w:rsidRDefault="00BF1910" w:rsidP="00BF1910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7AAD" w:rsidRPr="00BF1910" w:rsidRDefault="00BF1910" w:rsidP="00BF1910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informal decision of the Commission’s Bureau of Consumer Services to have Charles </w:t>
      </w:r>
      <w:proofErr w:type="spellStart"/>
      <w:r>
        <w:rPr>
          <w:sz w:val="24"/>
          <w:szCs w:val="24"/>
        </w:rPr>
        <w:t>Cantlin</w:t>
      </w:r>
      <w:proofErr w:type="spellEnd"/>
      <w:r>
        <w:rPr>
          <w:sz w:val="24"/>
          <w:szCs w:val="24"/>
        </w:rPr>
        <w:t xml:space="preserve"> pay $119 budget billing plus $15 toward his arrearage for a total monthly payment of $134 is affirmed.</w:t>
      </w:r>
    </w:p>
    <w:p w:rsidR="0031293C" w:rsidRDefault="0031293C" w:rsidP="00BF1910">
      <w:pPr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CA46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4ADA76" wp14:editId="14ABAF78">
            <wp:simplePos x="0" y="0"/>
            <wp:positionH relativeFrom="column">
              <wp:posOffset>3107690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F1910" w:rsidRPr="00FB6879" w:rsidRDefault="00BF19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4662">
        <w:rPr>
          <w:rFonts w:ascii="Times New Roman" w:hAnsi="Times New Roman"/>
          <w:spacing w:val="-3"/>
          <w:szCs w:val="24"/>
        </w:rPr>
        <w:t>July 24,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8F" w:rsidRDefault="00870D8F">
      <w:pPr>
        <w:spacing w:line="20" w:lineRule="exact"/>
      </w:pPr>
    </w:p>
  </w:endnote>
  <w:endnote w:type="continuationSeparator" w:id="0">
    <w:p w:rsidR="00870D8F" w:rsidRDefault="00870D8F">
      <w:r>
        <w:t xml:space="preserve"> </w:t>
      </w:r>
    </w:p>
  </w:endnote>
  <w:endnote w:type="continuationNotice" w:id="1">
    <w:p w:rsidR="00870D8F" w:rsidRDefault="00870D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8F" w:rsidRDefault="00870D8F">
      <w:r>
        <w:separator/>
      </w:r>
    </w:p>
  </w:footnote>
  <w:footnote w:type="continuationSeparator" w:id="0">
    <w:p w:rsidR="00870D8F" w:rsidRDefault="0087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A8F5A5C"/>
    <w:multiLevelType w:val="hybridMultilevel"/>
    <w:tmpl w:val="85603774"/>
    <w:lvl w:ilvl="0" w:tplc="A5F2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1956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0D8F"/>
    <w:rsid w:val="0088369B"/>
    <w:rsid w:val="008B0AA9"/>
    <w:rsid w:val="008B4CE3"/>
    <w:rsid w:val="008C7551"/>
    <w:rsid w:val="008D3BB0"/>
    <w:rsid w:val="00906FC2"/>
    <w:rsid w:val="00951B7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910"/>
    <w:rsid w:val="00BF1FEC"/>
    <w:rsid w:val="00C224DB"/>
    <w:rsid w:val="00C404EE"/>
    <w:rsid w:val="00C94A2D"/>
    <w:rsid w:val="00CA466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E1956"/>
    <w:pPr>
      <w:ind w:left="720"/>
      <w:contextualSpacing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2015-07-24T12:37:00Z</dcterms:modified>
</cp:coreProperties>
</file>