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F825F5"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Dennis </w:t>
      </w:r>
      <w:proofErr w:type="spellStart"/>
      <w:r>
        <w:rPr>
          <w:rFonts w:ascii="Times New Roman" w:hAnsi="Times New Roman" w:cs="Times New Roman"/>
          <w:spacing w:val="-3"/>
        </w:rPr>
        <w:t>Hinkson</w:t>
      </w:r>
      <w:proofErr w:type="spellEnd"/>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F825F5">
        <w:rPr>
          <w:rFonts w:ascii="Times New Roman" w:hAnsi="Times New Roman" w:cs="Times New Roman"/>
          <w:spacing w:val="-3"/>
        </w:rPr>
        <w:t>C</w:t>
      </w:r>
      <w:r w:rsidR="00047510" w:rsidRPr="00162021">
        <w:rPr>
          <w:rFonts w:ascii="Times New Roman" w:hAnsi="Times New Roman" w:cs="Times New Roman"/>
          <w:spacing w:val="-3"/>
        </w:rPr>
        <w:t>-201</w:t>
      </w:r>
      <w:r w:rsidR="00F825F5">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F825F5">
        <w:rPr>
          <w:rFonts w:ascii="Times New Roman" w:hAnsi="Times New Roman" w:cs="Times New Roman"/>
          <w:spacing w:val="-3"/>
        </w:rPr>
        <w:t>78207</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F825F5"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Steven K. Haas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D53874">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w:t>
      </w:r>
      <w:r w:rsidR="00E25D69">
        <w:rPr>
          <w:rFonts w:ascii="Times New Roman" w:hAnsi="Times New Roman" w:cs="Times New Roman"/>
        </w:rPr>
        <w:t>T</w:t>
      </w:r>
      <w:r w:rsidR="007B1B20" w:rsidRPr="00162021">
        <w:rPr>
          <w:rFonts w:ascii="Times New Roman" w:hAnsi="Times New Roman" w:cs="Times New Roman"/>
        </w:rPr>
        <w:t>he</w:t>
      </w:r>
      <w:r w:rsidR="00D318A8" w:rsidRPr="00162021">
        <w:rPr>
          <w:rFonts w:ascii="Times New Roman" w:hAnsi="Times New Roman" w:cs="Times New Roman"/>
        </w:rPr>
        <w:t xml:space="preserve"> </w:t>
      </w:r>
      <w:r w:rsidR="005A6C6E" w:rsidRPr="00162021">
        <w:rPr>
          <w:rFonts w:ascii="Times New Roman" w:hAnsi="Times New Roman" w:cs="Times New Roman"/>
        </w:rPr>
        <w:t xml:space="preserve">customer’s </w:t>
      </w:r>
      <w:r w:rsidR="00E25D69">
        <w:rPr>
          <w:rFonts w:ascii="Times New Roman" w:hAnsi="Times New Roman" w:cs="Times New Roman"/>
        </w:rPr>
        <w:t xml:space="preserve">entire </w:t>
      </w:r>
      <w:r w:rsidR="005A6C6E" w:rsidRPr="00162021">
        <w:rPr>
          <w:rFonts w:ascii="Times New Roman" w:hAnsi="Times New Roman" w:cs="Times New Roman"/>
        </w:rPr>
        <w:t>arrearage accrued while the customer was enrolled in the utility’s Customer Assistance Program (CAP).</w:t>
      </w:r>
      <w:r w:rsidR="00E25D69" w:rsidRPr="00E25D69">
        <w:rPr>
          <w:rFonts w:ascii="Times New Roman" w:hAnsi="Times New Roman" w:cs="Times New Roman"/>
        </w:rPr>
        <w:t xml:space="preserve"> </w:t>
      </w:r>
      <w:r w:rsidR="00E25D69">
        <w:rPr>
          <w:rFonts w:ascii="Times New Roman" w:hAnsi="Times New Roman" w:cs="Times New Roman"/>
        </w:rPr>
        <w:t xml:space="preserve"> </w:t>
      </w:r>
      <w:r w:rsidR="00E25D69" w:rsidRPr="00162021">
        <w:rPr>
          <w:rFonts w:ascii="Times New Roman" w:hAnsi="Times New Roman" w:cs="Times New Roman"/>
        </w:rPr>
        <w:t>This decision dismisses the customer’s complaint because</w:t>
      </w:r>
      <w:r w:rsidR="00E25D69">
        <w:rPr>
          <w:rFonts w:ascii="Times New Roman" w:hAnsi="Times New Roman" w:cs="Times New Roman"/>
        </w:rPr>
        <w:t>, under 66 Pa.C.S. §1405(c), CAP arrearages may not be the subject of payment agreements established by the Pennsylvania Public Utility Commission (Commission).</w:t>
      </w:r>
    </w:p>
    <w:p w:rsidR="001A74B0" w:rsidRPr="00162021" w:rsidRDefault="001A74B0" w:rsidP="00D53874">
      <w:pPr>
        <w:tabs>
          <w:tab w:val="center" w:pos="4680"/>
        </w:tabs>
        <w:suppressAutoHyphens/>
        <w:spacing w:line="360" w:lineRule="auto"/>
        <w:rPr>
          <w:rFonts w:ascii="Times New Roman" w:hAnsi="Times New Roman" w:cs="Times New Roman"/>
          <w:bCs/>
          <w:spacing w:val="-3"/>
        </w:rPr>
      </w:pPr>
    </w:p>
    <w:p w:rsidR="009109C4" w:rsidRDefault="009109C4" w:rsidP="00EA187F">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207145" w:rsidRPr="00162021" w:rsidRDefault="00207145" w:rsidP="00EA187F">
      <w:pPr>
        <w:tabs>
          <w:tab w:val="center" w:pos="4680"/>
        </w:tabs>
        <w:suppressAutoHyphens/>
        <w:spacing w:line="360" w:lineRule="auto"/>
        <w:jc w:val="center"/>
        <w:outlineLvl w:val="0"/>
        <w:rPr>
          <w:rFonts w:ascii="Times New Roman" w:hAnsi="Times New Roman" w:cs="Times New Roman"/>
          <w:bCs/>
          <w:spacing w:val="-3"/>
          <w:u w:val="single"/>
        </w:rPr>
      </w:pPr>
    </w:p>
    <w:p w:rsidR="00487C83" w:rsidRDefault="00E25D69" w:rsidP="00EA187F">
      <w:pPr>
        <w:pStyle w:val="ParaTab1"/>
        <w:spacing w:line="360" w:lineRule="auto"/>
        <w:rPr>
          <w:rFonts w:ascii="Times New Roman" w:hAnsi="Times New Roman" w:cs="Times New Roman"/>
        </w:rPr>
      </w:pPr>
      <w:r>
        <w:rPr>
          <w:rFonts w:ascii="Times New Roman" w:hAnsi="Times New Roman" w:cs="Times New Roman"/>
        </w:rPr>
        <w:t>The Complainant,</w:t>
      </w:r>
      <w:r w:rsidR="00F24ACA" w:rsidRPr="00162021">
        <w:rPr>
          <w:rFonts w:ascii="Times New Roman" w:hAnsi="Times New Roman" w:cs="Times New Roman"/>
        </w:rPr>
        <w:t xml:space="preserve"> </w:t>
      </w:r>
      <w:r w:rsidR="0074520D">
        <w:rPr>
          <w:rFonts w:ascii="Times New Roman" w:hAnsi="Times New Roman" w:cs="Times New Roman"/>
        </w:rPr>
        <w:t xml:space="preserve">Dennis </w:t>
      </w:r>
      <w:proofErr w:type="spellStart"/>
      <w:r w:rsidR="0074520D">
        <w:rPr>
          <w:rFonts w:ascii="Times New Roman" w:hAnsi="Times New Roman" w:cs="Times New Roman"/>
        </w:rPr>
        <w:t>Hinkson</w:t>
      </w:r>
      <w:proofErr w:type="spellEnd"/>
      <w:r w:rsidR="009E2BE4" w:rsidRPr="00162021">
        <w:rPr>
          <w:rFonts w:ascii="Times New Roman" w:hAnsi="Times New Roman" w:cs="Times New Roman"/>
        </w:rPr>
        <w:t xml:space="preserve"> </w:t>
      </w:r>
      <w:r w:rsidR="009109C4" w:rsidRPr="00162021">
        <w:rPr>
          <w:rFonts w:ascii="Times New Roman" w:hAnsi="Times New Roman" w:cs="Times New Roman"/>
        </w:rPr>
        <w:t>(</w:t>
      </w:r>
      <w:r w:rsidR="00232495" w:rsidRPr="00162021">
        <w:rPr>
          <w:rFonts w:ascii="Times New Roman" w:hAnsi="Times New Roman" w:cs="Times New Roman"/>
        </w:rPr>
        <w:t>Complainant</w:t>
      </w:r>
      <w:r w:rsidR="009109C4"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Commission </w:t>
      </w:r>
      <w:r w:rsidR="009109C4"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w:t>
      </w:r>
      <w:r>
        <w:rPr>
          <w:rFonts w:ascii="Times New Roman" w:hAnsi="Times New Roman" w:cs="Times New Roman"/>
        </w:rPr>
        <w:t xml:space="preserve">PECO or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checked the box</w:t>
      </w:r>
      <w:r w:rsidR="008A05D9">
        <w:rPr>
          <w:rFonts w:ascii="Times New Roman" w:hAnsi="Times New Roman" w:cs="Times New Roman"/>
        </w:rPr>
        <w:t>es</w:t>
      </w:r>
      <w:r w:rsidR="00A642D8" w:rsidRPr="00162021">
        <w:rPr>
          <w:rFonts w:ascii="Times New Roman" w:hAnsi="Times New Roman" w:cs="Times New Roman"/>
        </w:rPr>
        <w:t xml:space="preserve">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8A05D9">
        <w:rPr>
          <w:rFonts w:ascii="Times New Roman" w:hAnsi="Times New Roman" w:cs="Times New Roman"/>
        </w:rPr>
        <w:t xml:space="preserve"> and “I would like a payment agreement</w:t>
      </w:r>
      <w:r w:rsidR="00487C83" w:rsidRPr="00162021">
        <w:rPr>
          <w:rFonts w:ascii="Times New Roman" w:hAnsi="Times New Roman" w:cs="Times New Roman"/>
        </w:rPr>
        <w:t>.</w:t>
      </w:r>
      <w:r w:rsidR="008A05D9">
        <w:rPr>
          <w:rFonts w:ascii="Times New Roman" w:hAnsi="Times New Roman" w:cs="Times New Roman"/>
        </w:rPr>
        <w:t>”</w:t>
      </w:r>
    </w:p>
    <w:p w:rsidR="00406A4D" w:rsidRPr="00162021" w:rsidRDefault="00487C83" w:rsidP="00A642D8">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At paragraph 5 of the Commission’s complaint form, the Complainant states that he </w:t>
      </w:r>
      <w:r w:rsidR="008A05D9">
        <w:rPr>
          <w:rFonts w:ascii="Times New Roman" w:hAnsi="Times New Roman" w:cs="Times New Roman"/>
        </w:rPr>
        <w:t xml:space="preserve">would like a </w:t>
      </w:r>
      <w:r w:rsidR="0074520D">
        <w:rPr>
          <w:rFonts w:ascii="Times New Roman" w:hAnsi="Times New Roman" w:cs="Times New Roman"/>
        </w:rPr>
        <w:t xml:space="preserve">reasonable </w:t>
      </w:r>
      <w:r w:rsidR="008A05D9">
        <w:rPr>
          <w:rFonts w:ascii="Times New Roman" w:hAnsi="Times New Roman" w:cs="Times New Roman"/>
        </w:rPr>
        <w:t>payment agreement</w:t>
      </w:r>
      <w:r w:rsidR="0074520D">
        <w:rPr>
          <w:rFonts w:ascii="Times New Roman" w:hAnsi="Times New Roman" w:cs="Times New Roman"/>
        </w:rPr>
        <w:t xml:space="preserve">.  He avers that he has started working and is in a better condition financially to sustain a </w:t>
      </w:r>
      <w:r w:rsidR="00FF3C1C">
        <w:rPr>
          <w:rFonts w:ascii="Times New Roman" w:hAnsi="Times New Roman" w:cs="Times New Roman"/>
        </w:rPr>
        <w:t xml:space="preserve">payment </w:t>
      </w:r>
      <w:r w:rsidR="0074520D">
        <w:rPr>
          <w:rFonts w:ascii="Times New Roman" w:hAnsi="Times New Roman" w:cs="Times New Roman"/>
        </w:rPr>
        <w:t xml:space="preserve">agreement. </w:t>
      </w:r>
      <w:r w:rsidR="008A05D9">
        <w:rPr>
          <w:rFonts w:ascii="Times New Roman" w:hAnsi="Times New Roman" w:cs="Times New Roman"/>
        </w:rPr>
        <w:t xml:space="preserve">  </w:t>
      </w:r>
    </w:p>
    <w:p w:rsidR="001A74B0" w:rsidRPr="00162021" w:rsidRDefault="001A74B0" w:rsidP="00A642D8">
      <w:pPr>
        <w:pStyle w:val="ParaTab1"/>
        <w:spacing w:line="360" w:lineRule="auto"/>
        <w:rPr>
          <w:rFonts w:ascii="Times New Roman" w:hAnsi="Times New Roman" w:cs="Times New Roman"/>
        </w:rPr>
      </w:pPr>
    </w:p>
    <w:p w:rsidR="00EE4B41" w:rsidRPr="00162021" w:rsidRDefault="008A05D9" w:rsidP="00435731">
      <w:pPr>
        <w:pStyle w:val="ParaTab1"/>
        <w:spacing w:line="360" w:lineRule="auto"/>
        <w:rPr>
          <w:rFonts w:ascii="Times New Roman" w:hAnsi="Times New Roman" w:cs="Times New Roman"/>
        </w:rPr>
      </w:pPr>
      <w:r>
        <w:rPr>
          <w:rFonts w:ascii="Times New Roman" w:hAnsi="Times New Roman" w:cs="Times New Roman"/>
        </w:rPr>
        <w:t xml:space="preserve">On or about </w:t>
      </w:r>
      <w:r w:rsidR="0074520D">
        <w:rPr>
          <w:rFonts w:ascii="Times New Roman" w:hAnsi="Times New Roman" w:cs="Times New Roman"/>
        </w:rPr>
        <w:t>May 1, 2015</w:t>
      </w:r>
      <w:r>
        <w:rPr>
          <w:rFonts w:ascii="Times New Roman" w:hAnsi="Times New Roman" w:cs="Times New Roman"/>
        </w:rPr>
        <w:t>,</w:t>
      </w:r>
      <w:r w:rsidR="008D4D95">
        <w:rPr>
          <w:rFonts w:ascii="Times New Roman" w:hAnsi="Times New Roman" w:cs="Times New Roman"/>
        </w:rPr>
        <w:t xml:space="preserve"> </w:t>
      </w:r>
      <w:r w:rsidR="009109C4" w:rsidRPr="00162021">
        <w:rPr>
          <w:rFonts w:ascii="Times New Roman" w:hAnsi="Times New Roman" w:cs="Times New Roman"/>
        </w:rPr>
        <w:t>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t>
      </w:r>
      <w:r w:rsidR="0074520D">
        <w:rPr>
          <w:rFonts w:ascii="Times New Roman" w:hAnsi="Times New Roman" w:cs="Times New Roman"/>
        </w:rPr>
        <w:t xml:space="preserve">along with a </w:t>
      </w:r>
      <w:r w:rsidR="00435731" w:rsidRPr="00162021">
        <w:rPr>
          <w:rFonts w:ascii="Times New Roman" w:hAnsi="Times New Roman" w:cs="Times New Roman"/>
        </w:rPr>
        <w:t>notice to plead</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C30053">
        <w:rPr>
          <w:rFonts w:ascii="Times New Roman" w:hAnsi="Times New Roman" w:cs="Times New Roman"/>
        </w:rPr>
        <w:t>In t</w:t>
      </w:r>
      <w:r w:rsidR="009C702F" w:rsidRPr="00162021">
        <w:rPr>
          <w:rFonts w:ascii="Times New Roman" w:hAnsi="Times New Roman" w:cs="Times New Roman"/>
        </w:rPr>
        <w:t>he answer</w:t>
      </w:r>
      <w:r w:rsidR="00C30053">
        <w:rPr>
          <w:rFonts w:ascii="Times New Roman" w:hAnsi="Times New Roman" w:cs="Times New Roman"/>
        </w:rPr>
        <w:t xml:space="preserve">, Respondent </w:t>
      </w:r>
      <w:r w:rsidR="009C702F" w:rsidRPr="00162021">
        <w:rPr>
          <w:rFonts w:ascii="Times New Roman" w:hAnsi="Times New Roman" w:cs="Times New Roman"/>
        </w:rPr>
        <w:t xml:space="preserve">admits that </w:t>
      </w:r>
      <w:r w:rsidR="00C30053">
        <w:rPr>
          <w:rFonts w:ascii="Times New Roman" w:hAnsi="Times New Roman" w:cs="Times New Roman"/>
        </w:rPr>
        <w:t>it</w:t>
      </w:r>
      <w:r w:rsidR="009C702F" w:rsidRPr="00162021">
        <w:rPr>
          <w:rFonts w:ascii="Times New Roman" w:hAnsi="Times New Roman" w:cs="Times New Roman"/>
        </w:rPr>
        <w:t xml:space="preserve">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w:t>
      </w:r>
      <w:r w:rsidR="00435731" w:rsidRPr="00162021">
        <w:rPr>
          <w:rFonts w:ascii="Times New Roman" w:hAnsi="Times New Roman" w:cs="Times New Roman"/>
        </w:rPr>
        <w:t xml:space="preserve">The answer asserts that the Complainant was </w:t>
      </w:r>
      <w:r w:rsidR="003B468E">
        <w:rPr>
          <w:rFonts w:ascii="Times New Roman" w:hAnsi="Times New Roman" w:cs="Times New Roman"/>
        </w:rPr>
        <w:t xml:space="preserve">originally </w:t>
      </w:r>
      <w:r w:rsidR="00435731" w:rsidRPr="00162021">
        <w:rPr>
          <w:rFonts w:ascii="Times New Roman" w:hAnsi="Times New Roman" w:cs="Times New Roman"/>
        </w:rPr>
        <w:t>enrolled in the Respondent’s</w:t>
      </w:r>
      <w:r w:rsidR="004D27CC" w:rsidRPr="00162021">
        <w:rPr>
          <w:rFonts w:ascii="Times New Roman" w:hAnsi="Times New Roman" w:cs="Times New Roman"/>
        </w:rPr>
        <w:t xml:space="preserve"> CAP</w:t>
      </w:r>
      <w:r w:rsidR="003B468E">
        <w:rPr>
          <w:rFonts w:ascii="Times New Roman" w:hAnsi="Times New Roman" w:cs="Times New Roman"/>
        </w:rPr>
        <w:t>, under Tier E1,</w:t>
      </w:r>
      <w:r w:rsidR="004D27CC" w:rsidRPr="00162021">
        <w:rPr>
          <w:rFonts w:ascii="Times New Roman" w:hAnsi="Times New Roman" w:cs="Times New Roman"/>
        </w:rPr>
        <w:t xml:space="preserve"> on</w:t>
      </w:r>
      <w:r w:rsidR="008D4D95">
        <w:rPr>
          <w:rFonts w:ascii="Times New Roman" w:hAnsi="Times New Roman" w:cs="Times New Roman"/>
        </w:rPr>
        <w:t xml:space="preserve"> </w:t>
      </w:r>
      <w:r w:rsidR="003B468E">
        <w:rPr>
          <w:rFonts w:ascii="Times New Roman" w:hAnsi="Times New Roman" w:cs="Times New Roman"/>
        </w:rPr>
        <w:t>April 27, 2006</w:t>
      </w:r>
      <w:r w:rsidR="004D27CC" w:rsidRPr="00162021">
        <w:rPr>
          <w:rFonts w:ascii="Times New Roman" w:hAnsi="Times New Roman" w:cs="Times New Roman"/>
        </w:rPr>
        <w:t>.</w:t>
      </w:r>
      <w:r w:rsidR="003B468E">
        <w:rPr>
          <w:rFonts w:ascii="Times New Roman" w:hAnsi="Times New Roman" w:cs="Times New Roman"/>
        </w:rPr>
        <w:t xml:space="preserve">  </w:t>
      </w:r>
      <w:r w:rsidR="00C30053">
        <w:rPr>
          <w:rFonts w:ascii="Times New Roman" w:hAnsi="Times New Roman" w:cs="Times New Roman"/>
        </w:rPr>
        <w:t>Complainant’s</w:t>
      </w:r>
      <w:r w:rsidR="003B468E">
        <w:rPr>
          <w:rFonts w:ascii="Times New Roman" w:hAnsi="Times New Roman" w:cs="Times New Roman"/>
        </w:rPr>
        <w:t xml:space="preserve"> CAP rate changed to Tier D on September 24, 2012.  He recertified his CA</w:t>
      </w:r>
      <w:r w:rsidR="00C30053">
        <w:rPr>
          <w:rFonts w:ascii="Times New Roman" w:hAnsi="Times New Roman" w:cs="Times New Roman"/>
        </w:rPr>
        <w:t>P</w:t>
      </w:r>
      <w:r w:rsidR="003B468E">
        <w:rPr>
          <w:rFonts w:ascii="Times New Roman" w:hAnsi="Times New Roman" w:cs="Times New Roman"/>
        </w:rPr>
        <w:t xml:space="preserve"> </w:t>
      </w:r>
      <w:r w:rsidR="00C30053">
        <w:rPr>
          <w:rFonts w:ascii="Times New Roman" w:hAnsi="Times New Roman" w:cs="Times New Roman"/>
        </w:rPr>
        <w:t>e</w:t>
      </w:r>
      <w:r w:rsidR="003B468E">
        <w:rPr>
          <w:rFonts w:ascii="Times New Roman" w:hAnsi="Times New Roman" w:cs="Times New Roman"/>
        </w:rPr>
        <w:t>ligibility for the Tier E</w:t>
      </w:r>
      <w:r w:rsidR="00E25D69">
        <w:rPr>
          <w:rFonts w:ascii="Times New Roman" w:hAnsi="Times New Roman" w:cs="Times New Roman"/>
        </w:rPr>
        <w:t>1</w:t>
      </w:r>
      <w:r w:rsidR="003B468E">
        <w:rPr>
          <w:rFonts w:ascii="Times New Roman" w:hAnsi="Times New Roman" w:cs="Times New Roman"/>
        </w:rPr>
        <w:t xml:space="preserve"> rate on July 2, 2014.  </w:t>
      </w:r>
      <w:r w:rsidR="004D27CC" w:rsidRPr="00162021">
        <w:rPr>
          <w:rFonts w:ascii="Times New Roman" w:hAnsi="Times New Roman" w:cs="Times New Roman"/>
        </w:rPr>
        <w:t xml:space="preserve">The answer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ant</w:t>
      </w:r>
      <w:r w:rsidR="008D4D95">
        <w:rPr>
          <w:rFonts w:ascii="Times New Roman" w:hAnsi="Times New Roman" w:cs="Times New Roman"/>
        </w:rPr>
        <w:t xml:space="preserve">’s next scheduled recertification date is </w:t>
      </w:r>
      <w:r w:rsidR="003B468E">
        <w:rPr>
          <w:rFonts w:ascii="Times New Roman" w:hAnsi="Times New Roman" w:cs="Times New Roman"/>
        </w:rPr>
        <w:t>July 2, 2016.</w:t>
      </w:r>
      <w:r w:rsidR="00A56768" w:rsidRPr="00162021">
        <w:rPr>
          <w:rFonts w:ascii="Times New Roman" w:hAnsi="Times New Roman" w:cs="Times New Roman"/>
        </w:rPr>
        <w:t xml:space="preserve">  The Complainant</w:t>
      </w:r>
      <w:r w:rsidR="008D4D95">
        <w:rPr>
          <w:rFonts w:ascii="Times New Roman" w:hAnsi="Times New Roman" w:cs="Times New Roman"/>
        </w:rPr>
        <w:t xml:space="preserve"> is actively enrolled in the CAP program and </w:t>
      </w:r>
      <w:r w:rsidR="00207145">
        <w:rPr>
          <w:rFonts w:ascii="Times New Roman" w:hAnsi="Times New Roman" w:cs="Times New Roman"/>
        </w:rPr>
        <w:t>his</w:t>
      </w:r>
      <w:r w:rsidR="00A56768" w:rsidRPr="00162021">
        <w:rPr>
          <w:rFonts w:ascii="Times New Roman" w:hAnsi="Times New Roman" w:cs="Times New Roman"/>
        </w:rPr>
        <w:t xml:space="preserve"> entire outstanding account balance is comprised of CAP arrears.</w:t>
      </w:r>
    </w:p>
    <w:p w:rsidR="00EE4B41" w:rsidRPr="00162021" w:rsidRDefault="00EE4B41" w:rsidP="00435731">
      <w:pPr>
        <w:pStyle w:val="ParaTab1"/>
        <w:spacing w:line="360" w:lineRule="auto"/>
        <w:rPr>
          <w:rFonts w:ascii="Times New Roman" w:hAnsi="Times New Roman" w:cs="Times New Roman"/>
        </w:rPr>
      </w:pPr>
    </w:p>
    <w:p w:rsidR="00AD2038" w:rsidRPr="00162021" w:rsidRDefault="003B468E" w:rsidP="00AD2038">
      <w:pPr>
        <w:pStyle w:val="ParaTab1"/>
        <w:spacing w:line="360" w:lineRule="auto"/>
        <w:rPr>
          <w:rFonts w:ascii="Times New Roman" w:hAnsi="Times New Roman" w:cs="Times New Roman"/>
        </w:rPr>
      </w:pPr>
      <w:r>
        <w:rPr>
          <w:rFonts w:ascii="Times New Roman" w:hAnsi="Times New Roman" w:cs="Times New Roman"/>
        </w:rPr>
        <w:t xml:space="preserve">In its new matter, the Respondent </w:t>
      </w:r>
      <w:r w:rsidR="00C30053">
        <w:rPr>
          <w:rFonts w:ascii="Times New Roman" w:hAnsi="Times New Roman" w:cs="Times New Roman"/>
        </w:rPr>
        <w:t xml:space="preserve">reiterates </w:t>
      </w:r>
      <w:r w:rsidR="00AD2038" w:rsidRPr="00162021">
        <w:rPr>
          <w:rFonts w:ascii="Times New Roman" w:hAnsi="Times New Roman" w:cs="Times New Roman"/>
        </w:rPr>
        <w:t xml:space="preserve">that the </w:t>
      </w:r>
      <w:r>
        <w:rPr>
          <w:rFonts w:ascii="Times New Roman" w:hAnsi="Times New Roman" w:cs="Times New Roman"/>
        </w:rPr>
        <w:t>C</w:t>
      </w:r>
      <w:r w:rsidR="00AD2038" w:rsidRPr="00162021">
        <w:rPr>
          <w:rFonts w:ascii="Times New Roman" w:hAnsi="Times New Roman" w:cs="Times New Roman"/>
        </w:rPr>
        <w:t xml:space="preserve">omplainant </w:t>
      </w:r>
      <w:r w:rsidR="00E52759" w:rsidRPr="00162021">
        <w:rPr>
          <w:rFonts w:ascii="Times New Roman" w:hAnsi="Times New Roman" w:cs="Times New Roman"/>
        </w:rPr>
        <w:t>is</w:t>
      </w:r>
      <w:r w:rsidR="00AD2038" w:rsidRPr="00162021">
        <w:rPr>
          <w:rFonts w:ascii="Times New Roman" w:hAnsi="Times New Roman" w:cs="Times New Roman"/>
        </w:rPr>
        <w:t xml:space="preserve"> enrolled in the Respondent’s CAP</w:t>
      </w:r>
      <w:r w:rsidR="00C30053">
        <w:rPr>
          <w:rFonts w:ascii="Times New Roman" w:hAnsi="Times New Roman" w:cs="Times New Roman"/>
        </w:rPr>
        <w:t>.  Respondent avers that Complainant’s</w:t>
      </w:r>
      <w:r>
        <w:rPr>
          <w:rFonts w:ascii="Times New Roman" w:hAnsi="Times New Roman" w:cs="Times New Roman"/>
        </w:rPr>
        <w:t xml:space="preserve"> current </w:t>
      </w:r>
      <w:r w:rsidR="00207145">
        <w:rPr>
          <w:rFonts w:ascii="Times New Roman" w:hAnsi="Times New Roman" w:cs="Times New Roman"/>
        </w:rPr>
        <w:t>outstanding account</w:t>
      </w:r>
      <w:r w:rsidR="00C30053">
        <w:rPr>
          <w:rFonts w:ascii="Times New Roman" w:hAnsi="Times New Roman" w:cs="Times New Roman"/>
        </w:rPr>
        <w:t xml:space="preserve"> balance</w:t>
      </w:r>
      <w:r w:rsidR="000273FE">
        <w:rPr>
          <w:rFonts w:ascii="Times New Roman" w:hAnsi="Times New Roman" w:cs="Times New Roman"/>
        </w:rPr>
        <w:t xml:space="preserve"> </w:t>
      </w:r>
      <w:r w:rsidR="00C30053">
        <w:rPr>
          <w:rFonts w:ascii="Times New Roman" w:hAnsi="Times New Roman" w:cs="Times New Roman"/>
        </w:rPr>
        <w:t>is</w:t>
      </w:r>
      <w:r w:rsidR="000273FE">
        <w:rPr>
          <w:rFonts w:ascii="Times New Roman" w:hAnsi="Times New Roman" w:cs="Times New Roman"/>
        </w:rPr>
        <w:t xml:space="preserve"> $</w:t>
      </w:r>
      <w:r w:rsidR="00C30053">
        <w:rPr>
          <w:rFonts w:ascii="Times New Roman" w:hAnsi="Times New Roman" w:cs="Times New Roman"/>
        </w:rPr>
        <w:t>6</w:t>
      </w:r>
      <w:r w:rsidR="000273FE">
        <w:rPr>
          <w:rFonts w:ascii="Times New Roman" w:hAnsi="Times New Roman" w:cs="Times New Roman"/>
        </w:rPr>
        <w:t>,36</w:t>
      </w:r>
      <w:r w:rsidR="00C30053">
        <w:rPr>
          <w:rFonts w:ascii="Times New Roman" w:hAnsi="Times New Roman" w:cs="Times New Roman"/>
        </w:rPr>
        <w:t>6</w:t>
      </w:r>
      <w:r w:rsidR="000273FE">
        <w:rPr>
          <w:rFonts w:ascii="Times New Roman" w:hAnsi="Times New Roman" w:cs="Times New Roman"/>
        </w:rPr>
        <w:t>.</w:t>
      </w:r>
      <w:r w:rsidR="00C30053">
        <w:rPr>
          <w:rFonts w:ascii="Times New Roman" w:hAnsi="Times New Roman" w:cs="Times New Roman"/>
        </w:rPr>
        <w:t xml:space="preserve">59, and that the entire balance </w:t>
      </w:r>
      <w:r w:rsidR="00AD2038" w:rsidRPr="00162021">
        <w:rPr>
          <w:rFonts w:ascii="Times New Roman" w:hAnsi="Times New Roman" w:cs="Times New Roman"/>
        </w:rPr>
        <w:t>consist</w:t>
      </w:r>
      <w:r w:rsidR="000273FE">
        <w:rPr>
          <w:rFonts w:ascii="Times New Roman" w:hAnsi="Times New Roman" w:cs="Times New Roman"/>
        </w:rPr>
        <w:t>s</w:t>
      </w:r>
      <w:r w:rsidR="00AD2038" w:rsidRPr="00162021">
        <w:rPr>
          <w:rFonts w:ascii="Times New Roman" w:hAnsi="Times New Roman" w:cs="Times New Roman"/>
        </w:rPr>
        <w:t xml:space="preserve"> of CAP arrears.  The new matter 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207145">
        <w:rPr>
          <w:rFonts w:ascii="Times New Roman" w:hAnsi="Times New Roman" w:cs="Times New Roman"/>
        </w:rPr>
        <w:t xml:space="preserve"> established by the Commission</w:t>
      </w:r>
      <w:r w:rsidR="00965BAD" w:rsidRPr="00162021">
        <w:rPr>
          <w:rFonts w:ascii="Times New Roman" w:hAnsi="Times New Roman" w:cs="Times New Roman"/>
        </w:rPr>
        <w:t xml:space="preserve">.  The answer and new matter request that the Commission dismiss the complaint.  </w:t>
      </w:r>
      <w:r w:rsidR="00207145">
        <w:rPr>
          <w:rFonts w:ascii="Times New Roman" w:hAnsi="Times New Roman" w:cs="Times New Roman"/>
        </w:rPr>
        <w:t>T</w:t>
      </w:r>
      <w:r w:rsidR="00965BAD" w:rsidRPr="00162021">
        <w:rPr>
          <w:rFonts w:ascii="Times New Roman" w:hAnsi="Times New Roman" w:cs="Times New Roman"/>
        </w:rPr>
        <w:t xml:space="preserve">he Complainant </w:t>
      </w:r>
      <w:r w:rsidR="00207145">
        <w:rPr>
          <w:rFonts w:ascii="Times New Roman" w:hAnsi="Times New Roman" w:cs="Times New Roman"/>
        </w:rPr>
        <w:t>did</w:t>
      </w:r>
      <w:r w:rsidR="00965BAD" w:rsidRPr="00162021">
        <w:rPr>
          <w:rFonts w:ascii="Times New Roman" w:hAnsi="Times New Roman" w:cs="Times New Roman"/>
        </w:rPr>
        <w:t xml:space="preserve"> not file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C30053">
        <w:rPr>
          <w:rFonts w:ascii="Times New Roman" w:hAnsi="Times New Roman" w:cs="Times New Roman"/>
        </w:rPr>
        <w:t>May 21, 2015</w:t>
      </w:r>
      <w:r w:rsidRPr="00162021">
        <w:rPr>
          <w:rFonts w:ascii="Times New Roman" w:hAnsi="Times New Roman" w:cs="Times New Roman"/>
        </w:rPr>
        <w:t xml:space="preserve">, the Respondent filed a motion for judgment on the pleadings, </w:t>
      </w:r>
      <w:r w:rsidR="00207145">
        <w:rPr>
          <w:rFonts w:ascii="Times New Roman" w:hAnsi="Times New Roman" w:cs="Times New Roman"/>
        </w:rPr>
        <w:t xml:space="preserve">along </w:t>
      </w:r>
      <w:r w:rsidRPr="00162021">
        <w:rPr>
          <w:rFonts w:ascii="Times New Roman" w:hAnsi="Times New Roman" w:cs="Times New Roman"/>
        </w:rPr>
        <w:t xml:space="preserve">with a notice to plead.  The motion reiterates the assertions in the answer </w:t>
      </w:r>
      <w:r w:rsidR="00C30053">
        <w:rPr>
          <w:rFonts w:ascii="Times New Roman" w:hAnsi="Times New Roman" w:cs="Times New Roman"/>
        </w:rPr>
        <w:t>and</w:t>
      </w:r>
      <w:r w:rsidRPr="00162021">
        <w:rPr>
          <w:rFonts w:ascii="Times New Roman" w:hAnsi="Times New Roman" w:cs="Times New Roman"/>
        </w:rPr>
        <w:t xml:space="preserve">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w:t>
      </w:r>
      <w:r w:rsidR="00207145">
        <w:rPr>
          <w:rFonts w:ascii="Times New Roman" w:hAnsi="Times New Roman" w:cs="Times New Roman"/>
        </w:rPr>
        <w:t>outstanding account balance</w:t>
      </w:r>
      <w:r w:rsidRPr="00162021">
        <w:rPr>
          <w:rFonts w:ascii="Times New Roman" w:hAnsi="Times New Roman" w:cs="Times New Roman"/>
        </w:rPr>
        <w:t xml:space="preserve"> consist</w:t>
      </w:r>
      <w:r w:rsidR="00207145">
        <w:rPr>
          <w:rFonts w:ascii="Times New Roman" w:hAnsi="Times New Roman" w:cs="Times New Roman"/>
        </w:rPr>
        <w:t>s</w:t>
      </w:r>
      <w:r w:rsidRPr="00162021">
        <w:rPr>
          <w:rFonts w:ascii="Times New Roman" w:hAnsi="Times New Roman" w:cs="Times New Roman"/>
        </w:rPr>
        <w:t xml:space="preserve"> entirely of CAP arrears.</w:t>
      </w:r>
      <w:r w:rsidR="000C046B" w:rsidRPr="00162021">
        <w:rPr>
          <w:rFonts w:ascii="Times New Roman" w:hAnsi="Times New Roman" w:cs="Times New Roman"/>
        </w:rPr>
        <w:t xml:space="preserve">  The motion renews </w:t>
      </w:r>
      <w:r w:rsidR="00CB1E5D">
        <w:rPr>
          <w:rFonts w:ascii="Times New Roman" w:hAnsi="Times New Roman" w:cs="Times New Roman"/>
        </w:rPr>
        <w:t>PECO’s</w:t>
      </w:r>
      <w:r w:rsidR="000C046B" w:rsidRPr="00162021">
        <w:rPr>
          <w:rFonts w:ascii="Times New Roman" w:hAnsi="Times New Roman" w:cs="Times New Roman"/>
        </w:rPr>
        <w:t xml:space="preserv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r w:rsidR="001B2FD4">
        <w:rPr>
          <w:rFonts w:ascii="Times New Roman" w:hAnsi="Times New Roman" w:cs="Times New Roman"/>
        </w:rPr>
        <w:t xml:space="preserve"> established by the Commission.</w:t>
      </w:r>
      <w:r w:rsidR="00CB1E5D">
        <w:rPr>
          <w:rFonts w:ascii="Times New Roman" w:hAnsi="Times New Roman" w:cs="Times New Roman"/>
        </w:rPr>
        <w:t xml:space="preserve">  </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w:t>
      </w:r>
      <w:r w:rsidR="00CB1E5D">
        <w:rPr>
          <w:rFonts w:ascii="Times New Roman" w:hAnsi="Times New Roman" w:cs="Times New Roman"/>
        </w:rPr>
        <w:t xml:space="preserve"> and </w:t>
      </w:r>
      <w:r w:rsidRPr="00162021">
        <w:rPr>
          <w:rFonts w:ascii="Times New Roman" w:hAnsi="Times New Roman" w:cs="Times New Roman"/>
        </w:rPr>
        <w:t>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CB1E5D" w:rsidP="00AD2038">
      <w:pPr>
        <w:pStyle w:val="ParaTab1"/>
        <w:spacing w:line="360" w:lineRule="auto"/>
        <w:rPr>
          <w:rFonts w:ascii="Times New Roman" w:hAnsi="Times New Roman" w:cs="Times New Roman"/>
        </w:rPr>
      </w:pPr>
      <w:r>
        <w:rPr>
          <w:rFonts w:ascii="Times New Roman" w:hAnsi="Times New Roman" w:cs="Times New Roman"/>
        </w:rPr>
        <w:lastRenderedPageBreak/>
        <w:t xml:space="preserve">PECO argues in its </w:t>
      </w:r>
      <w:r w:rsidR="000C046B" w:rsidRPr="00162021">
        <w:rPr>
          <w:rFonts w:ascii="Times New Roman" w:hAnsi="Times New Roman" w:cs="Times New Roman"/>
        </w:rPr>
        <w:t xml:space="preserve">motion that there is no </w:t>
      </w:r>
      <w:r w:rsidR="007B1B20" w:rsidRPr="00162021">
        <w:rPr>
          <w:rFonts w:ascii="Times New Roman" w:hAnsi="Times New Roman" w:cs="Times New Roman"/>
        </w:rPr>
        <w:t xml:space="preserve">dispute as to the facts </w:t>
      </w:r>
      <w:r w:rsidR="000C046B"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000C046B" w:rsidRPr="00162021">
        <w:rPr>
          <w:rFonts w:ascii="Times New Roman" w:hAnsi="Times New Roman" w:cs="Times New Roman"/>
        </w:rPr>
        <w:t xml:space="preserve"> enrolled in the Respondent’s CAP</w:t>
      </w:r>
      <w:r w:rsidR="00D935DC">
        <w:rPr>
          <w:rFonts w:ascii="Times New Roman" w:hAnsi="Times New Roman" w:cs="Times New Roman"/>
        </w:rPr>
        <w:t xml:space="preserve"> and that his </w:t>
      </w:r>
      <w:r w:rsidR="000C046B" w:rsidRPr="00162021">
        <w:rPr>
          <w:rFonts w:ascii="Times New Roman" w:hAnsi="Times New Roman" w:cs="Times New Roman"/>
        </w:rPr>
        <w:t>entire past due balance is CAP arrears</w:t>
      </w:r>
      <w:r w:rsidR="00D935DC">
        <w:rPr>
          <w:rFonts w:ascii="Times New Roman" w:hAnsi="Times New Roman" w:cs="Times New Roman"/>
        </w:rPr>
        <w:t xml:space="preserve">.  </w:t>
      </w:r>
      <w:proofErr w:type="gramStart"/>
      <w:r w:rsidR="00D935DC">
        <w:rPr>
          <w:rFonts w:ascii="Times New Roman" w:hAnsi="Times New Roman" w:cs="Times New Roman"/>
        </w:rPr>
        <w:t>Sinc</w:t>
      </w:r>
      <w:r w:rsidR="000C046B" w:rsidRPr="00162021">
        <w:rPr>
          <w:rFonts w:ascii="Times New Roman" w:hAnsi="Times New Roman" w:cs="Times New Roman"/>
        </w:rPr>
        <w:t>e the statute at 66 Pa.C.S.</w:t>
      </w:r>
      <w:proofErr w:type="gramEnd"/>
      <w:r w:rsidR="000C046B" w:rsidRPr="00162021">
        <w:rPr>
          <w:rFonts w:ascii="Times New Roman" w:hAnsi="Times New Roman" w:cs="Times New Roman"/>
        </w:rPr>
        <w:t xml:space="preserve">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000C046B" w:rsidRPr="00162021">
        <w:rPr>
          <w:rFonts w:ascii="Times New Roman" w:hAnsi="Times New Roman" w:cs="Times New Roman"/>
        </w:rPr>
        <w:t xml:space="preserve"> </w:t>
      </w:r>
      <w:r>
        <w:rPr>
          <w:rFonts w:ascii="Times New Roman" w:hAnsi="Times New Roman" w:cs="Times New Roman"/>
        </w:rPr>
        <w:t>PECO</w:t>
      </w:r>
      <w:r w:rsidR="000C046B" w:rsidRPr="00162021">
        <w:rPr>
          <w:rFonts w:ascii="Times New Roman" w:hAnsi="Times New Roman" w:cs="Times New Roman"/>
        </w:rPr>
        <w:t xml:space="preserve"> </w:t>
      </w:r>
      <w:r w:rsidR="00D935DC">
        <w:rPr>
          <w:rFonts w:ascii="Times New Roman" w:hAnsi="Times New Roman" w:cs="Times New Roman"/>
        </w:rPr>
        <w:t>argues that the Complainant has failed to state a claim for which relief can be granted</w:t>
      </w:r>
      <w:r>
        <w:rPr>
          <w:rFonts w:ascii="Times New Roman" w:hAnsi="Times New Roman" w:cs="Times New Roman"/>
        </w:rPr>
        <w:t xml:space="preserve"> and </w:t>
      </w:r>
      <w:r w:rsidR="007B1B20" w:rsidRPr="00162021">
        <w:rPr>
          <w:rFonts w:ascii="Times New Roman" w:hAnsi="Times New Roman" w:cs="Times New Roman"/>
        </w:rPr>
        <w:t>requests that the Commission dismiss the complaint with prejudice, s</w:t>
      </w:r>
      <w:r w:rsidR="000C046B"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6A5690">
      <w:pPr>
        <w:pStyle w:val="ParaTab1"/>
        <w:spacing w:line="360" w:lineRule="auto"/>
        <w:ind w:firstLine="0"/>
        <w:rPr>
          <w:rFonts w:ascii="Times New Roman" w:hAnsi="Times New Roman" w:cs="Times New Roman"/>
        </w:rPr>
      </w:pPr>
    </w:p>
    <w:p w:rsidR="00217BEA" w:rsidRDefault="000273FE" w:rsidP="00217BEA">
      <w:pPr>
        <w:pStyle w:val="ParaTab1"/>
        <w:spacing w:line="360" w:lineRule="auto"/>
        <w:rPr>
          <w:rFonts w:ascii="Times New Roman" w:hAnsi="Times New Roman" w:cs="Times New Roman"/>
        </w:rPr>
      </w:pPr>
      <w:r>
        <w:rPr>
          <w:rFonts w:ascii="Times New Roman" w:hAnsi="Times New Roman" w:cs="Times New Roman"/>
        </w:rPr>
        <w:t xml:space="preserve">On </w:t>
      </w:r>
      <w:r w:rsidR="00D935DC">
        <w:rPr>
          <w:rFonts w:ascii="Times New Roman" w:hAnsi="Times New Roman" w:cs="Times New Roman"/>
        </w:rPr>
        <w:t>June 25,</w:t>
      </w:r>
      <w:r>
        <w:rPr>
          <w:rFonts w:ascii="Times New Roman" w:hAnsi="Times New Roman" w:cs="Times New Roman"/>
        </w:rPr>
        <w:t xml:space="preserve"> 2015, this case was assigned to me by a Motion Judge Assignment Notice</w:t>
      </w:r>
      <w:r w:rsidR="00E52759" w:rsidRPr="00162021">
        <w:rPr>
          <w:rFonts w:ascii="Times New Roman" w:hAnsi="Times New Roman" w:cs="Times New Roman"/>
        </w:rPr>
        <w:t xml:space="preserv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The</w:t>
      </w:r>
      <w:r w:rsidR="00207145">
        <w:rPr>
          <w:rFonts w:ascii="Times New Roman" w:hAnsi="Times New Roman" w:cs="Times New Roman"/>
        </w:rPr>
        <w:t>refore, the</w:t>
      </w:r>
      <w:r w:rsidR="00C23D5A" w:rsidRPr="00162021">
        <w:rPr>
          <w:rFonts w:ascii="Times New Roman" w:hAnsi="Times New Roman" w:cs="Times New Roman"/>
        </w:rPr>
        <w:t xml:space="preserve"> </w:t>
      </w:r>
      <w:r w:rsidR="005C78F8" w:rsidRPr="00162021">
        <w:rPr>
          <w:rFonts w:ascii="Times New Roman" w:hAnsi="Times New Roman" w:cs="Times New Roman"/>
        </w:rPr>
        <w:t xml:space="preserve">motion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w:t>
      </w:r>
      <w:r w:rsidR="00C23D5A" w:rsidRPr="00162021">
        <w:rPr>
          <w:rFonts w:ascii="Times New Roman" w:hAnsi="Times New Roman" w:cs="Times New Roman"/>
        </w:rPr>
        <w:t>and dismiss the complaint</w:t>
      </w:r>
      <w:r w:rsidR="00217BEA">
        <w:rPr>
          <w:rFonts w:ascii="Times New Roman" w:hAnsi="Times New Roman" w:cs="Times New Roman"/>
        </w:rPr>
        <w:t>.</w:t>
      </w:r>
    </w:p>
    <w:p w:rsidR="00217BEA" w:rsidRDefault="00217BEA" w:rsidP="00217BEA">
      <w:pPr>
        <w:pStyle w:val="ParaTab1"/>
        <w:spacing w:line="360" w:lineRule="auto"/>
        <w:rPr>
          <w:rFonts w:ascii="Times New Roman" w:hAnsi="Times New Roman" w:cs="Times New Roman"/>
        </w:rPr>
      </w:pPr>
    </w:p>
    <w:p w:rsidR="00D84D3F" w:rsidRPr="00162021" w:rsidRDefault="00D84D3F" w:rsidP="00D935DC">
      <w:pPr>
        <w:autoSpaceDE/>
        <w:autoSpaceDN/>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case </w:t>
      </w:r>
      <w:r w:rsidR="0075678C" w:rsidRPr="00162021">
        <w:rPr>
          <w:rFonts w:ascii="Times New Roman" w:hAnsi="Times New Roman" w:cs="Times New Roman"/>
        </w:rPr>
        <w:t xml:space="preserve">is </w:t>
      </w:r>
      <w:r w:rsidR="00D935DC">
        <w:rPr>
          <w:rFonts w:ascii="Times New Roman" w:hAnsi="Times New Roman" w:cs="Times New Roman"/>
        </w:rPr>
        <w:t>Dennis Hinkson</w:t>
      </w:r>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case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3A71F6">
        <w:rPr>
          <w:rFonts w:ascii="Times New Roman" w:hAnsi="Times New Roman" w:cs="Times New Roman"/>
        </w:rPr>
        <w:t>April 7</w:t>
      </w:r>
      <w:r w:rsidR="0034233B" w:rsidRPr="00162021">
        <w:rPr>
          <w:rFonts w:ascii="Times New Roman" w:hAnsi="Times New Roman" w:cs="Times New Roman"/>
        </w:rPr>
        <w:t>,</w:t>
      </w:r>
      <w:r w:rsidR="003A71F6">
        <w:rPr>
          <w:rFonts w:ascii="Times New Roman" w:hAnsi="Times New Roman" w:cs="Times New Roman"/>
        </w:rPr>
        <w:t xml:space="preserve">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t>
      </w:r>
      <w:r w:rsidR="00C80A67" w:rsidRPr="00162021">
        <w:rPr>
          <w:rFonts w:ascii="Times New Roman" w:hAnsi="Times New Roman" w:cs="Times New Roman"/>
        </w:rPr>
        <w:t xml:space="preserve">against </w:t>
      </w:r>
      <w:r w:rsidR="00673C0E" w:rsidRPr="00162021">
        <w:rPr>
          <w:rFonts w:ascii="Times New Roman" w:hAnsi="Times New Roman" w:cs="Times New Roman"/>
        </w:rPr>
        <w:t>the Respondent</w:t>
      </w:r>
      <w:r w:rsidR="001B2FD4">
        <w:rPr>
          <w:rFonts w:ascii="Times New Roman" w:hAnsi="Times New Roman" w:cs="Times New Roman"/>
        </w:rPr>
        <w:t xml:space="preserve"> wherein he is requesting that the Commission establish a payment arrangement for his outstanding charges</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3A71F6">
        <w:rPr>
          <w:rFonts w:ascii="Times New Roman" w:hAnsi="Times New Roman" w:cs="Times New Roman"/>
        </w:rPr>
        <w:t>May 1, 2015</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3A71F6">
        <w:rPr>
          <w:rFonts w:ascii="Times New Roman" w:hAnsi="Times New Roman" w:cs="Times New Roman"/>
        </w:rPr>
        <w:t>May 21, 2015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76717E" w:rsidRDefault="0076717E"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lastRenderedPageBreak/>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t>
      </w:r>
      <w:r w:rsidR="003A71F6">
        <w:rPr>
          <w:rFonts w:ascii="Times New Roman" w:hAnsi="Times New Roman" w:cs="Times New Roman"/>
        </w:rPr>
        <w:t xml:space="preserve">has been </w:t>
      </w:r>
      <w:r w:rsidR="00512519" w:rsidRPr="00162021">
        <w:rPr>
          <w:rFonts w:ascii="Times New Roman" w:hAnsi="Times New Roman" w:cs="Times New Roman"/>
        </w:rPr>
        <w:t xml:space="preserve">enrolled in the Respondent’s CAP </w:t>
      </w:r>
      <w:r w:rsidR="003A71F6">
        <w:rPr>
          <w:rFonts w:ascii="Times New Roman" w:hAnsi="Times New Roman" w:cs="Times New Roman"/>
        </w:rPr>
        <w:t>since April 27, 2006</w:t>
      </w:r>
      <w:r w:rsidR="00512519" w:rsidRPr="00162021">
        <w:rPr>
          <w:rFonts w:ascii="Times New Roman" w:hAnsi="Times New Roman" w:cs="Times New Roman"/>
        </w:rPr>
        <w:t xml:space="preserve">.  </w:t>
      </w:r>
    </w:p>
    <w:p w:rsidR="00512519" w:rsidRPr="00162021" w:rsidRDefault="00512519" w:rsidP="006A5690">
      <w:pPr>
        <w:spacing w:line="360" w:lineRule="auto"/>
        <w:rPr>
          <w:rFonts w:ascii="Times New Roman" w:hAnsi="Times New Roman" w:cs="Times New Roman"/>
        </w:rPr>
      </w:pPr>
    </w:p>
    <w:p w:rsidR="000273FE"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r>
      <w:r w:rsidR="000273FE" w:rsidRPr="00162021">
        <w:rPr>
          <w:rFonts w:ascii="Times New Roman" w:hAnsi="Times New Roman" w:cs="Times New Roman"/>
        </w:rPr>
        <w:t>Complainant</w:t>
      </w:r>
      <w:r w:rsidR="000273FE">
        <w:rPr>
          <w:rFonts w:ascii="Times New Roman" w:hAnsi="Times New Roman" w:cs="Times New Roman"/>
        </w:rPr>
        <w:t xml:space="preserve">’s next scheduled recertification date is </w:t>
      </w:r>
      <w:r w:rsidR="003A71F6">
        <w:rPr>
          <w:rFonts w:ascii="Times New Roman" w:hAnsi="Times New Roman" w:cs="Times New Roman"/>
        </w:rPr>
        <w:t>July 2,</w:t>
      </w:r>
      <w:r w:rsidR="000273FE">
        <w:rPr>
          <w:rFonts w:ascii="Times New Roman" w:hAnsi="Times New Roman" w:cs="Times New Roman"/>
        </w:rPr>
        <w:t xml:space="preserve"> 201</w:t>
      </w:r>
      <w:r w:rsidR="003A71F6">
        <w:rPr>
          <w:rFonts w:ascii="Times New Roman" w:hAnsi="Times New Roman" w:cs="Times New Roman"/>
        </w:rPr>
        <w:t>6</w:t>
      </w:r>
      <w:r w:rsidR="000273FE" w:rsidRPr="00162021">
        <w:rPr>
          <w:rFonts w:ascii="Times New Roman" w:hAnsi="Times New Roman" w:cs="Times New Roman"/>
        </w:rPr>
        <w:t xml:space="preserve">.  </w:t>
      </w:r>
    </w:p>
    <w:p w:rsidR="000273FE" w:rsidRDefault="000273FE" w:rsidP="00512519">
      <w:pPr>
        <w:spacing w:line="360" w:lineRule="auto"/>
        <w:ind w:firstLine="1440"/>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w:t>
      </w:r>
      <w:r w:rsidR="00C62848">
        <w:rPr>
          <w:rFonts w:ascii="Times New Roman" w:hAnsi="Times New Roman" w:cs="Times New Roman"/>
        </w:rPr>
        <w:t>0</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w:t>
      </w:r>
      <w:r w:rsidR="003A71F6">
        <w:rPr>
          <w:rFonts w:ascii="Times New Roman" w:hAnsi="Times New Roman" w:cs="Times New Roman"/>
        </w:rPr>
        <w:t>6</w:t>
      </w:r>
      <w:r w:rsidR="000273FE">
        <w:rPr>
          <w:rFonts w:ascii="Times New Roman" w:hAnsi="Times New Roman" w:cs="Times New Roman"/>
        </w:rPr>
        <w:t>,36</w:t>
      </w:r>
      <w:r w:rsidR="003A71F6">
        <w:rPr>
          <w:rFonts w:ascii="Times New Roman" w:hAnsi="Times New Roman" w:cs="Times New Roman"/>
        </w:rPr>
        <w:t>6</w:t>
      </w:r>
      <w:r w:rsidR="000273FE">
        <w:rPr>
          <w:rFonts w:ascii="Times New Roman" w:hAnsi="Times New Roman" w:cs="Times New Roman"/>
        </w:rPr>
        <w:t>.</w:t>
      </w:r>
      <w:r w:rsidR="003A71F6">
        <w:rPr>
          <w:rFonts w:ascii="Times New Roman" w:hAnsi="Times New Roman" w:cs="Times New Roman"/>
        </w:rPr>
        <w:t>59</w:t>
      </w:r>
      <w:r w:rsidR="00836EB2" w:rsidRPr="00162021">
        <w:rPr>
          <w:rFonts w:ascii="Times New Roman" w:hAnsi="Times New Roman" w:cs="Times New Roman"/>
        </w:rPr>
        <w:t xml:space="preserve"> account balance.</w:t>
      </w:r>
    </w:p>
    <w:p w:rsidR="00836EB2" w:rsidRPr="00162021" w:rsidRDefault="00836EB2" w:rsidP="00836EB2">
      <w:pPr>
        <w:spacing w:line="360" w:lineRule="auto"/>
        <w:ind w:firstLine="1440"/>
        <w:rPr>
          <w:rFonts w:ascii="Times New Roman" w:hAnsi="Times New Roman" w:cs="Times New Roman"/>
        </w:rPr>
      </w:pPr>
    </w:p>
    <w:p w:rsidR="00836EB2"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C62848">
        <w:rPr>
          <w:rFonts w:ascii="Times New Roman" w:hAnsi="Times New Roman" w:cs="Times New Roman"/>
        </w:rPr>
        <w:t>1</w:t>
      </w:r>
      <w:r w:rsidRPr="00162021">
        <w:rPr>
          <w:rFonts w:ascii="Times New Roman" w:hAnsi="Times New Roman" w:cs="Times New Roman"/>
        </w:rPr>
        <w:t>.</w:t>
      </w:r>
      <w:r w:rsidRPr="00162021">
        <w:rPr>
          <w:rFonts w:ascii="Times New Roman" w:hAnsi="Times New Roman" w:cs="Times New Roman"/>
        </w:rPr>
        <w:tab/>
        <w:t xml:space="preserve">The Complainant’s </w:t>
      </w:r>
      <w:r w:rsidR="00207145">
        <w:rPr>
          <w:rFonts w:ascii="Times New Roman" w:hAnsi="Times New Roman" w:cs="Times New Roman"/>
        </w:rPr>
        <w:t xml:space="preserve">entire </w:t>
      </w:r>
      <w:r w:rsidR="002B294B" w:rsidRPr="00162021">
        <w:rPr>
          <w:rFonts w:ascii="Times New Roman" w:hAnsi="Times New Roman" w:cs="Times New Roman"/>
        </w:rPr>
        <w:t xml:space="preserve">account </w:t>
      </w:r>
      <w:r w:rsidRPr="00162021">
        <w:rPr>
          <w:rFonts w:ascii="Times New Roman" w:hAnsi="Times New Roman" w:cs="Times New Roman"/>
        </w:rPr>
        <w:t>balance cons</w:t>
      </w:r>
      <w:r w:rsidR="0069590E" w:rsidRPr="00162021">
        <w:rPr>
          <w:rFonts w:ascii="Times New Roman" w:hAnsi="Times New Roman" w:cs="Times New Roman"/>
        </w:rPr>
        <w:t>ists of CAP arrearages.</w:t>
      </w:r>
    </w:p>
    <w:p w:rsidR="003A71F6" w:rsidRDefault="003A71F6" w:rsidP="00836EB2">
      <w:pPr>
        <w:spacing w:line="360" w:lineRule="auto"/>
        <w:ind w:firstLine="1440"/>
        <w:rPr>
          <w:rFonts w:ascii="Times New Roman" w:hAnsi="Times New Roman" w:cs="Times New Roman"/>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162021" w:rsidRDefault="001A31A4" w:rsidP="001A31A4">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52 Pa.Code § 5.102(d</w:t>
      </w:r>
      <w:proofErr w:type="gramStart"/>
      <w:r w:rsidR="00D36AF1" w:rsidRPr="00162021">
        <w:rPr>
          <w:rFonts w:ascii="Times New Roman" w:hAnsi="Times New Roman" w:cs="Times New Roman"/>
        </w:rPr>
        <w:t>)(</w:t>
      </w:r>
      <w:proofErr w:type="gramEnd"/>
      <w:r w:rsidR="00D36AF1" w:rsidRPr="00162021">
        <w:rPr>
          <w:rFonts w:ascii="Times New Roman" w:hAnsi="Times New Roman" w:cs="Times New Roman"/>
        </w:rPr>
        <w:t xml:space="preserve">1).  </w:t>
      </w:r>
      <w:r w:rsidR="00053833">
        <w:rPr>
          <w:rFonts w:ascii="Times New Roman" w:hAnsi="Times New Roman" w:cs="Times New Roman"/>
        </w:rPr>
        <w:t xml:space="preserve">Judgment on the pleadings should only be granted </w:t>
      </w:r>
      <w:r w:rsidR="00D36AF1" w:rsidRPr="00162021">
        <w:rPr>
          <w:rFonts w:ascii="Times New Roman" w:hAnsi="Times New Roman" w:cs="Times New Roman"/>
        </w:rPr>
        <w:t>in case</w:t>
      </w:r>
      <w:r w:rsidR="00053833">
        <w:rPr>
          <w:rFonts w:ascii="Times New Roman" w:hAnsi="Times New Roman" w:cs="Times New Roman"/>
        </w:rPr>
        <w:t>s</w:t>
      </w:r>
      <w:r w:rsidR="00D36AF1" w:rsidRPr="00162021">
        <w:rPr>
          <w:rFonts w:ascii="Times New Roman" w:hAnsi="Times New Roman" w:cs="Times New Roman"/>
        </w:rPr>
        <w:t xml:space="preserve"> where the moving party’s right to prevail is so clear that a trial would be a fruitless exercise.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w:t>
      </w:r>
      <w:proofErr w:type="spellStart"/>
      <w:r w:rsidR="0069590E" w:rsidRPr="00162021">
        <w:rPr>
          <w:rFonts w:ascii="Times New Roman" w:hAnsi="Times New Roman" w:cs="Times New Roman"/>
        </w:rPr>
        <w:t>Pa.</w:t>
      </w:r>
      <w:r w:rsidR="00217BEA">
        <w:rPr>
          <w:rFonts w:ascii="Times New Roman" w:hAnsi="Times New Roman" w:cs="Times New Roman"/>
        </w:rPr>
        <w:t>Super</w:t>
      </w:r>
      <w:proofErr w:type="spellEnd"/>
      <w:r w:rsidR="00217BEA">
        <w:rPr>
          <w:rFonts w:ascii="Times New Roman" w:hAnsi="Times New Roman" w:cs="Times New Roman"/>
        </w:rPr>
        <w:t xml:space="preserve">.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w:t>
      </w:r>
      <w:r w:rsidR="00053833">
        <w:rPr>
          <w:rFonts w:ascii="Times New Roman" w:hAnsi="Times New Roman" w:cs="Times New Roman"/>
        </w:rPr>
        <w:t>,</w:t>
      </w:r>
      <w:r w:rsidRPr="00162021">
        <w:rPr>
          <w:rFonts w:ascii="Times New Roman" w:hAnsi="Times New Roman" w:cs="Times New Roman"/>
        </w:rPr>
        <w:t xml:space="preserve"> and consider against </w:t>
      </w:r>
      <w:r w:rsidR="00C62848">
        <w:rPr>
          <w:rFonts w:ascii="Times New Roman" w:hAnsi="Times New Roman" w:cs="Times New Roman"/>
        </w:rPr>
        <w:t>t</w:t>
      </w:r>
      <w:r w:rsidR="000A1E83">
        <w:rPr>
          <w:rFonts w:ascii="Times New Roman" w:hAnsi="Times New Roman" w:cs="Times New Roman"/>
        </w:rPr>
        <w:t>his</w:t>
      </w:r>
      <w:r w:rsidRPr="00162021">
        <w:rPr>
          <w:rFonts w:ascii="Times New Roman" w:hAnsi="Times New Roman" w:cs="Times New Roman"/>
        </w:rPr>
        <w:t xml:space="preserve"> only those facts 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w:t>
      </w:r>
      <w:proofErr w:type="spellStart"/>
      <w:r w:rsidRPr="00162021">
        <w:rPr>
          <w:rFonts w:ascii="Times New Roman" w:hAnsi="Times New Roman" w:cs="Times New Roman"/>
        </w:rPr>
        <w:t>Pa.Super</w:t>
      </w:r>
      <w:proofErr w:type="spellEnd"/>
      <w:r w:rsidRPr="00162021">
        <w:rPr>
          <w:rFonts w:ascii="Times New Roman" w:hAnsi="Times New Roman" w:cs="Times New Roman"/>
        </w:rPr>
        <w:t xml:space="preserve"> 1985)</w:t>
      </w:r>
      <w:r w:rsidR="002B294B" w:rsidRPr="00162021">
        <w:rPr>
          <w:rFonts w:ascii="Times New Roman" w:hAnsi="Times New Roman" w:cs="Times New Roman"/>
        </w:rPr>
        <w:t>.</w:t>
      </w:r>
      <w:proofErr w:type="gramEnd"/>
      <w:r w:rsidR="002E76BF">
        <w:rPr>
          <w:rFonts w:ascii="Times New Roman" w:hAnsi="Times New Roman" w:cs="Times New Roman"/>
        </w:rPr>
        <w:t xml:space="preserve">  In addition, the Commission may dismiss any complaint without a hearing if, in its opinion, a hearing is not necessary in the public interest.  </w:t>
      </w:r>
      <w:proofErr w:type="gramStart"/>
      <w:r w:rsidR="002E76BF">
        <w:rPr>
          <w:rFonts w:ascii="Times New Roman" w:hAnsi="Times New Roman" w:cs="Times New Roman"/>
        </w:rPr>
        <w:t>66 Pa.C.S.</w:t>
      </w:r>
      <w:proofErr w:type="gramEnd"/>
      <w:r w:rsidR="002E76BF">
        <w:rPr>
          <w:rFonts w:ascii="Times New Roman" w:hAnsi="Times New Roman" w:cs="Times New Roman"/>
        </w:rPr>
        <w:t xml:space="preserve"> §</w:t>
      </w:r>
      <w:r w:rsidR="003D5D65">
        <w:rPr>
          <w:rFonts w:ascii="Times New Roman" w:hAnsi="Times New Roman" w:cs="Times New Roman"/>
        </w:rPr>
        <w:t xml:space="preserve"> </w:t>
      </w:r>
      <w:r w:rsidR="002E76BF">
        <w:rPr>
          <w:rFonts w:ascii="Times New Roman" w:hAnsi="Times New Roman" w:cs="Times New Roman"/>
        </w:rPr>
        <w:t>703(b).</w:t>
      </w:r>
    </w:p>
    <w:p w:rsidR="001A31A4" w:rsidRPr="00162021" w:rsidRDefault="001A31A4" w:rsidP="001A31A4">
      <w:pPr>
        <w:pStyle w:val="ParaTab1"/>
        <w:spacing w:line="360" w:lineRule="auto"/>
        <w:rPr>
          <w:rFonts w:ascii="Times New Roman" w:hAnsi="Times New Roman" w:cs="Times New Roman"/>
        </w:rPr>
      </w:pPr>
    </w:p>
    <w:p w:rsidR="001A31A4" w:rsidRPr="00162021" w:rsidRDefault="00C62848" w:rsidP="001A31A4">
      <w:pPr>
        <w:pStyle w:val="ParaTab1"/>
        <w:spacing w:line="360" w:lineRule="auto"/>
        <w:rPr>
          <w:rFonts w:ascii="Times New Roman" w:hAnsi="Times New Roman" w:cs="Times New Roman"/>
        </w:rPr>
      </w:pPr>
      <w:r>
        <w:rPr>
          <w:rFonts w:ascii="Times New Roman" w:hAnsi="Times New Roman" w:cs="Times New Roman"/>
        </w:rPr>
        <w:t xml:space="preserve">In viewing the </w:t>
      </w:r>
      <w:r w:rsidR="001A31A4" w:rsidRPr="00C62848">
        <w:rPr>
          <w:rFonts w:ascii="Times New Roman" w:hAnsi="Times New Roman" w:cs="Times New Roman"/>
        </w:rPr>
        <w:t xml:space="preserve">factual averments in the complaint as true for purposes </w:t>
      </w:r>
      <w:r w:rsidR="001A31A4" w:rsidRPr="00162021">
        <w:rPr>
          <w:rFonts w:ascii="Times New Roman" w:hAnsi="Times New Roman" w:cs="Times New Roman"/>
        </w:rPr>
        <w:t>of disposing of the motion for judgment on the pleadings</w:t>
      </w:r>
      <w:r>
        <w:rPr>
          <w:rFonts w:ascii="Times New Roman" w:hAnsi="Times New Roman" w:cs="Times New Roman"/>
        </w:rPr>
        <w:t xml:space="preserve">, the Complainant </w:t>
      </w:r>
      <w:r w:rsidR="00B95566">
        <w:rPr>
          <w:rFonts w:ascii="Times New Roman" w:hAnsi="Times New Roman" w:cs="Times New Roman"/>
        </w:rPr>
        <w:t xml:space="preserve">was unable to pay his </w:t>
      </w:r>
      <w:r w:rsidR="00B95566">
        <w:rPr>
          <w:rFonts w:ascii="Times New Roman" w:hAnsi="Times New Roman" w:cs="Times New Roman"/>
        </w:rPr>
        <w:lastRenderedPageBreak/>
        <w:t xml:space="preserve">charges from PECO, but is now working and is in a better position to comply with a reasonable payment agreement.  </w:t>
      </w:r>
      <w:r w:rsidR="00512519" w:rsidRPr="00162021">
        <w:rPr>
          <w:rFonts w:ascii="Times New Roman" w:hAnsi="Times New Roman" w:cs="Times New Roman"/>
        </w:rPr>
        <w:t xml:space="preserve">The Complainant </w:t>
      </w:r>
      <w:r w:rsidR="00C70582" w:rsidRPr="00162021">
        <w:rPr>
          <w:rFonts w:ascii="Times New Roman" w:hAnsi="Times New Roman" w:cs="Times New Roman"/>
        </w:rPr>
        <w:t xml:space="preserve">requests </w:t>
      </w:r>
      <w:r w:rsidR="00D406FA">
        <w:rPr>
          <w:rFonts w:ascii="Times New Roman" w:hAnsi="Times New Roman" w:cs="Times New Roman"/>
        </w:rPr>
        <w:t>an affordable</w:t>
      </w:r>
      <w:r w:rsidR="00C70582" w:rsidRPr="00162021">
        <w:rPr>
          <w:rFonts w:ascii="Times New Roman" w:hAnsi="Times New Roman" w:cs="Times New Roman"/>
        </w:rPr>
        <w:t xml:space="preserve"> payment arrangement.</w:t>
      </w:r>
    </w:p>
    <w:p w:rsidR="007B1B20" w:rsidRPr="00162021" w:rsidRDefault="007B1B20" w:rsidP="001A31A4">
      <w:pPr>
        <w:pStyle w:val="ParaTab1"/>
        <w:spacing w:line="360" w:lineRule="auto"/>
        <w:rPr>
          <w:rFonts w:ascii="Times New Roman" w:hAnsi="Times New Roman" w:cs="Times New Roman"/>
        </w:rPr>
      </w:pPr>
    </w:p>
    <w:p w:rsidR="007B1B20" w:rsidRPr="00162021" w:rsidRDefault="007B1B20" w:rsidP="001A31A4">
      <w:pPr>
        <w:pStyle w:val="ParaTab1"/>
        <w:spacing w:line="360" w:lineRule="auto"/>
        <w:rPr>
          <w:rFonts w:ascii="Times New Roman" w:hAnsi="Times New Roman" w:cs="Times New Roman"/>
        </w:rPr>
      </w:pPr>
      <w:r w:rsidRPr="00162021">
        <w:rPr>
          <w:rFonts w:ascii="Times New Roman" w:hAnsi="Times New Roman" w:cs="Times New Roman"/>
        </w:rPr>
        <w:t>In addition to the facts alleged in the complaint, I must consider the facts alleged in the Respondent’s new matter</w:t>
      </w:r>
      <w:r w:rsidR="00B95566">
        <w:rPr>
          <w:rFonts w:ascii="Times New Roman" w:hAnsi="Times New Roman" w:cs="Times New Roman"/>
        </w:rPr>
        <w:t>,</w:t>
      </w:r>
      <w:r w:rsidRPr="00162021">
        <w:rPr>
          <w:rFonts w:ascii="Times New Roman" w:hAnsi="Times New Roman" w:cs="Times New Roman"/>
        </w:rPr>
        <w:t xml:space="preserve"> since the Complainant has admitted those facts by failing to answer the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 xml:space="preserve">to file a timely reply to new matter may be deemed in default and the facts stated in the new matter deemed admitted.  Since the Complainant </w:t>
      </w:r>
      <w:r w:rsidR="003A71F6">
        <w:rPr>
          <w:rFonts w:ascii="Times New Roman" w:hAnsi="Times New Roman" w:cs="Times New Roman"/>
        </w:rPr>
        <w:t>did</w:t>
      </w:r>
      <w:r w:rsidR="00F32CEF" w:rsidRPr="00162021">
        <w:rPr>
          <w:rFonts w:ascii="Times New Roman" w:hAnsi="Times New Roman" w:cs="Times New Roman"/>
        </w:rPr>
        <w:t xml:space="preserve"> not file an answer to the Respondent’s new matter denying its factual allegations, I will deem the </w:t>
      </w:r>
      <w:r w:rsidR="00B95566">
        <w:rPr>
          <w:rFonts w:ascii="Times New Roman" w:hAnsi="Times New Roman" w:cs="Times New Roman"/>
        </w:rPr>
        <w:t xml:space="preserve">relevant </w:t>
      </w:r>
      <w:r w:rsidR="00F32CEF" w:rsidRPr="00162021">
        <w:rPr>
          <w:rFonts w:ascii="Times New Roman" w:hAnsi="Times New Roman" w:cs="Times New Roman"/>
        </w:rPr>
        <w:t>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1A31A4">
      <w:pPr>
        <w:pStyle w:val="ParaTab1"/>
        <w:spacing w:line="360" w:lineRule="auto"/>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w:t>
      </w:r>
      <w:r w:rsidR="00B95566">
        <w:rPr>
          <w:rFonts w:ascii="Times New Roman" w:hAnsi="Times New Roman" w:cs="Times New Roman"/>
        </w:rPr>
        <w:t xml:space="preserve">relevant </w:t>
      </w:r>
      <w:r w:rsidR="00F32CEF" w:rsidRPr="00162021">
        <w:rPr>
          <w:rFonts w:ascii="Times New Roman" w:hAnsi="Times New Roman" w:cs="Times New Roman"/>
        </w:rPr>
        <w:t xml:space="preserve">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00EF5E97">
        <w:rPr>
          <w:rFonts w:ascii="Times New Roman" w:hAnsi="Times New Roman" w:cs="Times New Roman"/>
        </w:rPr>
        <w:t>(</w:t>
      </w:r>
      <w:r w:rsidRPr="00162021">
        <w:rPr>
          <w:rFonts w:ascii="Times New Roman" w:hAnsi="Times New Roman" w:cs="Times New Roman"/>
        </w:rPr>
        <w:t xml:space="preserve">1) the Complainant </w:t>
      </w:r>
      <w:r w:rsidR="00B95566">
        <w:rPr>
          <w:rFonts w:ascii="Times New Roman" w:hAnsi="Times New Roman" w:cs="Times New Roman"/>
        </w:rPr>
        <w:t xml:space="preserve">has been </w:t>
      </w:r>
      <w:r w:rsidRPr="00162021">
        <w:rPr>
          <w:rFonts w:ascii="Times New Roman" w:hAnsi="Times New Roman" w:cs="Times New Roman"/>
        </w:rPr>
        <w:t xml:space="preserve">enrolled in </w:t>
      </w:r>
      <w:r w:rsidR="00B95566">
        <w:rPr>
          <w:rFonts w:ascii="Times New Roman" w:hAnsi="Times New Roman" w:cs="Times New Roman"/>
        </w:rPr>
        <w:t>PEC</w:t>
      </w:r>
      <w:r w:rsidR="001E7AB3">
        <w:rPr>
          <w:rFonts w:ascii="Times New Roman" w:hAnsi="Times New Roman" w:cs="Times New Roman"/>
        </w:rPr>
        <w:t>O</w:t>
      </w:r>
      <w:r w:rsidR="00B95566">
        <w:rPr>
          <w:rFonts w:ascii="Times New Roman" w:hAnsi="Times New Roman" w:cs="Times New Roman"/>
        </w:rPr>
        <w:t>’s</w:t>
      </w:r>
      <w:r w:rsidRPr="00162021">
        <w:rPr>
          <w:rFonts w:ascii="Times New Roman" w:hAnsi="Times New Roman" w:cs="Times New Roman"/>
        </w:rPr>
        <w:t xml:space="preserve"> CAP</w:t>
      </w:r>
      <w:r w:rsidR="00EF5E97">
        <w:rPr>
          <w:rFonts w:ascii="Times New Roman" w:hAnsi="Times New Roman" w:cs="Times New Roman"/>
        </w:rPr>
        <w:t xml:space="preserve"> since April or 2006; (2) Complainant </w:t>
      </w:r>
      <w:r w:rsidR="00B95566">
        <w:rPr>
          <w:rFonts w:ascii="Times New Roman" w:hAnsi="Times New Roman" w:cs="Times New Roman"/>
        </w:rPr>
        <w:t>is still actively enrolled in the CAP</w:t>
      </w:r>
      <w:r w:rsidR="00C70582" w:rsidRPr="00162021">
        <w:rPr>
          <w:rFonts w:ascii="Times New Roman" w:hAnsi="Times New Roman" w:cs="Times New Roman"/>
        </w:rPr>
        <w:t xml:space="preserve">; </w:t>
      </w:r>
      <w:r w:rsidR="00EF5E97">
        <w:rPr>
          <w:rFonts w:ascii="Times New Roman" w:hAnsi="Times New Roman" w:cs="Times New Roman"/>
        </w:rPr>
        <w:t>(3</w:t>
      </w:r>
      <w:r w:rsidR="00C70582" w:rsidRPr="00162021">
        <w:rPr>
          <w:rFonts w:ascii="Times New Roman" w:hAnsi="Times New Roman" w:cs="Times New Roman"/>
        </w:rPr>
        <w:t>) Complainant</w:t>
      </w:r>
      <w:r w:rsidR="000A1E83">
        <w:rPr>
          <w:rFonts w:ascii="Times New Roman" w:hAnsi="Times New Roman" w:cs="Times New Roman"/>
        </w:rPr>
        <w:t>’s next scheduled recer</w:t>
      </w:r>
      <w:r w:rsidR="00684F91" w:rsidRPr="00162021">
        <w:rPr>
          <w:rFonts w:ascii="Times New Roman" w:hAnsi="Times New Roman" w:cs="Times New Roman"/>
        </w:rPr>
        <w:t xml:space="preserve">tification date is </w:t>
      </w:r>
      <w:r w:rsidR="00B95566">
        <w:rPr>
          <w:rFonts w:ascii="Times New Roman" w:hAnsi="Times New Roman" w:cs="Times New Roman"/>
        </w:rPr>
        <w:t>July 2</w:t>
      </w:r>
      <w:r w:rsidR="000A1E83">
        <w:rPr>
          <w:rFonts w:ascii="Times New Roman" w:hAnsi="Times New Roman" w:cs="Times New Roman"/>
        </w:rPr>
        <w:t>, 201</w:t>
      </w:r>
      <w:r w:rsidR="00B95566">
        <w:rPr>
          <w:rFonts w:ascii="Times New Roman" w:hAnsi="Times New Roman" w:cs="Times New Roman"/>
        </w:rPr>
        <w:t>6</w:t>
      </w:r>
      <w:r w:rsidR="00684F91" w:rsidRPr="00162021">
        <w:rPr>
          <w:rFonts w:ascii="Times New Roman" w:hAnsi="Times New Roman" w:cs="Times New Roman"/>
        </w:rPr>
        <w:t xml:space="preserve">; </w:t>
      </w:r>
      <w:r w:rsidR="00EF5E97">
        <w:rPr>
          <w:rFonts w:ascii="Times New Roman" w:hAnsi="Times New Roman" w:cs="Times New Roman"/>
        </w:rPr>
        <w:t>(4</w:t>
      </w:r>
      <w:r w:rsidR="00684F91" w:rsidRPr="00162021">
        <w:rPr>
          <w:rFonts w:ascii="Times New Roman" w:hAnsi="Times New Roman" w:cs="Times New Roman"/>
        </w:rPr>
        <w:t>)</w:t>
      </w:r>
      <w:r w:rsidR="006C3D16" w:rsidRPr="00162021">
        <w:rPr>
          <w:rFonts w:ascii="Times New Roman" w:hAnsi="Times New Roman" w:cs="Times New Roman"/>
        </w:rPr>
        <w:t xml:space="preserve"> Complainant has a</w:t>
      </w:r>
      <w:r w:rsidR="00B95566">
        <w:rPr>
          <w:rFonts w:ascii="Times New Roman" w:hAnsi="Times New Roman" w:cs="Times New Roman"/>
        </w:rPr>
        <w:t xml:space="preserve">n </w:t>
      </w:r>
      <w:r w:rsidR="00EF5E97">
        <w:rPr>
          <w:rFonts w:ascii="Times New Roman" w:hAnsi="Times New Roman" w:cs="Times New Roman"/>
        </w:rPr>
        <w:t xml:space="preserve">outstanding </w:t>
      </w:r>
      <w:r w:rsidR="006C3D16" w:rsidRPr="00162021">
        <w:rPr>
          <w:rFonts w:ascii="Times New Roman" w:hAnsi="Times New Roman" w:cs="Times New Roman"/>
        </w:rPr>
        <w:t>account balance</w:t>
      </w:r>
      <w:r w:rsidR="00B95566">
        <w:rPr>
          <w:rFonts w:ascii="Times New Roman" w:hAnsi="Times New Roman" w:cs="Times New Roman"/>
        </w:rPr>
        <w:t xml:space="preserve"> of $6,366.59</w:t>
      </w:r>
      <w:r w:rsidR="006C3D16" w:rsidRPr="00162021">
        <w:rPr>
          <w:rFonts w:ascii="Times New Roman" w:hAnsi="Times New Roman" w:cs="Times New Roman"/>
        </w:rPr>
        <w:t xml:space="preserve">; </w:t>
      </w:r>
      <w:r w:rsidRPr="00162021">
        <w:rPr>
          <w:rFonts w:ascii="Times New Roman" w:hAnsi="Times New Roman" w:cs="Times New Roman"/>
        </w:rPr>
        <w:t xml:space="preserve">and </w:t>
      </w:r>
      <w:r w:rsidR="00EF5E97">
        <w:rPr>
          <w:rFonts w:ascii="Times New Roman" w:hAnsi="Times New Roman" w:cs="Times New Roman"/>
        </w:rPr>
        <w:t>(</w:t>
      </w:r>
      <w:r w:rsidR="00684F91" w:rsidRPr="00162021">
        <w:rPr>
          <w:rFonts w:ascii="Times New Roman" w:hAnsi="Times New Roman" w:cs="Times New Roman"/>
        </w:rPr>
        <w:t>5</w:t>
      </w:r>
      <w:r w:rsidRPr="00162021">
        <w:rPr>
          <w:rFonts w:ascii="Times New Roman" w:hAnsi="Times New Roman" w:cs="Times New Roman"/>
        </w:rPr>
        <w:t xml:space="preserve">) Complainant’s </w:t>
      </w:r>
      <w:r w:rsidR="00B95566">
        <w:rPr>
          <w:rFonts w:ascii="Times New Roman" w:hAnsi="Times New Roman" w:cs="Times New Roman"/>
        </w:rPr>
        <w:t xml:space="preserve">entire </w:t>
      </w:r>
      <w:r w:rsidRPr="00162021">
        <w:rPr>
          <w:rFonts w:ascii="Times New Roman" w:hAnsi="Times New Roman" w:cs="Times New Roman"/>
        </w:rPr>
        <w:t xml:space="preserve">balance of </w:t>
      </w:r>
      <w:r w:rsidR="00684F91" w:rsidRPr="00162021">
        <w:rPr>
          <w:rFonts w:ascii="Times New Roman" w:hAnsi="Times New Roman" w:cs="Times New Roman"/>
        </w:rPr>
        <w:t>$</w:t>
      </w:r>
      <w:r w:rsidR="00B95566">
        <w:rPr>
          <w:rFonts w:ascii="Times New Roman" w:hAnsi="Times New Roman" w:cs="Times New Roman"/>
        </w:rPr>
        <w:t>6,366.59</w:t>
      </w:r>
      <w:r w:rsidR="00C70582" w:rsidRPr="00162021">
        <w:rPr>
          <w:rFonts w:ascii="Times New Roman" w:hAnsi="Times New Roman" w:cs="Times New Roman"/>
        </w:rPr>
        <w:t xml:space="preserve"> </w:t>
      </w:r>
      <w:r w:rsidRPr="00162021">
        <w:rPr>
          <w:rFonts w:ascii="Times New Roman" w:hAnsi="Times New Roman" w:cs="Times New Roman"/>
        </w:rPr>
        <w:t>consists of CAP arrearages.</w:t>
      </w:r>
      <w:r w:rsidR="00F32CEF" w:rsidRPr="00162021">
        <w:rPr>
          <w:rFonts w:ascii="Times New Roman" w:hAnsi="Times New Roman" w:cs="Times New Roman"/>
        </w:rPr>
        <w:t xml:space="preserve">  These facts are deemed admitted.</w:t>
      </w:r>
    </w:p>
    <w:p w:rsidR="001A31A4" w:rsidRPr="00162021" w:rsidRDefault="001A31A4" w:rsidP="001A31A4">
      <w:pPr>
        <w:pStyle w:val="ParaTab1"/>
        <w:spacing w:line="360" w:lineRule="auto"/>
        <w:ind w:firstLine="0"/>
        <w:rPr>
          <w:rFonts w:ascii="Times New Roman" w:hAnsi="Times New Roman" w:cs="Times New Roman"/>
        </w:rPr>
      </w:pPr>
    </w:p>
    <w:p w:rsidR="001A31A4" w:rsidRPr="00162021" w:rsidRDefault="001A31A4" w:rsidP="001A31A4">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 xml:space="preserve">requests </w:t>
      </w:r>
      <w:r w:rsidR="00EF5E97">
        <w:rPr>
          <w:rFonts w:ascii="Times New Roman" w:hAnsi="Times New Roman" w:cs="Times New Roman"/>
        </w:rPr>
        <w:t xml:space="preserve">that the Commission establish </w:t>
      </w:r>
      <w:r w:rsidRPr="00162021">
        <w:rPr>
          <w:rFonts w:ascii="Times New Roman" w:hAnsi="Times New Roman" w:cs="Times New Roman"/>
        </w:rPr>
        <w:t>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 xml:space="preserve">r Protection Act, </w:t>
      </w:r>
      <w:proofErr w:type="gramStart"/>
      <w:r w:rsidR="00BD148A" w:rsidRPr="00162021">
        <w:rPr>
          <w:rFonts w:ascii="Times New Roman" w:hAnsi="Times New Roman" w:cs="Times New Roman"/>
        </w:rPr>
        <w:t>66 Pa.C.S</w:t>
      </w:r>
      <w:proofErr w:type="gramEnd"/>
      <w:r w:rsidR="00BD148A" w:rsidRPr="00162021">
        <w:rPr>
          <w:rFonts w:ascii="Times New Roman" w:hAnsi="Times New Roman" w:cs="Times New Roman"/>
        </w:rPr>
        <w:t>.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1A31A4">
      <w:pPr>
        <w:pStyle w:val="ParaTab1"/>
        <w:spacing w:line="360" w:lineRule="auto"/>
        <w:ind w:firstLine="0"/>
        <w:rPr>
          <w:rFonts w:ascii="Times New Roman" w:hAnsi="Times New Roman" w:cs="Times New Roman"/>
        </w:rPr>
      </w:pPr>
    </w:p>
    <w:p w:rsidR="00684F9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w:t>
      </w:r>
      <w:r w:rsidR="00EF5E97">
        <w:rPr>
          <w:rFonts w:ascii="Times New Roman" w:hAnsi="Times New Roman" w:cs="Times New Roman"/>
        </w:rPr>
        <w:t>of</w:t>
      </w:r>
      <w:r w:rsidR="00684F91" w:rsidRPr="00162021">
        <w:rPr>
          <w:rFonts w:ascii="Times New Roman" w:hAnsi="Times New Roman" w:cs="Times New Roman"/>
        </w:rPr>
        <w:t xml:space="preserve"> the Responsible Utility Customer Protection Act.  </w:t>
      </w:r>
    </w:p>
    <w:p w:rsidR="000A1E83" w:rsidRPr="00162021" w:rsidRDefault="000A1E83" w:rsidP="005A6C6E">
      <w:pPr>
        <w:spacing w:line="360" w:lineRule="auto"/>
        <w:ind w:firstLine="1440"/>
        <w:rPr>
          <w:rFonts w:ascii="Times New Roman" w:hAnsi="Times New Roman" w:cs="Times New Roman"/>
        </w:rPr>
      </w:pPr>
    </w:p>
    <w:p w:rsidR="005A6C6E" w:rsidRPr="00162021" w:rsidRDefault="001A31A4" w:rsidP="005A6C6E">
      <w:pPr>
        <w:spacing w:line="360" w:lineRule="auto"/>
        <w:ind w:firstLine="1440"/>
        <w:rPr>
          <w:rFonts w:ascii="Times New Roman" w:hAnsi="Times New Roman" w:cs="Times New Roman"/>
        </w:rPr>
      </w:pPr>
      <w:r w:rsidRPr="00162021">
        <w:rPr>
          <w:rFonts w:ascii="Times New Roman" w:hAnsi="Times New Roman" w:cs="Times New Roman"/>
        </w:rPr>
        <w:lastRenderedPageBreak/>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6B7870">
        <w:rPr>
          <w:rFonts w:ascii="Times New Roman" w:hAnsi="Times New Roman" w:cs="Times New Roman"/>
        </w:rPr>
        <w:t xml:space="preserve">, which </w:t>
      </w:r>
      <w:r w:rsidR="005A6C6E" w:rsidRPr="00162021">
        <w:rPr>
          <w:rFonts w:ascii="Times New Roman" w:hAnsi="Times New Roman" w:cs="Times New Roman"/>
        </w:rPr>
        <w:t>states:</w:t>
      </w:r>
    </w:p>
    <w:p w:rsidR="005A6C6E" w:rsidRPr="00162021" w:rsidRDefault="005A6C6E" w:rsidP="005A6C6E">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B95566">
        <w:rPr>
          <w:rFonts w:ascii="Times New Roman" w:hAnsi="Times New Roman" w:cs="Times New Roman"/>
        </w:rPr>
        <w:t>As stated, t</w:t>
      </w:r>
      <w:r w:rsidRPr="00162021">
        <w:rPr>
          <w:rFonts w:ascii="Times New Roman" w:hAnsi="Times New Roman" w:cs="Times New Roman"/>
        </w:rPr>
        <w:t xml:space="preserve">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 xml:space="preserve">t.  </w:t>
      </w:r>
      <w:proofErr w:type="gramStart"/>
      <w:r w:rsidR="006E0D5B">
        <w:rPr>
          <w:rFonts w:ascii="Times New Roman" w:hAnsi="Times New Roman" w:cs="Times New Roman"/>
        </w:rPr>
        <w:t>The statute at 66 Pa.C.S.</w:t>
      </w:r>
      <w:proofErr w:type="gramEnd"/>
      <w:r w:rsidR="006E0D5B">
        <w:rPr>
          <w:rFonts w:ascii="Times New Roman" w:hAnsi="Times New Roman" w:cs="Times New Roman"/>
        </w:rPr>
        <w:t xml:space="preserve"> § </w:t>
      </w:r>
      <w:r w:rsidRPr="00162021">
        <w:rPr>
          <w:rFonts w:ascii="Times New Roman" w:hAnsi="Times New Roman" w:cs="Times New Roman"/>
        </w:rPr>
        <w:t>1403 defines customer as follows:</w:t>
      </w:r>
    </w:p>
    <w:p w:rsidR="00EF5E97" w:rsidRPr="00162021" w:rsidRDefault="00EF5E97"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proofErr w:type="gramStart"/>
      <w:r w:rsidRPr="00162021">
        <w:rPr>
          <w:rFonts w:ascii="Times New Roman" w:hAnsi="Times New Roman" w:cs="Times New Roman"/>
        </w:rPr>
        <w:t>“Customer.”</w:t>
      </w:r>
      <w:proofErr w:type="gramEnd"/>
      <w:r w:rsidRPr="00162021">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w:t>
      </w:r>
      <w:r w:rsidR="00B95566">
        <w:rPr>
          <w:rFonts w:ascii="Times New Roman" w:hAnsi="Times New Roman" w:cs="Times New Roman"/>
        </w:rPr>
        <w:t xml:space="preserve"> arrearages</w:t>
      </w:r>
      <w:r w:rsidR="00D406FA">
        <w:rPr>
          <w:rFonts w:ascii="Times New Roman" w:hAnsi="Times New Roman" w:cs="Times New Roman"/>
        </w:rPr>
        <w:t xml:space="preserve">.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76717E" w:rsidRDefault="0076717E" w:rsidP="001A31A4">
      <w:pPr>
        <w:ind w:left="1440" w:right="1440"/>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bookmarkStart w:id="1" w:name="_GoBack"/>
      <w:bookmarkEnd w:id="1"/>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575314" w:rsidRDefault="00575314" w:rsidP="004035FD">
      <w:pPr>
        <w:spacing w:line="360" w:lineRule="auto"/>
        <w:ind w:firstLine="1440"/>
        <w:rPr>
          <w:rFonts w:ascii="Times New Roman" w:hAnsi="Times New Roman" w:cs="Times New Roman"/>
        </w:rPr>
      </w:pPr>
      <w:r w:rsidRPr="00162021">
        <w:rPr>
          <w:rFonts w:ascii="Times New Roman" w:hAnsi="Times New Roman" w:cs="Times New Roman"/>
        </w:rPr>
        <w:t>Since</w:t>
      </w:r>
      <w:r w:rsidR="00EF5E97">
        <w:rPr>
          <w:rFonts w:ascii="Times New Roman" w:hAnsi="Times New Roman" w:cs="Times New Roman"/>
        </w:rPr>
        <w:t>, as noted above,</w:t>
      </w:r>
      <w:r w:rsidRPr="00162021">
        <w:rPr>
          <w:rFonts w:ascii="Times New Roman" w:hAnsi="Times New Roman" w:cs="Times New Roman"/>
        </w:rPr>
        <w:t xml:space="preserv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4035FD">
      <w:pPr>
        <w:spacing w:line="360" w:lineRule="auto"/>
        <w:ind w:firstLine="1440"/>
        <w:rPr>
          <w:rFonts w:ascii="Times New Roman" w:hAnsi="Times New Roman" w:cs="Times New Roman"/>
        </w:rPr>
      </w:pPr>
    </w:p>
    <w:p w:rsidR="006B7870" w:rsidRDefault="004C456F" w:rsidP="004035FD">
      <w:pPr>
        <w:spacing w:line="360" w:lineRule="auto"/>
        <w:ind w:firstLine="1440"/>
        <w:rPr>
          <w:rFonts w:ascii="Times New Roman" w:hAnsi="Times New Roman" w:cs="Times New Roman"/>
          <w:color w:val="000000"/>
          <w:u w:color="000000"/>
        </w:rPr>
      </w:pPr>
      <w:r>
        <w:rPr>
          <w:rFonts w:ascii="Times New Roman" w:hAnsi="Times New Roman" w:cs="Times New Roman"/>
        </w:rPr>
        <w:t>T</w:t>
      </w:r>
      <w:r w:rsidR="00714A76" w:rsidRPr="00162021">
        <w:rPr>
          <w:rFonts w:ascii="Times New Roman" w:hAnsi="Times New Roman" w:cs="Times New Roman"/>
        </w:rPr>
        <w:t>he Commission has indicated</w:t>
      </w:r>
      <w:r>
        <w:rPr>
          <w:rFonts w:ascii="Times New Roman" w:hAnsi="Times New Roman" w:cs="Times New Roman"/>
        </w:rPr>
        <w:t xml:space="preserve"> in prior decisions</w:t>
      </w:r>
      <w:r w:rsidR="00714A76" w:rsidRPr="00162021">
        <w:rPr>
          <w:rFonts w:ascii="Times New Roman" w:hAnsi="Times New Roman" w:cs="Times New Roman"/>
        </w:rPr>
        <w:t xml:space="preserve"> that it disfavors granting motions dismissing complaints filed by </w:t>
      </w:r>
      <w:r w:rsidR="00714A76" w:rsidRPr="00162021">
        <w:rPr>
          <w:rFonts w:ascii="Times New Roman" w:hAnsi="Times New Roman" w:cs="Times New Roman"/>
          <w:u w:val="single"/>
        </w:rPr>
        <w:t>pro se</w:t>
      </w:r>
      <w:r w:rsidR="00714A76" w:rsidRPr="00162021">
        <w:rPr>
          <w:rFonts w:ascii="Times New Roman" w:hAnsi="Times New Roman" w:cs="Times New Roman"/>
        </w:rPr>
        <w:t xml:space="preserve"> complainants.  </w:t>
      </w:r>
      <w:proofErr w:type="spellStart"/>
      <w:proofErr w:type="gramStart"/>
      <w:r w:rsidR="00714A76" w:rsidRPr="00162021">
        <w:rPr>
          <w:rFonts w:ascii="Times New Roman" w:hAnsi="Times New Roman" w:cs="Times New Roman"/>
          <w:iCs/>
          <w:color w:val="000000"/>
          <w:u w:val="single" w:color="000000"/>
        </w:rPr>
        <w:t>Carlock</w:t>
      </w:r>
      <w:proofErr w:type="spellEnd"/>
      <w:r w:rsidR="00714A76" w:rsidRPr="00162021">
        <w:rPr>
          <w:rFonts w:ascii="Times New Roman" w:hAnsi="Times New Roman" w:cs="Times New Roman"/>
          <w:iCs/>
          <w:color w:val="000000"/>
          <w:u w:val="single" w:color="000000"/>
        </w:rPr>
        <w:t xml:space="preserve"> v.</w:t>
      </w:r>
      <w:proofErr w:type="gramEnd"/>
      <w:r w:rsidR="00714A76" w:rsidRPr="00162021">
        <w:rPr>
          <w:rFonts w:ascii="Times New Roman" w:hAnsi="Times New Roman" w:cs="Times New Roman"/>
          <w:iCs/>
          <w:color w:val="000000"/>
          <w:u w:val="single" w:color="000000"/>
        </w:rPr>
        <w:t xml:space="preserve"> The United Telephone Company of Pennsylvania</w:t>
      </w:r>
      <w:r w:rsidR="00714A76" w:rsidRPr="00162021">
        <w:rPr>
          <w:rFonts w:ascii="Times New Roman" w:hAnsi="Times New Roman" w:cs="Times New Roman"/>
          <w:iCs/>
          <w:color w:val="000000"/>
          <w:u w:color="000000"/>
        </w:rPr>
        <w:t>,</w:t>
      </w:r>
      <w:r w:rsidR="00714A76" w:rsidRPr="00162021">
        <w:rPr>
          <w:rFonts w:ascii="Times New Roman" w:hAnsi="Times New Roman" w:cs="Times New Roman"/>
          <w:color w:val="000000"/>
          <w:u w:color="000000"/>
        </w:rPr>
        <w:t xml:space="preserve"> Docket No. </w:t>
      </w:r>
      <w:proofErr w:type="gramStart"/>
      <w:r w:rsidR="00714A76" w:rsidRPr="00162021">
        <w:rPr>
          <w:rFonts w:ascii="Times New Roman" w:hAnsi="Times New Roman" w:cs="Times New Roman"/>
          <w:color w:val="000000"/>
          <w:u w:color="000000"/>
        </w:rPr>
        <w:t>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00714A76" w:rsidRPr="00162021">
        <w:rPr>
          <w:rFonts w:ascii="Times New Roman" w:hAnsi="Times New Roman" w:cs="Times New Roman"/>
          <w:color w:val="000000"/>
          <w:u w:val="single" w:color="000000"/>
        </w:rPr>
        <w:t>Energy Company</w:t>
      </w:r>
      <w:r w:rsidR="00714A76" w:rsidRPr="00162021">
        <w:rPr>
          <w:rFonts w:ascii="Times New Roman" w:hAnsi="Times New Roman" w:cs="Times New Roman"/>
          <w:color w:val="000000"/>
          <w:u w:color="000000"/>
        </w:rPr>
        <w:t>, Docket No.</w:t>
      </w:r>
      <w:proofErr w:type="gramEnd"/>
      <w:r w:rsidR="00714A76" w:rsidRPr="00162021">
        <w:rPr>
          <w:rFonts w:ascii="Times New Roman" w:hAnsi="Times New Roman" w:cs="Times New Roman"/>
          <w:color w:val="000000"/>
          <w:u w:color="000000"/>
        </w:rPr>
        <w:t xml:space="preserve">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714A76"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00714A76" w:rsidRPr="00162021">
        <w:rPr>
          <w:rFonts w:ascii="Times New Roman" w:hAnsi="Times New Roman" w:cs="Times New Roman"/>
          <w:color w:val="000000"/>
          <w:u w:val="single" w:color="000000"/>
        </w:rPr>
        <w:t xml:space="preserve"> PECO Energy Company</w:t>
      </w:r>
      <w:r w:rsidR="00714A76"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p>
    <w:p w:rsidR="006B7870" w:rsidRDefault="006B7870" w:rsidP="004035FD">
      <w:pPr>
        <w:spacing w:line="360" w:lineRule="auto"/>
        <w:ind w:firstLine="1440"/>
        <w:rPr>
          <w:rFonts w:ascii="Times New Roman" w:hAnsi="Times New Roman" w:cs="Times New Roman"/>
          <w:color w:val="000000"/>
          <w:u w:color="000000"/>
        </w:rPr>
      </w:pPr>
    </w:p>
    <w:p w:rsidR="00EF35F2" w:rsidRPr="00162021" w:rsidRDefault="00EF35F2" w:rsidP="004035FD">
      <w:pPr>
        <w:spacing w:line="360" w:lineRule="auto"/>
        <w:ind w:firstLine="1440"/>
        <w:rPr>
          <w:rFonts w:ascii="Times New Roman" w:hAnsi="Times New Roman" w:cs="Times New Roman"/>
          <w:color w:val="000000"/>
          <w:u w:color="000000"/>
        </w:rPr>
      </w:pPr>
      <w:r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w:t>
      </w:r>
      <w:r w:rsidR="004C456F">
        <w:rPr>
          <w:rFonts w:ascii="Times New Roman" w:hAnsi="Times New Roman" w:cs="Times New Roman"/>
          <w:color w:val="000000"/>
          <w:u w:color="000000"/>
        </w:rPr>
        <w:t>, however,</w:t>
      </w:r>
      <w:r w:rsidR="00EB0291" w:rsidRPr="00162021">
        <w:rPr>
          <w:rFonts w:ascii="Times New Roman" w:hAnsi="Times New Roman" w:cs="Times New Roman"/>
          <w:color w:val="000000"/>
          <w:u w:color="000000"/>
        </w:rPr>
        <w:t xml:space="preserve"> </w:t>
      </w:r>
      <w:r w:rsidR="004C456F">
        <w:rPr>
          <w:rFonts w:ascii="Times New Roman" w:hAnsi="Times New Roman" w:cs="Times New Roman"/>
          <w:color w:val="000000"/>
          <w:u w:color="000000"/>
        </w:rPr>
        <w:t>involve</w:t>
      </w:r>
      <w:r w:rsidR="00EB0291" w:rsidRPr="00162021">
        <w:rPr>
          <w:rFonts w:ascii="Times New Roman" w:hAnsi="Times New Roman" w:cs="Times New Roman"/>
          <w:color w:val="000000"/>
          <w:u w:color="000000"/>
        </w:rPr>
        <w:t xml:space="preserve"> the issue</w:t>
      </w:r>
      <w:r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4C456F">
        <w:rPr>
          <w:rFonts w:ascii="Times New Roman" w:hAnsi="Times New Roman" w:cs="Times New Roman"/>
          <w:color w:val="000000"/>
          <w:u w:color="000000"/>
        </w:rPr>
        <w:t>I</w:t>
      </w:r>
      <w:r w:rsidRPr="00162021">
        <w:rPr>
          <w:rFonts w:ascii="Times New Roman" w:hAnsi="Times New Roman" w:cs="Times New Roman"/>
          <w:color w:val="000000"/>
          <w:u w:color="000000"/>
        </w:rPr>
        <w:t xml:space="preserve">n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C-2010-2179572 (Order entered July 7, 2011)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w:t>
      </w:r>
      <w:r w:rsidR="000A1E83">
        <w:rPr>
          <w:rFonts w:ascii="Times New Roman" w:hAnsi="Times New Roman" w:cs="Times New Roman"/>
          <w:color w:val="000000"/>
        </w:rPr>
        <w:lastRenderedPageBreak/>
        <w:t>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Pr="00162021">
        <w:rPr>
          <w:rFonts w:ascii="Times New Roman" w:hAnsi="Times New Roman" w:cs="Times New Roman"/>
          <w:color w:val="000000"/>
          <w:u w:color="000000"/>
        </w:rPr>
        <w:t xml:space="preserve"> the Commission </w:t>
      </w:r>
      <w:r w:rsidR="004C456F">
        <w:rPr>
          <w:rFonts w:ascii="Times New Roman" w:hAnsi="Times New Roman" w:cs="Times New Roman"/>
          <w:color w:val="000000"/>
          <w:u w:color="000000"/>
        </w:rPr>
        <w:t xml:space="preserve">did </w:t>
      </w:r>
      <w:r w:rsidRPr="00162021">
        <w:rPr>
          <w:rFonts w:ascii="Times New Roman" w:hAnsi="Times New Roman" w:cs="Times New Roman"/>
          <w:color w:val="000000"/>
          <w:u w:color="000000"/>
        </w:rPr>
        <w:t>grant motion</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circumstances </w:t>
      </w:r>
      <w:r w:rsidR="00212242">
        <w:rPr>
          <w:rFonts w:ascii="Times New Roman" w:hAnsi="Times New Roman" w:cs="Times New Roman"/>
          <w:color w:val="000000"/>
          <w:u w:color="000000"/>
        </w:rPr>
        <w:t xml:space="preserve">similar to those in this proceeding </w:t>
      </w:r>
      <w:r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4035FD">
      <w:pPr>
        <w:spacing w:line="360" w:lineRule="auto"/>
        <w:ind w:firstLine="1440"/>
        <w:rPr>
          <w:rFonts w:ascii="Times New Roman" w:hAnsi="Times New Roman" w:cs="Times New Roman"/>
          <w:color w:val="000000"/>
          <w:u w:color="000000"/>
        </w:rPr>
      </w:pPr>
    </w:p>
    <w:p w:rsidR="00714A76" w:rsidRPr="00162021" w:rsidRDefault="00EF35F2" w:rsidP="004035FD">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w:t>
      </w:r>
      <w:r w:rsidR="006B7870">
        <w:rPr>
          <w:rFonts w:ascii="Times New Roman" w:hAnsi="Times New Roman" w:cs="Times New Roman"/>
          <w:color w:val="000000"/>
          <w:u w:color="000000"/>
        </w:rPr>
        <w:t xml:space="preserve">controlling.  By </w:t>
      </w:r>
      <w:r w:rsidR="00A7599F" w:rsidRPr="00162021">
        <w:rPr>
          <w:rFonts w:ascii="Times New Roman" w:hAnsi="Times New Roman" w:cs="Times New Roman"/>
          <w:color w:val="000000"/>
          <w:u w:color="000000"/>
        </w:rPr>
        <w:t>not fil</w:t>
      </w:r>
      <w:r w:rsidR="006B7870">
        <w:rPr>
          <w:rFonts w:ascii="Times New Roman" w:hAnsi="Times New Roman" w:cs="Times New Roman"/>
          <w:color w:val="000000"/>
          <w:u w:color="000000"/>
        </w:rPr>
        <w:t>ing</w:t>
      </w:r>
      <w:r w:rsidR="00A7599F" w:rsidRPr="00162021">
        <w:rPr>
          <w:rFonts w:ascii="Times New Roman" w:hAnsi="Times New Roman" w:cs="Times New Roman"/>
          <w:color w:val="000000"/>
          <w:u w:color="000000"/>
        </w:rPr>
        <w:t xml:space="preserve"> an answer </w:t>
      </w:r>
      <w:r w:rsidR="00A7599F" w:rsidRPr="00162021">
        <w:rPr>
          <w:rFonts w:ascii="Times New Roman" w:hAnsi="Times New Roman" w:cs="Times New Roman"/>
        </w:rPr>
        <w:t>to the Respondent’s new matter</w:t>
      </w:r>
      <w:r w:rsidR="00E02B08">
        <w:rPr>
          <w:rFonts w:ascii="Times New Roman" w:hAnsi="Times New Roman" w:cs="Times New Roman"/>
        </w:rPr>
        <w:t>, 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4035FD">
      <w:pPr>
        <w:spacing w:line="360" w:lineRule="auto"/>
        <w:ind w:firstLine="1440"/>
        <w:rPr>
          <w:rFonts w:ascii="Times New Roman" w:hAnsi="Times New Roman" w:cs="Times New Roman"/>
        </w:rPr>
      </w:pPr>
    </w:p>
    <w:p w:rsidR="00D04BA4" w:rsidRPr="00162021" w:rsidRDefault="00575314" w:rsidP="004035FD">
      <w:pPr>
        <w:spacing w:line="360" w:lineRule="auto"/>
        <w:ind w:firstLine="1440"/>
        <w:rPr>
          <w:rFonts w:ascii="Times New Roman" w:hAnsi="Times New Roman" w:cs="Times New Roman"/>
          <w:u w:val="single"/>
        </w:rPr>
      </w:pPr>
      <w:r w:rsidRPr="00162021">
        <w:rPr>
          <w:rFonts w:ascii="Times New Roman" w:hAnsi="Times New Roman" w:cs="Times New Roman"/>
        </w:rPr>
        <w:t xml:space="preserve">Since there are no material facts in dispute and the Respondent is entitled to judgment as a matter of law, I will grant </w:t>
      </w:r>
      <w:r w:rsidR="006B7870">
        <w:rPr>
          <w:rFonts w:ascii="Times New Roman" w:hAnsi="Times New Roman" w:cs="Times New Roman"/>
        </w:rPr>
        <w:t xml:space="preserve">the </w:t>
      </w:r>
      <w:r w:rsidRPr="00162021">
        <w:rPr>
          <w:rFonts w:ascii="Times New Roman" w:hAnsi="Times New Roman" w:cs="Times New Roman"/>
        </w:rPr>
        <w:t>motion for judgment on the pleadings.</w:t>
      </w:r>
    </w:p>
    <w:p w:rsidR="005D50C3" w:rsidRDefault="005D50C3" w:rsidP="004035FD">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w:t>
      </w:r>
      <w:proofErr w:type="gramStart"/>
      <w:r w:rsidR="001A31A4" w:rsidRPr="00162021">
        <w:rPr>
          <w:rFonts w:ascii="Times New Roman" w:hAnsi="Times New Roman" w:cs="Times New Roman"/>
        </w:rPr>
        <w:t>)(</w:t>
      </w:r>
      <w:proofErr w:type="gramEnd"/>
      <w:r w:rsidR="001A31A4" w:rsidRPr="00162021">
        <w:rPr>
          <w:rFonts w:ascii="Times New Roman" w:hAnsi="Times New Roman" w:cs="Times New Roman"/>
        </w:rPr>
        <w:t>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 xml:space="preserve">The Responsible Utility Customer Protection Act, </w:t>
      </w:r>
      <w:proofErr w:type="gramStart"/>
      <w:r w:rsidR="001A31A4" w:rsidRPr="00162021">
        <w:rPr>
          <w:rFonts w:ascii="Times New Roman" w:hAnsi="Times New Roman" w:cs="Times New Roman"/>
        </w:rPr>
        <w:t>66 Pa.C.S</w:t>
      </w:r>
      <w:proofErr w:type="gramEnd"/>
      <w:r w:rsidR="001A31A4" w:rsidRPr="00162021">
        <w:rPr>
          <w:rFonts w:ascii="Times New Roman" w:hAnsi="Times New Roman" w:cs="Times New Roman"/>
        </w:rPr>
        <w:t>.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lastRenderedPageBreak/>
        <w:tab/>
      </w:r>
      <w:r w:rsidRPr="00162021">
        <w:rPr>
          <w:rFonts w:ascii="Times New Roman" w:hAnsi="Times New Roman" w:cs="Times New Roman"/>
        </w:rPr>
        <w:tab/>
      </w:r>
      <w:r w:rsidR="00436D2B">
        <w:rPr>
          <w:rFonts w:ascii="Times New Roman" w:hAnsi="Times New Roman" w:cs="Times New Roman"/>
        </w:rPr>
        <w:t>5</w:t>
      </w:r>
      <w:r w:rsidRPr="00162021">
        <w:rPr>
          <w:rFonts w:ascii="Times New Roman" w:hAnsi="Times New Roman" w:cs="Times New Roman"/>
        </w:rPr>
        <w:t>.</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1E7AB3">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436D2B" w:rsidP="001A31A4">
      <w:pPr>
        <w:spacing w:line="360" w:lineRule="auto"/>
        <w:ind w:firstLine="1440"/>
        <w:rPr>
          <w:rFonts w:ascii="Times New Roman" w:hAnsi="Times New Roman" w:cs="Times New Roman"/>
        </w:rPr>
      </w:pPr>
      <w:r>
        <w:rPr>
          <w:rFonts w:ascii="Times New Roman" w:hAnsi="Times New Roman" w:cs="Times New Roman"/>
        </w:rPr>
        <w:t>6</w:t>
      </w:r>
      <w:r w:rsidR="001A31A4" w:rsidRPr="00162021">
        <w:rPr>
          <w:rFonts w:ascii="Times New Roman" w:hAnsi="Times New Roman" w:cs="Times New Roman"/>
        </w:rPr>
        <w:t>.</w:t>
      </w:r>
      <w:r w:rsidR="001A31A4" w:rsidRPr="00162021">
        <w:rPr>
          <w:rFonts w:ascii="Times New Roman" w:hAnsi="Times New Roman" w:cs="Times New Roman"/>
        </w:rPr>
        <w:tab/>
      </w:r>
      <w:r w:rsidR="00302113">
        <w:rPr>
          <w:rFonts w:ascii="Times New Roman" w:hAnsi="Times New Roman" w:cs="Times New Roman"/>
        </w:rPr>
        <w:t xml:space="preserve">The Commission may dismiss any complaint without a hearing if, in its opinion, a hearing is not necessary in the public interest.  </w:t>
      </w:r>
      <w:proofErr w:type="gramStart"/>
      <w:r w:rsidR="00302113">
        <w:rPr>
          <w:rFonts w:ascii="Times New Roman" w:hAnsi="Times New Roman" w:cs="Times New Roman"/>
        </w:rPr>
        <w:t>66 Pa.C.S.</w:t>
      </w:r>
      <w:proofErr w:type="gramEnd"/>
      <w:r w:rsidR="00302113">
        <w:rPr>
          <w:rFonts w:ascii="Times New Roman" w:hAnsi="Times New Roman" w:cs="Times New Roman"/>
        </w:rPr>
        <w:t xml:space="preserve"> § 703(b).</w:t>
      </w:r>
    </w:p>
    <w:p w:rsidR="00D36AF1" w:rsidRDefault="00D36AF1" w:rsidP="001A31A4">
      <w:pPr>
        <w:spacing w:line="360" w:lineRule="auto"/>
        <w:ind w:firstLine="1440"/>
        <w:rPr>
          <w:rFonts w:ascii="Times New Roman" w:hAnsi="Times New Roman" w:cs="Times New Roman"/>
        </w:rPr>
      </w:pPr>
    </w:p>
    <w:p w:rsidR="001A31A4"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4035FD" w:rsidRPr="00162021" w:rsidRDefault="004035FD" w:rsidP="001A31A4">
      <w:pPr>
        <w:spacing w:line="360" w:lineRule="auto"/>
        <w:jc w:val="center"/>
        <w:rPr>
          <w:rFonts w:ascii="Times New Roman" w:hAnsi="Times New Roman" w:cs="Times New Roman"/>
          <w:u w:val="single"/>
        </w:rPr>
      </w:pP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outlineLvl w:val="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78207</w:t>
      </w:r>
      <w:r w:rsidRPr="00162021">
        <w:rPr>
          <w:rFonts w:ascii="Times New Roman" w:hAnsi="Times New Roman" w:cs="Times New Roman"/>
        </w:rPr>
        <w:t xml:space="preserve"> is granted.</w:t>
      </w:r>
    </w:p>
    <w:p w:rsidR="001A31A4" w:rsidRPr="00162021" w:rsidRDefault="001A31A4" w:rsidP="001A31A4">
      <w:pPr>
        <w:spacing w:line="360" w:lineRule="auto"/>
        <w:rPr>
          <w:rFonts w:ascii="Times New Roman" w:hAnsi="Times New Roman" w:cs="Times New Roman"/>
        </w:rPr>
      </w:pPr>
    </w:p>
    <w:p w:rsidR="001A31A4"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436D2B">
        <w:rPr>
          <w:rFonts w:ascii="Times New Roman" w:hAnsi="Times New Roman" w:cs="Times New Roman"/>
        </w:rPr>
        <w:t xml:space="preserve">Dennis </w:t>
      </w:r>
      <w:proofErr w:type="spellStart"/>
      <w:r w:rsidR="00436D2B">
        <w:rPr>
          <w:rFonts w:ascii="Times New Roman" w:hAnsi="Times New Roman" w:cs="Times New Roman"/>
        </w:rPr>
        <w:t>Hinkson</w:t>
      </w:r>
      <w:proofErr w:type="spellEnd"/>
      <w:r w:rsidR="008A05D9">
        <w:rPr>
          <w:rFonts w:ascii="Times New Roman" w:hAnsi="Times New Roman" w:cs="Times New Roman"/>
        </w:rPr>
        <w:t xml:space="preserve"> </w:t>
      </w:r>
      <w:r w:rsidRPr="00162021">
        <w:rPr>
          <w:rFonts w:ascii="Times New Roman" w:hAnsi="Times New Roman" w:cs="Times New Roman"/>
        </w:rPr>
        <w:t xml:space="preserve">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78207</w:t>
      </w:r>
      <w:r w:rsidRPr="00162021">
        <w:rPr>
          <w:rFonts w:ascii="Times New Roman" w:hAnsi="Times New Roman" w:cs="Times New Roman"/>
        </w:rPr>
        <w:t xml:space="preserve"> against PECO Energy Company is dismissed</w:t>
      </w:r>
      <w:r w:rsidR="009A30DE">
        <w:rPr>
          <w:rFonts w:ascii="Times New Roman" w:hAnsi="Times New Roman" w:cs="Times New Roman"/>
        </w:rPr>
        <w:t>, with prejudice</w:t>
      </w:r>
      <w:r w:rsidRPr="00162021">
        <w:rPr>
          <w:rFonts w:ascii="Times New Roman" w:hAnsi="Times New Roman" w:cs="Times New Roman"/>
        </w:rPr>
        <w:t>.</w:t>
      </w:r>
    </w:p>
    <w:p w:rsidR="005D50C3" w:rsidRDefault="005D50C3" w:rsidP="001A31A4">
      <w:pPr>
        <w:spacing w:line="360" w:lineRule="auto"/>
        <w:rPr>
          <w:rFonts w:ascii="Times New Roman" w:hAnsi="Times New Roman" w:cs="Times New Roman"/>
        </w:rPr>
      </w:pPr>
    </w:p>
    <w:p w:rsidR="001A31A4" w:rsidRPr="00162021" w:rsidRDefault="005D50C3" w:rsidP="001A31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6D2B">
        <w:rPr>
          <w:rFonts w:ascii="Times New Roman" w:hAnsi="Times New Roman" w:cs="Times New Roman"/>
        </w:rPr>
        <w:t>3</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9A30DE">
        <w:rPr>
          <w:rFonts w:ascii="Times New Roman" w:hAnsi="Times New Roman" w:cs="Times New Roman"/>
        </w:rPr>
        <w:t>proceeding</w:t>
      </w:r>
      <w:r w:rsidR="001A31A4" w:rsidRPr="00162021">
        <w:rPr>
          <w:rFonts w:ascii="Times New Roman" w:hAnsi="Times New Roman" w:cs="Times New Roman"/>
        </w:rPr>
        <w:t xml:space="preserve"> at Docket No. </w:t>
      </w:r>
      <w:r w:rsidR="007644FF" w:rsidRPr="00162021">
        <w:rPr>
          <w:rFonts w:ascii="Times New Roman" w:hAnsi="Times New Roman" w:cs="Times New Roman"/>
        </w:rPr>
        <w:t>C-201</w:t>
      </w:r>
      <w:r w:rsidR="00436D2B">
        <w:rPr>
          <w:rFonts w:ascii="Times New Roman" w:hAnsi="Times New Roman" w:cs="Times New Roman"/>
        </w:rPr>
        <w:t>5</w:t>
      </w:r>
      <w:r w:rsidR="007644FF" w:rsidRPr="00162021">
        <w:rPr>
          <w:rFonts w:ascii="Times New Roman" w:hAnsi="Times New Roman" w:cs="Times New Roman"/>
        </w:rPr>
        <w:t>-24</w:t>
      </w:r>
      <w:r w:rsidR="00436D2B">
        <w:rPr>
          <w:rFonts w:ascii="Times New Roman" w:hAnsi="Times New Roman" w:cs="Times New Roman"/>
        </w:rPr>
        <w:t xml:space="preserve">78207 </w:t>
      </w:r>
      <w:r w:rsidR="001A31A4" w:rsidRPr="00162021">
        <w:rPr>
          <w:rFonts w:ascii="Times New Roman" w:hAnsi="Times New Roman" w:cs="Times New Roman"/>
        </w:rPr>
        <w:t>is marked closed.</w:t>
      </w:r>
    </w:p>
    <w:p w:rsidR="001A31A4" w:rsidRPr="00162021" w:rsidRDefault="001A31A4" w:rsidP="001A31A4">
      <w:pPr>
        <w:spacing w:line="360" w:lineRule="auto"/>
        <w:rPr>
          <w:rFonts w:ascii="Times New Roman" w:hAnsi="Times New Roman" w:cs="Times New Roman"/>
        </w:rPr>
      </w:pPr>
    </w:p>
    <w:p w:rsidR="004B2321" w:rsidRPr="00162021" w:rsidRDefault="004B2321" w:rsidP="001A31A4">
      <w:pPr>
        <w:spacing w:line="360" w:lineRule="auto"/>
        <w:rPr>
          <w:rFonts w:ascii="Times New Roman" w:hAnsi="Times New Roman" w:cs="Times New Roman"/>
        </w:rPr>
      </w:pPr>
    </w:p>
    <w:p w:rsidR="001A31A4" w:rsidRPr="0072309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436D2B" w:rsidRPr="00C46BDE">
        <w:rPr>
          <w:rFonts w:ascii="Times New Roman" w:hAnsi="Times New Roman" w:cs="Times New Roman"/>
          <w:spacing w:val="-3"/>
          <w:u w:val="single"/>
        </w:rPr>
        <w:t>July 17, 2015</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4035FD">
        <w:rPr>
          <w:rFonts w:ascii="Times New Roman" w:hAnsi="Times New Roman" w:cs="Times New Roman"/>
          <w:spacing w:val="-3"/>
        </w:rPr>
        <w:tab/>
      </w:r>
      <w:r w:rsidR="00723091">
        <w:rPr>
          <w:rFonts w:ascii="Times New Roman" w:hAnsi="Times New Roman" w:cs="Times New Roman"/>
          <w:spacing w:val="-3"/>
          <w:u w:val="single"/>
        </w:rPr>
        <w:tab/>
      </w:r>
      <w:r w:rsidR="00723091">
        <w:rPr>
          <w:rFonts w:ascii="Times New Roman" w:hAnsi="Times New Roman" w:cs="Times New Roman"/>
          <w:spacing w:val="-3"/>
          <w:u w:val="single"/>
        </w:rPr>
        <w:tab/>
        <w:t>/s/</w:t>
      </w:r>
      <w:r w:rsidR="00723091">
        <w:rPr>
          <w:rFonts w:ascii="Times New Roman" w:hAnsi="Times New Roman" w:cs="Times New Roman"/>
          <w:spacing w:val="-3"/>
          <w:u w:val="single"/>
        </w:rPr>
        <w:tab/>
      </w:r>
      <w:r w:rsidR="00723091">
        <w:rPr>
          <w:rFonts w:ascii="Times New Roman" w:hAnsi="Times New Roman" w:cs="Times New Roman"/>
          <w:spacing w:val="-3"/>
          <w:u w:val="single"/>
        </w:rPr>
        <w:tab/>
      </w:r>
      <w:r w:rsidR="00723091">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436D2B">
        <w:rPr>
          <w:rFonts w:ascii="Times New Roman" w:hAnsi="Times New Roman" w:cs="Times New Roman"/>
          <w:spacing w:val="-3"/>
        </w:rPr>
        <w:t>Steven K. Haas</w:t>
      </w:r>
    </w:p>
    <w:p w:rsidR="00070A8F" w:rsidRPr="00162021" w:rsidRDefault="00723091" w:rsidP="009930C0">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sidR="004035FD">
        <w:rPr>
          <w:rFonts w:ascii="Times New Roman" w:hAnsi="Times New Roman" w:cs="Times New Roman"/>
          <w:spacing w:val="-3"/>
        </w:rPr>
        <w:tab/>
      </w:r>
      <w:r w:rsidR="001A31A4" w:rsidRPr="00162021">
        <w:rPr>
          <w:rFonts w:ascii="Times New Roman" w:hAnsi="Times New Roman" w:cs="Times New Roman"/>
          <w:spacing w:val="-3"/>
        </w:rPr>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24" w:rsidRDefault="00B45E24">
      <w:r>
        <w:separator/>
      </w:r>
    </w:p>
  </w:endnote>
  <w:endnote w:type="continuationSeparator" w:id="0">
    <w:p w:rsidR="00B45E24" w:rsidRDefault="00B4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935461"/>
      <w:docPartObj>
        <w:docPartGallery w:val="Page Numbers (Bottom of Page)"/>
        <w:docPartUnique/>
      </w:docPartObj>
    </w:sdtPr>
    <w:sdtEndPr>
      <w:rPr>
        <w:rFonts w:ascii="Times New Roman" w:hAnsi="Times New Roman" w:cs="Times New Roman"/>
        <w:noProof/>
        <w:sz w:val="20"/>
        <w:szCs w:val="20"/>
      </w:rPr>
    </w:sdtEndPr>
    <w:sdtContent>
      <w:p w:rsidR="00D53874" w:rsidRPr="00D53874" w:rsidRDefault="00D53874">
        <w:pPr>
          <w:pStyle w:val="Footer"/>
          <w:jc w:val="center"/>
          <w:rPr>
            <w:rFonts w:ascii="Times New Roman" w:hAnsi="Times New Roman" w:cs="Times New Roman"/>
            <w:sz w:val="20"/>
            <w:szCs w:val="20"/>
          </w:rPr>
        </w:pPr>
        <w:r w:rsidRPr="00D53874">
          <w:rPr>
            <w:rFonts w:ascii="Times New Roman" w:hAnsi="Times New Roman" w:cs="Times New Roman"/>
            <w:sz w:val="20"/>
            <w:szCs w:val="20"/>
          </w:rPr>
          <w:fldChar w:fldCharType="begin"/>
        </w:r>
        <w:r w:rsidRPr="00D53874">
          <w:rPr>
            <w:rFonts w:ascii="Times New Roman" w:hAnsi="Times New Roman" w:cs="Times New Roman"/>
            <w:sz w:val="20"/>
            <w:szCs w:val="20"/>
          </w:rPr>
          <w:instrText xml:space="preserve"> PAGE   \* MERGEFORMAT </w:instrText>
        </w:r>
        <w:r w:rsidRPr="00D53874">
          <w:rPr>
            <w:rFonts w:ascii="Times New Roman" w:hAnsi="Times New Roman" w:cs="Times New Roman"/>
            <w:sz w:val="20"/>
            <w:szCs w:val="20"/>
          </w:rPr>
          <w:fldChar w:fldCharType="separate"/>
        </w:r>
        <w:r w:rsidR="0076717E">
          <w:rPr>
            <w:rFonts w:ascii="Times New Roman" w:hAnsi="Times New Roman" w:cs="Times New Roman"/>
            <w:noProof/>
            <w:sz w:val="20"/>
            <w:szCs w:val="20"/>
          </w:rPr>
          <w:t>2</w:t>
        </w:r>
        <w:r w:rsidRPr="00D538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24" w:rsidRDefault="00B45E24">
      <w:r>
        <w:separator/>
      </w:r>
    </w:p>
  </w:footnote>
  <w:footnote w:type="continuationSeparator" w:id="0">
    <w:p w:rsidR="00B45E24" w:rsidRDefault="00B45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2FD4"/>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E7AB3"/>
    <w:rsid w:val="001F0D49"/>
    <w:rsid w:val="001F5161"/>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079BE"/>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A71F6"/>
    <w:rsid w:val="003B1159"/>
    <w:rsid w:val="003B3270"/>
    <w:rsid w:val="003B468E"/>
    <w:rsid w:val="003B48C1"/>
    <w:rsid w:val="003B4AF1"/>
    <w:rsid w:val="003C3F32"/>
    <w:rsid w:val="003C5393"/>
    <w:rsid w:val="003D0398"/>
    <w:rsid w:val="003D3B02"/>
    <w:rsid w:val="003D3CFD"/>
    <w:rsid w:val="003D469B"/>
    <w:rsid w:val="003D46E1"/>
    <w:rsid w:val="003D5D65"/>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35FD"/>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C456F"/>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4427"/>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3091"/>
    <w:rsid w:val="00725F62"/>
    <w:rsid w:val="007276E4"/>
    <w:rsid w:val="00733648"/>
    <w:rsid w:val="00734F58"/>
    <w:rsid w:val="00735CB6"/>
    <w:rsid w:val="007365A3"/>
    <w:rsid w:val="00736FC5"/>
    <w:rsid w:val="00741C49"/>
    <w:rsid w:val="00744582"/>
    <w:rsid w:val="0074520D"/>
    <w:rsid w:val="00746EFD"/>
    <w:rsid w:val="00747286"/>
    <w:rsid w:val="0074730F"/>
    <w:rsid w:val="00751980"/>
    <w:rsid w:val="007558CD"/>
    <w:rsid w:val="0075678C"/>
    <w:rsid w:val="00757499"/>
    <w:rsid w:val="00760B5A"/>
    <w:rsid w:val="007644FF"/>
    <w:rsid w:val="00767176"/>
    <w:rsid w:val="0076717E"/>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7F61DA"/>
    <w:rsid w:val="00800797"/>
    <w:rsid w:val="00800ED8"/>
    <w:rsid w:val="0080222B"/>
    <w:rsid w:val="00802562"/>
    <w:rsid w:val="008047D2"/>
    <w:rsid w:val="0080536D"/>
    <w:rsid w:val="0080609F"/>
    <w:rsid w:val="00807C70"/>
    <w:rsid w:val="0081451E"/>
    <w:rsid w:val="00820837"/>
    <w:rsid w:val="008213A0"/>
    <w:rsid w:val="00831D78"/>
    <w:rsid w:val="00832A4D"/>
    <w:rsid w:val="00833764"/>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95E65"/>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4474"/>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2467"/>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45E24"/>
    <w:rsid w:val="00B538F9"/>
    <w:rsid w:val="00B574CF"/>
    <w:rsid w:val="00B5796D"/>
    <w:rsid w:val="00B609F7"/>
    <w:rsid w:val="00B61EF4"/>
    <w:rsid w:val="00B64667"/>
    <w:rsid w:val="00B71D3E"/>
    <w:rsid w:val="00B7204A"/>
    <w:rsid w:val="00B751B3"/>
    <w:rsid w:val="00B75E84"/>
    <w:rsid w:val="00B852BA"/>
    <w:rsid w:val="00B85B4C"/>
    <w:rsid w:val="00B85F24"/>
    <w:rsid w:val="00B8643B"/>
    <w:rsid w:val="00B87031"/>
    <w:rsid w:val="00B93132"/>
    <w:rsid w:val="00B934E1"/>
    <w:rsid w:val="00B93C11"/>
    <w:rsid w:val="00B94B55"/>
    <w:rsid w:val="00B95566"/>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053"/>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0A9"/>
    <w:rsid w:val="00C56B49"/>
    <w:rsid w:val="00C57AE3"/>
    <w:rsid w:val="00C60262"/>
    <w:rsid w:val="00C612AD"/>
    <w:rsid w:val="00C62848"/>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08E0"/>
    <w:rsid w:val="00D1163E"/>
    <w:rsid w:val="00D16089"/>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3874"/>
    <w:rsid w:val="00D5516A"/>
    <w:rsid w:val="00D56753"/>
    <w:rsid w:val="00D62524"/>
    <w:rsid w:val="00D62EAA"/>
    <w:rsid w:val="00D64561"/>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CD0"/>
    <w:rsid w:val="00E12D8D"/>
    <w:rsid w:val="00E13159"/>
    <w:rsid w:val="00E15CBF"/>
    <w:rsid w:val="00E20278"/>
    <w:rsid w:val="00E222B8"/>
    <w:rsid w:val="00E2244B"/>
    <w:rsid w:val="00E2430F"/>
    <w:rsid w:val="00E25D69"/>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25F5"/>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8D9C-D836-4BC9-A0FF-1331D668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Haas, Steve</cp:lastModifiedBy>
  <cp:revision>7</cp:revision>
  <cp:lastPrinted>2015-07-20T16:35:00Z</cp:lastPrinted>
  <dcterms:created xsi:type="dcterms:W3CDTF">2015-07-20T16:20:00Z</dcterms:created>
  <dcterms:modified xsi:type="dcterms:W3CDTF">2015-07-20T17:49:00Z</dcterms:modified>
</cp:coreProperties>
</file>