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3B4DC0" w:rsidP="003B4DC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July 10, 2015</w:t>
      </w:r>
    </w:p>
    <w:p w:rsidR="003B4DC0" w:rsidRDefault="003B4DC0" w:rsidP="003B4DC0">
      <w:pPr>
        <w:jc w:val="center"/>
        <w:rPr>
          <w:rFonts w:ascii="Arial" w:hAnsi="Arial"/>
          <w:sz w:val="24"/>
        </w:rPr>
      </w:pPr>
    </w:p>
    <w:p w:rsidR="003B4DC0" w:rsidRDefault="003B4DC0" w:rsidP="003B4DC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TAMMY HARE</w:t>
      </w:r>
    </w:p>
    <w:p w:rsidR="003B4DC0" w:rsidRDefault="000A371D" w:rsidP="003B4DC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HARE TRUCKING LLC</w:t>
      </w:r>
    </w:p>
    <w:p w:rsidR="003B4DC0" w:rsidRDefault="003B4DC0" w:rsidP="003B4DC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983 MAPLE GROVE ROAD</w:t>
      </w:r>
    </w:p>
    <w:p w:rsidR="003B4DC0" w:rsidRDefault="003B4DC0" w:rsidP="003B4DC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GRANTSVILLE, MD 21536</w:t>
      </w:r>
    </w:p>
    <w:p w:rsidR="003B4DC0" w:rsidRDefault="003B4DC0" w:rsidP="003B4DC0">
      <w:pPr>
        <w:rPr>
          <w:rFonts w:ascii="Arial" w:hAnsi="Arial"/>
          <w:sz w:val="24"/>
        </w:rPr>
      </w:pPr>
    </w:p>
    <w:p w:rsidR="003B4DC0" w:rsidRDefault="003B4DC0" w:rsidP="003B4DC0">
      <w:pPr>
        <w:rPr>
          <w:rFonts w:ascii="Arial" w:hAnsi="Arial"/>
          <w:sz w:val="24"/>
        </w:rPr>
      </w:pPr>
    </w:p>
    <w:p w:rsidR="003B4DC0" w:rsidRDefault="003B4DC0" w:rsidP="003B4DC0">
      <w:pPr>
        <w:rPr>
          <w:rFonts w:ascii="Arial" w:hAnsi="Arial"/>
          <w:sz w:val="24"/>
        </w:rPr>
      </w:pPr>
    </w:p>
    <w:p w:rsidR="003B4DC0" w:rsidRDefault="003B4DC0" w:rsidP="003B4DC0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0A371D">
        <w:rPr>
          <w:rFonts w:ascii="Arial" w:hAnsi="Arial"/>
          <w:sz w:val="22"/>
          <w:szCs w:val="22"/>
        </w:rPr>
        <w:t>s. Hare</w:t>
      </w:r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0A371D">
        <w:rPr>
          <w:rFonts w:ascii="Arial" w:hAnsi="Arial" w:cs="Arial"/>
          <w:sz w:val="22"/>
          <w:szCs w:val="22"/>
        </w:rPr>
        <w:t>June 22, 2015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of </w:t>
      </w:r>
      <w:r w:rsidR="000A371D">
        <w:rPr>
          <w:rFonts w:ascii="Arial" w:hAnsi="Arial" w:cs="Arial"/>
          <w:sz w:val="22"/>
          <w:szCs w:val="22"/>
        </w:rPr>
        <w:t>for Motor Common Carrier of Property</w:t>
      </w:r>
      <w:r w:rsidRPr="007700C1">
        <w:rPr>
          <w:rFonts w:ascii="Arial" w:hAnsi="Arial" w:cs="Arial"/>
          <w:sz w:val="22"/>
          <w:szCs w:val="22"/>
        </w:rPr>
        <w:t>. 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Default="000A371D" w:rsidP="000A371D">
      <w:pPr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Your application needs a Foreign Corporate Entity Registration Number from Pennsylvania Department of State.</w:t>
      </w:r>
    </w:p>
    <w:p w:rsidR="000A371D" w:rsidRDefault="000A371D" w:rsidP="000A371D">
      <w:pPr>
        <w:ind w:left="720"/>
        <w:rPr>
          <w:rFonts w:ascii="Arial" w:hAnsi="Arial" w:cs="Arial"/>
          <w:color w:val="000000"/>
          <w:sz w:val="22"/>
          <w:szCs w:val="22"/>
        </w:rPr>
      </w:pPr>
    </w:p>
    <w:p w:rsidR="000A371D" w:rsidRPr="007700C1" w:rsidRDefault="000A371D" w:rsidP="000A371D">
      <w:pPr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Your list of members needs to include their titles.</w:t>
      </w:r>
      <w:bookmarkStart w:id="0" w:name="_GoBack"/>
      <w:bookmarkEnd w:id="0"/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D525C7" w:rsidP="007700C1">
      <w:pPr>
        <w:rPr>
          <w:sz w:val="24"/>
        </w:rPr>
      </w:pPr>
      <w:r>
        <w:rPr>
          <w:rFonts w:ascii="Arial" w:hAnsi="Arial"/>
          <w:sz w:val="24"/>
        </w:rPr>
        <w:t>RC: ael</w:t>
      </w:r>
      <w:r w:rsidR="00635B49">
        <w:br w:type="page"/>
      </w:r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3BA" w:rsidRDefault="005243BA" w:rsidP="00635B49">
      <w:r>
        <w:separator/>
      </w:r>
    </w:p>
  </w:endnote>
  <w:endnote w:type="continuationSeparator" w:id="0">
    <w:p w:rsidR="005243BA" w:rsidRDefault="005243BA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3BA" w:rsidRDefault="005243BA" w:rsidP="00635B49">
      <w:r>
        <w:separator/>
      </w:r>
    </w:p>
  </w:footnote>
  <w:footnote w:type="continuationSeparator" w:id="0">
    <w:p w:rsidR="005243BA" w:rsidRDefault="005243BA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371D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4B94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B4DC0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3BA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5C7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1927B-62F9-4C95-8522-21D788EF8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Leonard, Allyson</cp:lastModifiedBy>
  <cp:revision>3</cp:revision>
  <cp:lastPrinted>2011-03-24T18:01:00Z</cp:lastPrinted>
  <dcterms:created xsi:type="dcterms:W3CDTF">2015-07-10T15:10:00Z</dcterms:created>
  <dcterms:modified xsi:type="dcterms:W3CDTF">2015-07-10T15:13:00Z</dcterms:modified>
</cp:coreProperties>
</file>