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B2541F" w:rsidP="00B2541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15, 2015</w:t>
      </w:r>
    </w:p>
    <w:p w:rsidR="00B2541F" w:rsidRDefault="00B2541F" w:rsidP="00B2541F">
      <w:pPr>
        <w:jc w:val="center"/>
        <w:rPr>
          <w:rFonts w:ascii="Arial" w:hAnsi="Arial"/>
          <w:sz w:val="24"/>
        </w:rPr>
      </w:pPr>
    </w:p>
    <w:p w:rsidR="00B2541F" w:rsidRDefault="00B2541F" w:rsidP="00B2541F">
      <w:pPr>
        <w:jc w:val="center"/>
        <w:rPr>
          <w:rFonts w:ascii="Arial" w:hAnsi="Arial"/>
          <w:sz w:val="24"/>
        </w:rPr>
      </w:pPr>
    </w:p>
    <w:p w:rsidR="00527B7F" w:rsidRDefault="00EB1400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ISAIAH J FLICKINGER</w:t>
      </w:r>
    </w:p>
    <w:p w:rsidR="00EB1400" w:rsidRDefault="00EB1400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F&amp;W CANCELLATION SHOES INC</w:t>
      </w:r>
    </w:p>
    <w:p w:rsidR="00EB1400" w:rsidRDefault="00EB1400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</w:t>
      </w:r>
      <w:proofErr w:type="gramStart"/>
      <w:r>
        <w:rPr>
          <w:rFonts w:ascii="Arial" w:hAnsi="Arial"/>
          <w:sz w:val="24"/>
        </w:rPr>
        <w:t>A</w:t>
      </w:r>
      <w:proofErr w:type="gramEnd"/>
      <w:r>
        <w:rPr>
          <w:rFonts w:ascii="Arial" w:hAnsi="Arial"/>
          <w:sz w:val="24"/>
        </w:rPr>
        <w:t xml:space="preserve"> F&amp;W BLACKTOP</w:t>
      </w:r>
    </w:p>
    <w:p w:rsidR="00EB1400" w:rsidRDefault="00EB1400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1283 </w:t>
      </w:r>
      <w:proofErr w:type="gramStart"/>
      <w:r>
        <w:rPr>
          <w:rFonts w:ascii="Arial" w:hAnsi="Arial"/>
          <w:sz w:val="24"/>
        </w:rPr>
        <w:t>GOLDENVILLE  RD</w:t>
      </w:r>
      <w:proofErr w:type="gramEnd"/>
    </w:p>
    <w:p w:rsidR="00EB1400" w:rsidRDefault="00EB1400" w:rsidP="00B2541F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GETTYSBURG  PA</w:t>
      </w:r>
      <w:proofErr w:type="gramEnd"/>
      <w:r>
        <w:rPr>
          <w:rFonts w:ascii="Arial" w:hAnsi="Arial"/>
          <w:sz w:val="24"/>
        </w:rPr>
        <w:t xml:space="preserve">   17325</w:t>
      </w:r>
    </w:p>
    <w:p w:rsidR="00B2541F" w:rsidRDefault="00B2541F" w:rsidP="00B2541F">
      <w:pPr>
        <w:rPr>
          <w:rFonts w:ascii="Arial" w:hAnsi="Arial"/>
          <w:sz w:val="24"/>
        </w:rPr>
      </w:pPr>
    </w:p>
    <w:p w:rsidR="00B2541F" w:rsidRDefault="00B2541F" w:rsidP="00B2541F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B2541F">
        <w:rPr>
          <w:rFonts w:ascii="Arial" w:hAnsi="Arial"/>
          <w:sz w:val="22"/>
          <w:szCs w:val="22"/>
        </w:rPr>
        <w:t>r</w:t>
      </w:r>
      <w:r w:rsidR="00527B7F">
        <w:rPr>
          <w:rFonts w:ascii="Arial" w:hAnsi="Arial"/>
          <w:sz w:val="22"/>
          <w:szCs w:val="22"/>
        </w:rPr>
        <w:t xml:space="preserve">. </w:t>
      </w:r>
      <w:proofErr w:type="spellStart"/>
      <w:r w:rsidR="00EB1400">
        <w:rPr>
          <w:rFonts w:ascii="Arial" w:hAnsi="Arial"/>
          <w:sz w:val="22"/>
          <w:szCs w:val="22"/>
        </w:rPr>
        <w:t>Flickinger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B2541F">
        <w:rPr>
          <w:rFonts w:ascii="Arial" w:hAnsi="Arial" w:cs="Arial"/>
          <w:sz w:val="22"/>
          <w:szCs w:val="22"/>
        </w:rPr>
        <w:t xml:space="preserve">July </w:t>
      </w:r>
      <w:r w:rsidR="00EB1400">
        <w:rPr>
          <w:rFonts w:ascii="Arial" w:hAnsi="Arial" w:cs="Arial"/>
          <w:sz w:val="22"/>
          <w:szCs w:val="22"/>
        </w:rPr>
        <w:t>13</w:t>
      </w:r>
      <w:r w:rsidR="00B2541F">
        <w:rPr>
          <w:rFonts w:ascii="Arial" w:hAnsi="Arial" w:cs="Arial"/>
          <w:sz w:val="22"/>
          <w:szCs w:val="22"/>
        </w:rPr>
        <w:t>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B2541F">
        <w:rPr>
          <w:rFonts w:ascii="Arial" w:hAnsi="Arial" w:cs="Arial"/>
          <w:sz w:val="22"/>
          <w:szCs w:val="22"/>
        </w:rPr>
        <w:t xml:space="preserve"> Application of </w:t>
      </w:r>
      <w:r w:rsidR="00EB1400">
        <w:rPr>
          <w:rFonts w:ascii="Arial" w:hAnsi="Arial" w:cs="Arial"/>
          <w:sz w:val="22"/>
          <w:szCs w:val="22"/>
        </w:rPr>
        <w:t>F&amp;W Cancellation Shoes, Inc. t/</w:t>
      </w:r>
      <w:proofErr w:type="gramStart"/>
      <w:r w:rsidR="00EB1400">
        <w:rPr>
          <w:rFonts w:ascii="Arial" w:hAnsi="Arial" w:cs="Arial"/>
          <w:sz w:val="22"/>
          <w:szCs w:val="22"/>
        </w:rPr>
        <w:t>a</w:t>
      </w:r>
      <w:proofErr w:type="gramEnd"/>
      <w:r w:rsidR="00EB1400">
        <w:rPr>
          <w:rFonts w:ascii="Arial" w:hAnsi="Arial" w:cs="Arial"/>
          <w:sz w:val="22"/>
          <w:szCs w:val="22"/>
        </w:rPr>
        <w:t xml:space="preserve"> F&amp;W Blacktop</w:t>
      </w:r>
      <w:r w:rsidR="00B01487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B2541F" w:rsidRDefault="00B2541F" w:rsidP="00B2541F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Missing list </w:t>
      </w:r>
      <w:r w:rsidR="00EB1400">
        <w:rPr>
          <w:rFonts w:ascii="Arial" w:hAnsi="Arial" w:cs="Arial"/>
          <w:b/>
          <w:color w:val="000000"/>
          <w:sz w:val="22"/>
          <w:szCs w:val="22"/>
        </w:rPr>
        <w:t xml:space="preserve">of all corporate officers, list of </w:t>
      </w:r>
      <w:r w:rsidR="00527B7F">
        <w:rPr>
          <w:rFonts w:ascii="Arial" w:hAnsi="Arial" w:cs="Arial"/>
          <w:b/>
          <w:color w:val="000000"/>
          <w:sz w:val="22"/>
          <w:szCs w:val="22"/>
        </w:rPr>
        <w:t>shareholders and distribution of shares.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B2541F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2541F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r w:rsidR="0090326C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90326C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90326C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D1E" w:rsidRDefault="00A64D1E" w:rsidP="00635B49">
      <w:r>
        <w:separator/>
      </w:r>
    </w:p>
  </w:endnote>
  <w:endnote w:type="continuationSeparator" w:id="0">
    <w:p w:rsidR="00A64D1E" w:rsidRDefault="00A64D1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D1E" w:rsidRDefault="00A64D1E" w:rsidP="00635B49">
      <w:r>
        <w:separator/>
      </w:r>
    </w:p>
  </w:footnote>
  <w:footnote w:type="continuationSeparator" w:id="0">
    <w:p w:rsidR="00A64D1E" w:rsidRDefault="00A64D1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17216"/>
    <w:multiLevelType w:val="hybridMultilevel"/>
    <w:tmpl w:val="88C2145C"/>
    <w:lvl w:ilvl="0" w:tplc="67906844">
      <w:start w:val="518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5C90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27B7F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64D1E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487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541F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00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CC5B-F7C8-45A2-8B2D-3531D58F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2015-07-15T14:26:00Z</cp:lastPrinted>
  <dcterms:created xsi:type="dcterms:W3CDTF">2015-07-15T14:26:00Z</dcterms:created>
  <dcterms:modified xsi:type="dcterms:W3CDTF">2015-07-15T14:26:00Z</dcterms:modified>
</cp:coreProperties>
</file>