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3F74D2"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Staci Johnson </w:t>
      </w:r>
      <w:r>
        <w:rPr>
          <w:rFonts w:ascii="Times New Roman" w:hAnsi="Times New Roman" w:cs="Times New Roman"/>
          <w:spacing w:val="-3"/>
        </w:rPr>
        <w:tab/>
      </w:r>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3F74D2">
        <w:rPr>
          <w:rFonts w:ascii="Times New Roman" w:hAnsi="Times New Roman" w:cs="Times New Roman"/>
          <w:spacing w:val="-3"/>
        </w:rPr>
        <w:t>C</w:t>
      </w:r>
      <w:r w:rsidR="00047510" w:rsidRPr="00162021">
        <w:rPr>
          <w:rFonts w:ascii="Times New Roman" w:hAnsi="Times New Roman" w:cs="Times New Roman"/>
          <w:spacing w:val="-3"/>
        </w:rPr>
        <w:t>-201</w:t>
      </w:r>
      <w:r w:rsidR="003F74D2">
        <w:rPr>
          <w:rFonts w:ascii="Times New Roman" w:hAnsi="Times New Roman" w:cs="Times New Roman"/>
          <w:spacing w:val="-3"/>
        </w:rPr>
        <w:t>5</w:t>
      </w:r>
      <w:r w:rsidR="00047510" w:rsidRPr="00162021">
        <w:rPr>
          <w:rFonts w:ascii="Times New Roman" w:hAnsi="Times New Roman" w:cs="Times New Roman"/>
          <w:spacing w:val="-3"/>
        </w:rPr>
        <w:t>-</w:t>
      </w:r>
      <w:bookmarkEnd w:id="0"/>
      <w:r w:rsidR="008A05D9">
        <w:rPr>
          <w:rFonts w:ascii="Times New Roman" w:hAnsi="Times New Roman" w:cs="Times New Roman"/>
          <w:spacing w:val="-3"/>
        </w:rPr>
        <w:t>24</w:t>
      </w:r>
      <w:r w:rsidR="003F74D2">
        <w:rPr>
          <w:rFonts w:ascii="Times New Roman" w:hAnsi="Times New Roman" w:cs="Times New Roman"/>
          <w:spacing w:val="-3"/>
        </w:rPr>
        <w:t>82371</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D406FA">
        <w:rPr>
          <w:rFonts w:ascii="Times New Roman" w:hAnsi="Times New Roman" w:cs="Times New Roman"/>
          <w:b/>
          <w:bCs/>
          <w:spacing w:val="-3"/>
          <w:u w:val="single"/>
        </w:rPr>
        <w:t xml:space="preserve"> </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8A05D9"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Elizabeth H. Barnes</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3F6218" w:rsidRPr="00162021" w:rsidRDefault="003F6218"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6272CA">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This decision dismisses the </w:t>
      </w:r>
      <w:r w:rsidR="00D318A8" w:rsidRPr="00162021">
        <w:rPr>
          <w:rFonts w:ascii="Times New Roman" w:hAnsi="Times New Roman" w:cs="Times New Roman"/>
        </w:rPr>
        <w:t>customer’s complaint because</w:t>
      </w:r>
      <w:r w:rsidR="007B1B20" w:rsidRPr="00162021">
        <w:rPr>
          <w:rFonts w:ascii="Times New Roman" w:hAnsi="Times New Roman" w:cs="Times New Roman"/>
        </w:rPr>
        <w:t xml:space="preserve"> the</w:t>
      </w:r>
      <w:r w:rsidR="00D318A8" w:rsidRPr="00162021">
        <w:rPr>
          <w:rFonts w:ascii="Times New Roman" w:hAnsi="Times New Roman" w:cs="Times New Roman"/>
        </w:rPr>
        <w:t xml:space="preserve"> </w:t>
      </w:r>
      <w:r w:rsidR="005A6C6E" w:rsidRPr="00162021">
        <w:rPr>
          <w:rFonts w:ascii="Times New Roman" w:hAnsi="Times New Roman" w:cs="Times New Roman"/>
        </w:rPr>
        <w:t>customer’s arrearages accrued while the customer was enrolled in the utility’s Customer Assistance Program (CAP).</w:t>
      </w:r>
    </w:p>
    <w:p w:rsidR="001A74B0" w:rsidRPr="00162021" w:rsidRDefault="001A74B0" w:rsidP="006272CA">
      <w:pPr>
        <w:tabs>
          <w:tab w:val="center" w:pos="4680"/>
        </w:tabs>
        <w:suppressAutoHyphens/>
        <w:spacing w:line="360" w:lineRule="auto"/>
        <w:rPr>
          <w:rFonts w:ascii="Times New Roman" w:hAnsi="Times New Roman" w:cs="Times New Roman"/>
          <w:bCs/>
          <w:spacing w:val="-3"/>
        </w:rPr>
      </w:pPr>
    </w:p>
    <w:p w:rsidR="009109C4" w:rsidRPr="00162021" w:rsidRDefault="009109C4" w:rsidP="00EA187F">
      <w:pPr>
        <w:tabs>
          <w:tab w:val="center" w:pos="4680"/>
        </w:tabs>
        <w:suppressAutoHyphens/>
        <w:spacing w:line="360" w:lineRule="auto"/>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DE7D00" w:rsidRPr="00162021" w:rsidRDefault="00DE7D00" w:rsidP="006272CA">
      <w:pPr>
        <w:tabs>
          <w:tab w:val="center" w:pos="4680"/>
        </w:tabs>
        <w:suppressAutoHyphens/>
        <w:spacing w:line="360" w:lineRule="auto"/>
        <w:rPr>
          <w:rFonts w:ascii="Times New Roman" w:hAnsi="Times New Roman" w:cs="Times New Roman"/>
          <w:bCs/>
          <w:spacing w:val="-3"/>
          <w:u w:val="single"/>
        </w:rPr>
      </w:pPr>
    </w:p>
    <w:p w:rsidR="00487C83" w:rsidRDefault="009109C4" w:rsidP="006272CA">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3F74D2">
        <w:rPr>
          <w:rFonts w:ascii="Times New Roman" w:hAnsi="Times New Roman" w:cs="Times New Roman"/>
        </w:rPr>
        <w:t>May 11, 2015</w:t>
      </w:r>
      <w:r w:rsidR="00F24ACA" w:rsidRPr="00162021">
        <w:rPr>
          <w:rFonts w:ascii="Times New Roman" w:hAnsi="Times New Roman" w:cs="Times New Roman"/>
        </w:rPr>
        <w:t xml:space="preserve">, </w:t>
      </w:r>
      <w:r w:rsidR="003F74D2">
        <w:rPr>
          <w:rFonts w:ascii="Times New Roman" w:hAnsi="Times New Roman" w:cs="Times New Roman"/>
        </w:rPr>
        <w:t>Staci Johnson</w:t>
      </w:r>
      <w:r w:rsidR="009E2BE4" w:rsidRPr="00162021">
        <w:rPr>
          <w:rFonts w:ascii="Times New Roman" w:hAnsi="Times New Roman" w:cs="Times New Roman"/>
        </w:rPr>
        <w:t xml:space="preserve"> </w:t>
      </w:r>
      <w:r w:rsidRPr="00162021">
        <w:rPr>
          <w:rFonts w:ascii="Times New Roman" w:hAnsi="Times New Roman" w:cs="Times New Roman"/>
        </w:rPr>
        <w:t>(</w:t>
      </w:r>
      <w:r w:rsidR="00232495" w:rsidRPr="00162021">
        <w:rPr>
          <w:rFonts w:ascii="Times New Roman" w:hAnsi="Times New Roman" w:cs="Times New Roman"/>
        </w:rPr>
        <w:t>Complainant</w:t>
      </w:r>
      <w:r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Pennsylvania Public Utility Commission (Commission) </w:t>
      </w:r>
      <w:r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has checked the box stating</w:t>
      </w:r>
      <w:r w:rsidR="008A05D9">
        <w:rPr>
          <w:rFonts w:ascii="Times New Roman" w:hAnsi="Times New Roman" w:cs="Times New Roman"/>
        </w:rPr>
        <w:t>:</w:t>
      </w:r>
      <w:r w:rsidR="00A642D8" w:rsidRPr="00162021">
        <w:rPr>
          <w:rFonts w:ascii="Times New Roman" w:hAnsi="Times New Roman" w:cs="Times New Roman"/>
        </w:rPr>
        <w:t xml:space="preserve"> “</w:t>
      </w:r>
      <w:r w:rsidR="00487C83" w:rsidRPr="00162021">
        <w:rPr>
          <w:rFonts w:ascii="Times New Roman" w:hAnsi="Times New Roman" w:cs="Times New Roman"/>
        </w:rPr>
        <w:t>The utility is threatening to shut off my service or already shut off my service</w:t>
      </w:r>
      <w:r w:rsidR="003F74D2">
        <w:rPr>
          <w:rFonts w:ascii="Times New Roman" w:hAnsi="Times New Roman" w:cs="Times New Roman"/>
        </w:rPr>
        <w:t>.</w:t>
      </w:r>
      <w:r w:rsidR="00487C83" w:rsidRPr="00162021">
        <w:rPr>
          <w:rFonts w:ascii="Times New Roman" w:hAnsi="Times New Roman" w:cs="Times New Roman"/>
        </w:rPr>
        <w:t>”</w:t>
      </w:r>
      <w:r w:rsidR="003F74D2">
        <w:rPr>
          <w:rFonts w:ascii="Times New Roman" w:hAnsi="Times New Roman" w:cs="Times New Roman"/>
        </w:rPr>
        <w:t xml:space="preserve">  It is clear from the relief requested in the Complaint that Complainant requests her service not be terminated and she wo</w:t>
      </w:r>
      <w:r w:rsidR="008A05D9">
        <w:rPr>
          <w:rFonts w:ascii="Times New Roman" w:hAnsi="Times New Roman" w:cs="Times New Roman"/>
        </w:rPr>
        <w:t>uld like a payment agreement</w:t>
      </w:r>
      <w:r w:rsidR="00487C83" w:rsidRPr="00162021">
        <w:rPr>
          <w:rFonts w:ascii="Times New Roman" w:hAnsi="Times New Roman" w:cs="Times New Roman"/>
        </w:rPr>
        <w:t>.</w:t>
      </w:r>
    </w:p>
    <w:p w:rsidR="00EE4B41" w:rsidRPr="00162021" w:rsidRDefault="008A05D9" w:rsidP="00435731">
      <w:pPr>
        <w:pStyle w:val="ParaTab1"/>
        <w:spacing w:line="360" w:lineRule="auto"/>
        <w:rPr>
          <w:rFonts w:ascii="Times New Roman" w:hAnsi="Times New Roman" w:cs="Times New Roman"/>
        </w:rPr>
      </w:pPr>
      <w:r>
        <w:rPr>
          <w:rFonts w:ascii="Times New Roman" w:hAnsi="Times New Roman" w:cs="Times New Roman"/>
        </w:rPr>
        <w:lastRenderedPageBreak/>
        <w:t xml:space="preserve">On or about </w:t>
      </w:r>
      <w:r w:rsidR="003F74D2">
        <w:rPr>
          <w:rFonts w:ascii="Times New Roman" w:hAnsi="Times New Roman" w:cs="Times New Roman"/>
        </w:rPr>
        <w:t>May 15</w:t>
      </w:r>
      <w:r>
        <w:rPr>
          <w:rFonts w:ascii="Times New Roman" w:hAnsi="Times New Roman" w:cs="Times New Roman"/>
        </w:rPr>
        <w:t>, 201</w:t>
      </w:r>
      <w:r w:rsidR="003F74D2">
        <w:rPr>
          <w:rFonts w:ascii="Times New Roman" w:hAnsi="Times New Roman" w:cs="Times New Roman"/>
        </w:rPr>
        <w:t>5</w:t>
      </w:r>
      <w:r>
        <w:rPr>
          <w:rFonts w:ascii="Times New Roman" w:hAnsi="Times New Roman" w:cs="Times New Roman"/>
        </w:rPr>
        <w:t>, Respondent was served the Complaint.</w:t>
      </w:r>
      <w:r>
        <w:rPr>
          <w:rStyle w:val="FootnoteReference"/>
          <w:rFonts w:ascii="Times New Roman" w:hAnsi="Times New Roman" w:cs="Times New Roman"/>
        </w:rPr>
        <w:footnoteReference w:id="1"/>
      </w:r>
      <w:r w:rsidR="008D4D95">
        <w:rPr>
          <w:rFonts w:ascii="Times New Roman" w:hAnsi="Times New Roman" w:cs="Times New Roman"/>
        </w:rPr>
        <w:t xml:space="preserve">  </w:t>
      </w:r>
      <w:r w:rsidR="009109C4" w:rsidRPr="00162021">
        <w:rPr>
          <w:rFonts w:ascii="Times New Roman" w:hAnsi="Times New Roman" w:cs="Times New Roman"/>
        </w:rPr>
        <w:t>The 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with a notice to plead </w:t>
      </w:r>
      <w:r w:rsidR="0057449C" w:rsidRPr="00162021">
        <w:rPr>
          <w:rFonts w:ascii="Times New Roman" w:hAnsi="Times New Roman" w:cs="Times New Roman"/>
        </w:rPr>
        <w:t xml:space="preserve">on </w:t>
      </w:r>
      <w:r w:rsidR="003F74D2">
        <w:rPr>
          <w:rFonts w:ascii="Times New Roman" w:hAnsi="Times New Roman" w:cs="Times New Roman"/>
        </w:rPr>
        <w:t>May 22, 2015</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9C702F" w:rsidRPr="00162021">
        <w:rPr>
          <w:rFonts w:ascii="Times New Roman" w:hAnsi="Times New Roman" w:cs="Times New Roman"/>
        </w:rPr>
        <w:t>The answer admits that the Respondent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Attached to the answer is a document marked as Exhibit</w:t>
      </w:r>
      <w:r w:rsidR="003F74D2">
        <w:rPr>
          <w:rFonts w:ascii="Times New Roman" w:hAnsi="Times New Roman" w:cs="Times New Roman"/>
        </w:rPr>
        <w:t>s</w:t>
      </w:r>
      <w:r w:rsidR="00027611" w:rsidRPr="00162021">
        <w:rPr>
          <w:rFonts w:ascii="Times New Roman" w:hAnsi="Times New Roman" w:cs="Times New Roman"/>
        </w:rPr>
        <w:t xml:space="preserve"> </w:t>
      </w:r>
      <w:r w:rsidR="00EE4B41" w:rsidRPr="00162021">
        <w:rPr>
          <w:rFonts w:ascii="Times New Roman" w:hAnsi="Times New Roman" w:cs="Times New Roman"/>
        </w:rPr>
        <w:t>1</w:t>
      </w:r>
      <w:r w:rsidR="003F74D2">
        <w:rPr>
          <w:rFonts w:ascii="Times New Roman" w:hAnsi="Times New Roman" w:cs="Times New Roman"/>
        </w:rPr>
        <w:t>-5.  Exhibits 1 and 2</w:t>
      </w:r>
      <w:r w:rsidR="00EE4B41" w:rsidRPr="00162021">
        <w:rPr>
          <w:rFonts w:ascii="Times New Roman" w:hAnsi="Times New Roman" w:cs="Times New Roman"/>
        </w:rPr>
        <w:t xml:space="preserve"> </w:t>
      </w:r>
      <w:r w:rsidR="003F74D2">
        <w:rPr>
          <w:rFonts w:ascii="Times New Roman" w:hAnsi="Times New Roman" w:cs="Times New Roman"/>
        </w:rPr>
        <w:t xml:space="preserve">show Complainant’s account history and CAP Rate History respectively.    </w:t>
      </w:r>
    </w:p>
    <w:p w:rsidR="00EE4B41" w:rsidRPr="00162021" w:rsidRDefault="00EE4B41" w:rsidP="00435731">
      <w:pPr>
        <w:pStyle w:val="ParaTab1"/>
        <w:spacing w:line="360" w:lineRule="auto"/>
        <w:rPr>
          <w:rFonts w:ascii="Times New Roman" w:hAnsi="Times New Roman" w:cs="Times New Roman"/>
        </w:rPr>
      </w:pPr>
    </w:p>
    <w:p w:rsidR="00EE4B41" w:rsidRPr="00162021" w:rsidRDefault="00435731" w:rsidP="00435731">
      <w:pPr>
        <w:pStyle w:val="ParaTab1"/>
        <w:spacing w:line="360" w:lineRule="auto"/>
        <w:rPr>
          <w:rFonts w:ascii="Times New Roman" w:hAnsi="Times New Roman" w:cs="Times New Roman"/>
        </w:rPr>
      </w:pPr>
      <w:r w:rsidRPr="00162021">
        <w:rPr>
          <w:rFonts w:ascii="Times New Roman" w:hAnsi="Times New Roman" w:cs="Times New Roman"/>
        </w:rPr>
        <w:t>The answer asserts that the Complainant was enrolled in the Respondent’s</w:t>
      </w:r>
      <w:r w:rsidR="004D27CC" w:rsidRPr="00162021">
        <w:rPr>
          <w:rFonts w:ascii="Times New Roman" w:hAnsi="Times New Roman" w:cs="Times New Roman"/>
        </w:rPr>
        <w:t xml:space="preserve"> CAP on</w:t>
      </w:r>
      <w:r w:rsidR="008D4D95">
        <w:rPr>
          <w:rFonts w:ascii="Times New Roman" w:hAnsi="Times New Roman" w:cs="Times New Roman"/>
        </w:rPr>
        <w:t xml:space="preserve"> May </w:t>
      </w:r>
      <w:r w:rsidR="003F74D2">
        <w:rPr>
          <w:rFonts w:ascii="Times New Roman" w:hAnsi="Times New Roman" w:cs="Times New Roman"/>
        </w:rPr>
        <w:t>11, 1999, at a former address</w:t>
      </w:r>
      <w:r w:rsidR="004D27CC" w:rsidRPr="00162021">
        <w:rPr>
          <w:rFonts w:ascii="Times New Roman" w:hAnsi="Times New Roman" w:cs="Times New Roman"/>
        </w:rPr>
        <w:t xml:space="preserve">.  The answer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ant</w:t>
      </w:r>
      <w:r w:rsidR="00A346E1">
        <w:rPr>
          <w:rFonts w:ascii="Times New Roman" w:hAnsi="Times New Roman" w:cs="Times New Roman"/>
        </w:rPr>
        <w:t xml:space="preserve"> was removed from the CAP program for failing to recertify in the program on August 13, 2014.  On August 22, 2014, Complainant was reinstated into the CAP program under Tier C and Complainant is currently enrolled in the CAP program.  The</w:t>
      </w:r>
      <w:r w:rsidR="008D4D95">
        <w:rPr>
          <w:rFonts w:ascii="Times New Roman" w:hAnsi="Times New Roman" w:cs="Times New Roman"/>
        </w:rPr>
        <w:t xml:space="preserve"> next scheduled recertification date is </w:t>
      </w:r>
      <w:r w:rsidR="00A346E1">
        <w:rPr>
          <w:rFonts w:ascii="Times New Roman" w:hAnsi="Times New Roman" w:cs="Times New Roman"/>
        </w:rPr>
        <w:t xml:space="preserve">August 22, 2016.  </w:t>
      </w:r>
      <w:r w:rsidR="00A56768" w:rsidRPr="00162021">
        <w:rPr>
          <w:rFonts w:ascii="Times New Roman" w:hAnsi="Times New Roman" w:cs="Times New Roman"/>
        </w:rPr>
        <w:t>The Complainant</w:t>
      </w:r>
      <w:r w:rsidR="008D4D95">
        <w:rPr>
          <w:rFonts w:ascii="Times New Roman" w:hAnsi="Times New Roman" w:cs="Times New Roman"/>
        </w:rPr>
        <w:t xml:space="preserve"> is actively enrolled in the CAP program and </w:t>
      </w:r>
      <w:r w:rsidR="00A56768" w:rsidRPr="00162021">
        <w:rPr>
          <w:rFonts w:ascii="Times New Roman" w:hAnsi="Times New Roman" w:cs="Times New Roman"/>
        </w:rPr>
        <w:t>Complainant’s entire outstanding account balance is comprised of CAP arrears.</w:t>
      </w:r>
    </w:p>
    <w:p w:rsidR="003A2103" w:rsidRPr="00162021" w:rsidRDefault="003A2103" w:rsidP="00435731">
      <w:pPr>
        <w:pStyle w:val="ParaTab1"/>
        <w:spacing w:line="360" w:lineRule="auto"/>
        <w:rPr>
          <w:rFonts w:ascii="Times New Roman" w:hAnsi="Times New Roman" w:cs="Times New Roman"/>
        </w:rPr>
      </w:pPr>
    </w:p>
    <w:p w:rsidR="00E8446B" w:rsidRPr="00162021" w:rsidRDefault="003A2103" w:rsidP="00435731">
      <w:pPr>
        <w:pStyle w:val="ParaTab1"/>
        <w:spacing w:line="360" w:lineRule="auto"/>
        <w:rPr>
          <w:rFonts w:ascii="Times New Roman" w:hAnsi="Times New Roman" w:cs="Times New Roman"/>
        </w:rPr>
      </w:pPr>
      <w:r w:rsidRPr="00162021">
        <w:rPr>
          <w:rFonts w:ascii="Times New Roman" w:hAnsi="Times New Roman" w:cs="Times New Roman"/>
        </w:rPr>
        <w:t xml:space="preserve">The </w:t>
      </w:r>
      <w:r w:rsidR="00E8446B" w:rsidRPr="00162021">
        <w:rPr>
          <w:rFonts w:ascii="Times New Roman" w:hAnsi="Times New Roman" w:cs="Times New Roman"/>
        </w:rPr>
        <w:t xml:space="preserve">answer indicates that the Complainant filed an informal complaint with the Commission’s Bureau of Consumer Services (BCS) at BCS No. </w:t>
      </w:r>
      <w:r w:rsidR="00A346E1">
        <w:rPr>
          <w:rFonts w:ascii="Times New Roman" w:hAnsi="Times New Roman" w:cs="Times New Roman"/>
        </w:rPr>
        <w:t>3336943</w:t>
      </w:r>
      <w:r w:rsidR="00EE4B41" w:rsidRPr="00162021">
        <w:rPr>
          <w:rFonts w:ascii="Times New Roman" w:hAnsi="Times New Roman" w:cs="Times New Roman"/>
        </w:rPr>
        <w:t xml:space="preserve"> on </w:t>
      </w:r>
      <w:r w:rsidR="00A346E1">
        <w:rPr>
          <w:rFonts w:ascii="Times New Roman" w:hAnsi="Times New Roman" w:cs="Times New Roman"/>
        </w:rPr>
        <w:t>April 21, 2015</w:t>
      </w:r>
      <w:r w:rsidR="007B1B20" w:rsidRPr="00162021">
        <w:rPr>
          <w:rFonts w:ascii="Times New Roman" w:hAnsi="Times New Roman" w:cs="Times New Roman"/>
        </w:rPr>
        <w:t>,</w:t>
      </w:r>
      <w:r w:rsidR="00E8446B" w:rsidRPr="00162021">
        <w:rPr>
          <w:rFonts w:ascii="Times New Roman" w:hAnsi="Times New Roman" w:cs="Times New Roman"/>
        </w:rPr>
        <w:t xml:space="preserve"> </w:t>
      </w:r>
      <w:r w:rsidR="008D4D95">
        <w:rPr>
          <w:rFonts w:ascii="Times New Roman" w:hAnsi="Times New Roman" w:cs="Times New Roman"/>
        </w:rPr>
        <w:t>regarding a billing dispute and requesting a payment arrangement</w:t>
      </w:r>
      <w:r w:rsidR="00EE4B41" w:rsidRPr="00162021">
        <w:rPr>
          <w:rFonts w:ascii="Times New Roman" w:hAnsi="Times New Roman" w:cs="Times New Roman"/>
        </w:rPr>
        <w:t xml:space="preserve">.  </w:t>
      </w:r>
      <w:r w:rsidR="00E52759" w:rsidRPr="00162021">
        <w:rPr>
          <w:rFonts w:ascii="Times New Roman" w:hAnsi="Times New Roman" w:cs="Times New Roman"/>
        </w:rPr>
        <w:t xml:space="preserve">Attached to the answer </w:t>
      </w:r>
      <w:r w:rsidR="008D4D95">
        <w:rPr>
          <w:rFonts w:ascii="Times New Roman" w:hAnsi="Times New Roman" w:cs="Times New Roman"/>
        </w:rPr>
        <w:t>are</w:t>
      </w:r>
      <w:r w:rsidR="00E52759" w:rsidRPr="00162021">
        <w:rPr>
          <w:rFonts w:ascii="Times New Roman" w:hAnsi="Times New Roman" w:cs="Times New Roman"/>
        </w:rPr>
        <w:t xml:space="preserve"> document</w:t>
      </w:r>
      <w:r w:rsidR="008D4D95">
        <w:rPr>
          <w:rFonts w:ascii="Times New Roman" w:hAnsi="Times New Roman" w:cs="Times New Roman"/>
        </w:rPr>
        <w:t>s</w:t>
      </w:r>
      <w:r w:rsidR="00E52759" w:rsidRPr="00162021">
        <w:rPr>
          <w:rFonts w:ascii="Times New Roman" w:hAnsi="Times New Roman" w:cs="Times New Roman"/>
        </w:rPr>
        <w:t xml:space="preserve"> marked Exhibit </w:t>
      </w:r>
      <w:r w:rsidR="00A346E1">
        <w:rPr>
          <w:rFonts w:ascii="Times New Roman" w:hAnsi="Times New Roman" w:cs="Times New Roman"/>
        </w:rPr>
        <w:t>4</w:t>
      </w:r>
      <w:r w:rsidR="008D4D95">
        <w:rPr>
          <w:rFonts w:ascii="Times New Roman" w:hAnsi="Times New Roman" w:cs="Times New Roman"/>
        </w:rPr>
        <w:t xml:space="preserve"> and </w:t>
      </w:r>
      <w:r w:rsidR="00A346E1">
        <w:rPr>
          <w:rFonts w:ascii="Times New Roman" w:hAnsi="Times New Roman" w:cs="Times New Roman"/>
        </w:rPr>
        <w:t>5</w:t>
      </w:r>
      <w:r w:rsidR="00E52759" w:rsidRPr="00162021">
        <w:rPr>
          <w:rFonts w:ascii="Times New Roman" w:hAnsi="Times New Roman" w:cs="Times New Roman"/>
        </w:rPr>
        <w:t xml:space="preserve">, which </w:t>
      </w:r>
      <w:r w:rsidR="008D4D95">
        <w:rPr>
          <w:rFonts w:ascii="Times New Roman" w:hAnsi="Times New Roman" w:cs="Times New Roman"/>
        </w:rPr>
        <w:t>are</w:t>
      </w:r>
      <w:r w:rsidR="00E52759" w:rsidRPr="00162021">
        <w:rPr>
          <w:rFonts w:ascii="Times New Roman" w:hAnsi="Times New Roman" w:cs="Times New Roman"/>
        </w:rPr>
        <w:t xml:space="preserve"> cop</w:t>
      </w:r>
      <w:r w:rsidR="008D4D95">
        <w:rPr>
          <w:rFonts w:ascii="Times New Roman" w:hAnsi="Times New Roman" w:cs="Times New Roman"/>
        </w:rPr>
        <w:t>ies</w:t>
      </w:r>
      <w:r w:rsidR="00E52759" w:rsidRPr="00162021">
        <w:rPr>
          <w:rFonts w:ascii="Times New Roman" w:hAnsi="Times New Roman" w:cs="Times New Roman"/>
        </w:rPr>
        <w:t xml:space="preserve"> of </w:t>
      </w:r>
      <w:r w:rsidR="008D4D95">
        <w:rPr>
          <w:rFonts w:ascii="Times New Roman" w:hAnsi="Times New Roman" w:cs="Times New Roman"/>
        </w:rPr>
        <w:t>portions of the</w:t>
      </w:r>
      <w:r w:rsidR="00E52759" w:rsidRPr="00162021">
        <w:rPr>
          <w:rFonts w:ascii="Times New Roman" w:hAnsi="Times New Roman" w:cs="Times New Roman"/>
        </w:rPr>
        <w:t xml:space="preserve"> BCS case details report</w:t>
      </w:r>
      <w:r w:rsidR="000273FE">
        <w:rPr>
          <w:rFonts w:ascii="Times New Roman" w:hAnsi="Times New Roman" w:cs="Times New Roman"/>
        </w:rPr>
        <w:t xml:space="preserve"> and decision</w:t>
      </w:r>
      <w:r w:rsidR="00E52759" w:rsidRPr="00162021">
        <w:rPr>
          <w:rFonts w:ascii="Times New Roman" w:hAnsi="Times New Roman" w:cs="Times New Roman"/>
        </w:rPr>
        <w:t xml:space="preserve">.  </w:t>
      </w:r>
      <w:r w:rsidR="00E8446B" w:rsidRPr="00162021">
        <w:rPr>
          <w:rFonts w:ascii="Times New Roman" w:hAnsi="Times New Roman" w:cs="Times New Roman"/>
        </w:rPr>
        <w:t xml:space="preserve">On </w:t>
      </w:r>
      <w:r w:rsidR="00A346E1">
        <w:rPr>
          <w:rFonts w:ascii="Times New Roman" w:hAnsi="Times New Roman" w:cs="Times New Roman"/>
        </w:rPr>
        <w:t>April 21, 2015</w:t>
      </w:r>
      <w:r w:rsidR="00E8446B" w:rsidRPr="00162021">
        <w:rPr>
          <w:rFonts w:ascii="Times New Roman" w:hAnsi="Times New Roman" w:cs="Times New Roman"/>
        </w:rPr>
        <w:t>, BCS issued a decision dismissing the complaint</w:t>
      </w:r>
      <w:r w:rsidR="00C307CE" w:rsidRPr="00162021">
        <w:rPr>
          <w:rFonts w:ascii="Times New Roman" w:hAnsi="Times New Roman" w:cs="Times New Roman"/>
        </w:rPr>
        <w:t>.</w:t>
      </w:r>
    </w:p>
    <w:p w:rsidR="00EE4B41" w:rsidRDefault="00EE4B41" w:rsidP="00435731">
      <w:pPr>
        <w:pStyle w:val="ParaTab1"/>
        <w:spacing w:line="360" w:lineRule="auto"/>
        <w:rPr>
          <w:rFonts w:ascii="Times New Roman" w:hAnsi="Times New Roman" w:cs="Times New Roman"/>
        </w:rPr>
      </w:pPr>
    </w:p>
    <w:p w:rsidR="00AD2038" w:rsidRPr="00162021" w:rsidRDefault="00AD2038"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new matter </w:t>
      </w:r>
      <w:r w:rsidR="000273FE">
        <w:rPr>
          <w:rFonts w:ascii="Times New Roman" w:hAnsi="Times New Roman" w:cs="Times New Roman"/>
        </w:rPr>
        <w:t xml:space="preserve">avers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w:t>
      </w:r>
      <w:r w:rsidR="009822A6">
        <w:rPr>
          <w:rFonts w:ascii="Times New Roman" w:hAnsi="Times New Roman" w:cs="Times New Roman"/>
        </w:rPr>
        <w:t>entire balance consists</w:t>
      </w:r>
      <w:r w:rsidR="000273FE">
        <w:rPr>
          <w:rFonts w:ascii="Times New Roman" w:hAnsi="Times New Roman" w:cs="Times New Roman"/>
        </w:rPr>
        <w:t xml:space="preserve"> </w:t>
      </w:r>
      <w:r w:rsidRPr="00162021">
        <w:rPr>
          <w:rFonts w:ascii="Times New Roman" w:hAnsi="Times New Roman" w:cs="Times New Roman"/>
        </w:rPr>
        <w:t>entirely of CAP arrears.  The new matter 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965BAD" w:rsidRPr="00162021">
        <w:rPr>
          <w:rFonts w:ascii="Times New Roman" w:hAnsi="Times New Roman" w:cs="Times New Roman"/>
        </w:rPr>
        <w:t>.  The answer and new matter request that the Commission dismiss the complaint.  As of the date of this decision, the Complainant has not filed an answer to the Respondent’s new matter.</w:t>
      </w:r>
    </w:p>
    <w:p w:rsidR="00E15CBF" w:rsidRPr="00162021" w:rsidRDefault="00E15CBF" w:rsidP="00AD2038">
      <w:pPr>
        <w:pStyle w:val="ParaTab1"/>
        <w:spacing w:line="360" w:lineRule="auto"/>
        <w:rPr>
          <w:rFonts w:ascii="Times New Roman" w:hAnsi="Times New Roman" w:cs="Times New Roman"/>
        </w:rPr>
      </w:pPr>
    </w:p>
    <w:p w:rsidR="000C046B" w:rsidRPr="00162021" w:rsidRDefault="00965BAD"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9822A6">
        <w:rPr>
          <w:rFonts w:ascii="Times New Roman" w:hAnsi="Times New Roman" w:cs="Times New Roman"/>
        </w:rPr>
        <w:t>June 19, 2015</w:t>
      </w:r>
      <w:r w:rsidRPr="00162021">
        <w:rPr>
          <w:rFonts w:ascii="Times New Roman" w:hAnsi="Times New Roman" w:cs="Times New Roman"/>
        </w:rPr>
        <w:t xml:space="preserve">, the Respondent filed a motion for judgment on the pleadings, with a notice to plead.  The motion reiterates the assertions in the answer with new matter that </w:t>
      </w:r>
      <w:r w:rsidRPr="00162021">
        <w:rPr>
          <w:rFonts w:ascii="Times New Roman" w:hAnsi="Times New Roman" w:cs="Times New Roman"/>
        </w:rPr>
        <w:lastRenderedPageBreak/>
        <w:t xml:space="preserve">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arrearages consist entirely of CAP arrears.</w:t>
      </w:r>
      <w:r w:rsidR="000C046B" w:rsidRPr="00162021">
        <w:rPr>
          <w:rFonts w:ascii="Times New Roman" w:hAnsi="Times New Roman" w:cs="Times New Roman"/>
        </w:rPr>
        <w:t xml:space="preserve">  The motion renews the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p>
    <w:p w:rsidR="000C046B" w:rsidRPr="00162021" w:rsidRDefault="000C046B" w:rsidP="00AD2038">
      <w:pPr>
        <w:pStyle w:val="ParaTab1"/>
        <w:spacing w:line="360" w:lineRule="auto"/>
        <w:rPr>
          <w:rFonts w:ascii="Times New Roman" w:hAnsi="Times New Roman" w:cs="Times New Roman"/>
        </w:rPr>
      </w:pPr>
    </w:p>
    <w:p w:rsidR="000C046B"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In addition, the motion states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  The motion 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AD2038">
      <w:pPr>
        <w:pStyle w:val="ParaTab1"/>
        <w:spacing w:line="360" w:lineRule="auto"/>
        <w:rPr>
          <w:rFonts w:ascii="Times New Roman" w:hAnsi="Times New Roman" w:cs="Times New Roman"/>
        </w:rPr>
      </w:pPr>
    </w:p>
    <w:p w:rsidR="00965BAD"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motion argues that there is no </w:t>
      </w:r>
      <w:r w:rsidR="007B1B20" w:rsidRPr="00162021">
        <w:rPr>
          <w:rFonts w:ascii="Times New Roman" w:hAnsi="Times New Roman" w:cs="Times New Roman"/>
        </w:rPr>
        <w:t xml:space="preserve">dispute as to the facts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that the </w:t>
      </w:r>
      <w:r w:rsidR="007B1B20" w:rsidRPr="00162021">
        <w:rPr>
          <w:rFonts w:ascii="Times New Roman" w:hAnsi="Times New Roman" w:cs="Times New Roman"/>
        </w:rPr>
        <w:t xml:space="preserve">Complainant’s </w:t>
      </w:r>
      <w:r w:rsidRPr="00162021">
        <w:rPr>
          <w:rFonts w:ascii="Times New Roman" w:hAnsi="Times New Roman" w:cs="Times New Roman"/>
        </w:rPr>
        <w:t xml:space="preserve">entire past due balance is CAP arrears and that the sole relief the Complainant seeks is a Commission-ordered payment arrangement.  Since the statute at 66 Pa.C.S.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Pr="00162021">
        <w:rPr>
          <w:rFonts w:ascii="Times New Roman" w:hAnsi="Times New Roman" w:cs="Times New Roman"/>
        </w:rPr>
        <w:t xml:space="preserve"> the </w:t>
      </w:r>
      <w:r w:rsidR="002B294B" w:rsidRPr="00162021">
        <w:rPr>
          <w:rFonts w:ascii="Times New Roman" w:hAnsi="Times New Roman" w:cs="Times New Roman"/>
        </w:rPr>
        <w:t>motion</w:t>
      </w:r>
      <w:r w:rsidRPr="00162021">
        <w:rPr>
          <w:rFonts w:ascii="Times New Roman" w:hAnsi="Times New Roman" w:cs="Times New Roman"/>
        </w:rPr>
        <w:t xml:space="preserve"> concludes that the Commission cannot grant the relief that the Complainant seeks.  </w:t>
      </w:r>
      <w:r w:rsidR="007B1B20" w:rsidRPr="00162021">
        <w:rPr>
          <w:rFonts w:ascii="Times New Roman" w:hAnsi="Times New Roman" w:cs="Times New Roman"/>
        </w:rPr>
        <w:t>The motion requests that the Commission dismiss the complaint with prejudice, s</w:t>
      </w:r>
      <w:r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6A5690">
      <w:pPr>
        <w:pStyle w:val="ParaTab1"/>
        <w:spacing w:line="360" w:lineRule="auto"/>
        <w:ind w:firstLine="0"/>
        <w:rPr>
          <w:rFonts w:ascii="Times New Roman" w:hAnsi="Times New Roman" w:cs="Times New Roman"/>
        </w:rPr>
      </w:pPr>
    </w:p>
    <w:p w:rsidR="00217BEA" w:rsidRDefault="000273FE" w:rsidP="00217BEA">
      <w:pPr>
        <w:pStyle w:val="ParaTab1"/>
        <w:spacing w:line="360" w:lineRule="auto"/>
        <w:rPr>
          <w:rFonts w:ascii="Times New Roman" w:hAnsi="Times New Roman" w:cs="Times New Roman"/>
        </w:rPr>
      </w:pPr>
      <w:r>
        <w:rPr>
          <w:rFonts w:ascii="Times New Roman" w:hAnsi="Times New Roman" w:cs="Times New Roman"/>
        </w:rPr>
        <w:t>T</w:t>
      </w:r>
      <w:r w:rsidR="00E52759" w:rsidRPr="00162021">
        <w:rPr>
          <w:rFonts w:ascii="Times New Roman" w:hAnsi="Times New Roman" w:cs="Times New Roman"/>
        </w:rPr>
        <w:t xml:space="preserve">he Commission scheduled this matter for an initial telephonic hearing on </w:t>
      </w:r>
      <w:r w:rsidR="009822A6">
        <w:rPr>
          <w:rFonts w:ascii="Times New Roman" w:hAnsi="Times New Roman" w:cs="Times New Roman"/>
        </w:rPr>
        <w:t>July 20, 2015</w:t>
      </w:r>
      <w:r w:rsidR="00E52759" w:rsidRPr="00162021">
        <w:rPr>
          <w:rFonts w:ascii="Times New Roman" w:hAnsi="Times New Roman" w:cs="Times New Roman"/>
        </w:rPr>
        <w:t xml:space="preserve"> at 1:</w:t>
      </w:r>
      <w:r w:rsidR="009822A6">
        <w:rPr>
          <w:rFonts w:ascii="Times New Roman" w:hAnsi="Times New Roman" w:cs="Times New Roman"/>
        </w:rPr>
        <w:t>3</w:t>
      </w:r>
      <w:r w:rsidR="00E52759" w:rsidRPr="00162021">
        <w:rPr>
          <w:rFonts w:ascii="Times New Roman" w:hAnsi="Times New Roman" w:cs="Times New Roman"/>
        </w:rPr>
        <w:t xml:space="preserve">0 </w:t>
      </w:r>
      <w:r w:rsidR="009822A6">
        <w:rPr>
          <w:rFonts w:ascii="Times New Roman" w:hAnsi="Times New Roman" w:cs="Times New Roman"/>
        </w:rPr>
        <w:t>p</w:t>
      </w:r>
      <w:r w:rsidR="00E52759" w:rsidRPr="00162021">
        <w:rPr>
          <w:rFonts w:ascii="Times New Roman" w:hAnsi="Times New Roman" w:cs="Times New Roman"/>
        </w:rPr>
        <w:t xml:space="preserve">.m. and assigned the case to </w:t>
      </w:r>
      <w:r w:rsidR="009822A6">
        <w:rPr>
          <w:rFonts w:ascii="Times New Roman" w:hAnsi="Times New Roman" w:cs="Times New Roman"/>
        </w:rPr>
        <w:t>Special Agent Tiffany Tran</w:t>
      </w:r>
      <w:r>
        <w:rPr>
          <w:rFonts w:ascii="Times New Roman" w:hAnsi="Times New Roman" w:cs="Times New Roman"/>
        </w:rPr>
        <w:t xml:space="preserve">.  A notice was later issued on </w:t>
      </w:r>
      <w:r w:rsidR="009822A6">
        <w:rPr>
          <w:rFonts w:ascii="Times New Roman" w:hAnsi="Times New Roman" w:cs="Times New Roman"/>
        </w:rPr>
        <w:t>June 30, 2015</w:t>
      </w:r>
      <w:r>
        <w:rPr>
          <w:rFonts w:ascii="Times New Roman" w:hAnsi="Times New Roman" w:cs="Times New Roman"/>
        </w:rPr>
        <w:t xml:space="preserve">, cancelling the hearing.  On </w:t>
      </w:r>
      <w:r w:rsidR="009822A6">
        <w:rPr>
          <w:rFonts w:ascii="Times New Roman" w:hAnsi="Times New Roman" w:cs="Times New Roman"/>
        </w:rPr>
        <w:t>July 29, 2015</w:t>
      </w:r>
      <w:r>
        <w:rPr>
          <w:rFonts w:ascii="Times New Roman" w:hAnsi="Times New Roman" w:cs="Times New Roman"/>
        </w:rPr>
        <w:t>, this case was assigned to me by a Motion Judge Assignment Notice</w:t>
      </w:r>
      <w:r w:rsidR="00E52759" w:rsidRPr="00162021">
        <w:rPr>
          <w:rFonts w:ascii="Times New Roman" w:hAnsi="Times New Roman" w:cs="Times New Roman"/>
        </w:rPr>
        <w:t xml:space="preserv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xml:space="preserve">.  The </w:t>
      </w:r>
      <w:r w:rsidR="005C78F8" w:rsidRPr="00162021">
        <w:rPr>
          <w:rFonts w:ascii="Times New Roman" w:hAnsi="Times New Roman" w:cs="Times New Roman"/>
        </w:rPr>
        <w:t xml:space="preserve">motion for judgment on the pleadings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for judgment on the pleadings </w:t>
      </w:r>
      <w:r w:rsidR="00C23D5A" w:rsidRPr="00162021">
        <w:rPr>
          <w:rFonts w:ascii="Times New Roman" w:hAnsi="Times New Roman" w:cs="Times New Roman"/>
        </w:rPr>
        <w:t>and dismiss the complaint</w:t>
      </w:r>
      <w:r w:rsidR="00217BEA">
        <w:rPr>
          <w:rFonts w:ascii="Times New Roman" w:hAnsi="Times New Roman" w:cs="Times New Roman"/>
        </w:rPr>
        <w:t>.</w:t>
      </w:r>
    </w:p>
    <w:p w:rsidR="00217BEA" w:rsidRDefault="00217BEA" w:rsidP="00217BEA">
      <w:pPr>
        <w:pStyle w:val="ParaTab1"/>
        <w:spacing w:line="360" w:lineRule="auto"/>
        <w:rPr>
          <w:rFonts w:ascii="Times New Roman" w:hAnsi="Times New Roman" w:cs="Times New Roman"/>
        </w:rPr>
      </w:pPr>
    </w:p>
    <w:p w:rsidR="00217BEA" w:rsidRDefault="00217BEA">
      <w:pPr>
        <w:autoSpaceDE/>
        <w:autoSpaceDN/>
        <w:rPr>
          <w:rFonts w:ascii="Times New Roman" w:hAnsi="Times New Roman" w:cs="Times New Roman"/>
          <w:u w:val="single"/>
        </w:rPr>
      </w:pPr>
      <w:r>
        <w:rPr>
          <w:rFonts w:ascii="Times New Roman" w:hAnsi="Times New Roman" w:cs="Times New Roman"/>
          <w:u w:val="single"/>
        </w:rPr>
        <w:br w:type="page"/>
      </w:r>
    </w:p>
    <w:p w:rsidR="00D84D3F" w:rsidRPr="00162021" w:rsidRDefault="00D84D3F" w:rsidP="00217BEA">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lastRenderedPageBreak/>
        <w:t>FINDINGS OF FACT</w:t>
      </w:r>
    </w:p>
    <w:p w:rsidR="00D84D3F" w:rsidRPr="00162021" w:rsidRDefault="00D84D3F" w:rsidP="006272CA">
      <w:pPr>
        <w:spacing w:line="360" w:lineRule="auto"/>
        <w:rPr>
          <w:rFonts w:ascii="Times New Roman" w:hAnsi="Times New Roman" w:cs="Times New Roman"/>
          <w:u w:val="single"/>
        </w:rPr>
      </w:pPr>
    </w:p>
    <w:p w:rsidR="00D84D3F" w:rsidRDefault="00D84D3F"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case </w:t>
      </w:r>
      <w:r w:rsidR="0075678C" w:rsidRPr="00162021">
        <w:rPr>
          <w:rFonts w:ascii="Times New Roman" w:hAnsi="Times New Roman" w:cs="Times New Roman"/>
        </w:rPr>
        <w:t xml:space="preserve">is </w:t>
      </w:r>
      <w:r w:rsidR="009822A6">
        <w:rPr>
          <w:rFonts w:ascii="Times New Roman" w:hAnsi="Times New Roman" w:cs="Times New Roman"/>
        </w:rPr>
        <w:t>Staci Johnson</w:t>
      </w:r>
      <w:r w:rsidR="00CE65B0" w:rsidRPr="00162021">
        <w:rPr>
          <w:rFonts w:ascii="Times New Roman" w:hAnsi="Times New Roman" w:cs="Times New Roman"/>
        </w:rPr>
        <w:t>.</w:t>
      </w:r>
    </w:p>
    <w:p w:rsidR="00217BEA" w:rsidRPr="00162021" w:rsidRDefault="00217BEA" w:rsidP="006272CA">
      <w:pPr>
        <w:spacing w:line="360" w:lineRule="auto"/>
        <w:rPr>
          <w:rFonts w:ascii="Times New Roman" w:hAnsi="Times New Roman" w:cs="Times New Roman"/>
        </w:rPr>
      </w:pPr>
    </w:p>
    <w:p w:rsidR="00D84D3F" w:rsidRPr="00162021" w:rsidRDefault="00D84D3F"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case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6272CA">
      <w:pPr>
        <w:spacing w:line="360" w:lineRule="auto"/>
        <w:rPr>
          <w:rFonts w:ascii="Times New Roman" w:hAnsi="Times New Roman" w:cs="Times New Roman"/>
        </w:rPr>
      </w:pPr>
    </w:p>
    <w:p w:rsidR="00D84D3F" w:rsidRPr="00162021" w:rsidRDefault="00974E8C"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On</w:t>
      </w:r>
      <w:r w:rsidR="009822A6">
        <w:rPr>
          <w:rFonts w:ascii="Times New Roman" w:hAnsi="Times New Roman" w:cs="Times New Roman"/>
        </w:rPr>
        <w:t xml:space="preserve"> May 11, 2015</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with the Commission</w:t>
      </w:r>
      <w:r w:rsidR="00C80A67" w:rsidRPr="00162021">
        <w:rPr>
          <w:rFonts w:ascii="Times New Roman" w:hAnsi="Times New Roman" w:cs="Times New Roman"/>
        </w:rPr>
        <w:t xml:space="preserve"> against </w:t>
      </w:r>
      <w:r w:rsidR="00673C0E" w:rsidRPr="00162021">
        <w:rPr>
          <w:rFonts w:ascii="Times New Roman" w:hAnsi="Times New Roman" w:cs="Times New Roman"/>
        </w:rPr>
        <w:t>the Respondent</w:t>
      </w:r>
      <w:r w:rsidR="00C80A67" w:rsidRPr="00162021">
        <w:rPr>
          <w:rFonts w:ascii="Times New Roman" w:hAnsi="Times New Roman" w:cs="Times New Roman"/>
        </w:rPr>
        <w:t>.</w:t>
      </w:r>
    </w:p>
    <w:p w:rsidR="00D84D3F" w:rsidRPr="00162021" w:rsidRDefault="00D84D3F" w:rsidP="006272CA">
      <w:pPr>
        <w:spacing w:line="360" w:lineRule="auto"/>
        <w:rPr>
          <w:rFonts w:ascii="Times New Roman" w:hAnsi="Times New Roman" w:cs="Times New Roman"/>
        </w:rPr>
      </w:pPr>
    </w:p>
    <w:p w:rsidR="003C5393" w:rsidRPr="00162021" w:rsidRDefault="00D84D3F"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9822A6">
        <w:rPr>
          <w:rFonts w:ascii="Times New Roman" w:hAnsi="Times New Roman" w:cs="Times New Roman"/>
        </w:rPr>
        <w:t>May 22, 2015</w:t>
      </w:r>
      <w:r w:rsidR="00684537" w:rsidRPr="00162021">
        <w:rPr>
          <w:rFonts w:ascii="Times New Roman" w:hAnsi="Times New Roman" w:cs="Times New Roman"/>
        </w:rPr>
        <w:t>.</w:t>
      </w:r>
    </w:p>
    <w:p w:rsidR="001A31A4" w:rsidRPr="00162021" w:rsidRDefault="001A31A4" w:rsidP="006272CA">
      <w:pPr>
        <w:spacing w:line="360" w:lineRule="auto"/>
        <w:rPr>
          <w:rFonts w:ascii="Times New Roman" w:hAnsi="Times New Roman" w:cs="Times New Roman"/>
        </w:rPr>
      </w:pPr>
    </w:p>
    <w:p w:rsidR="001A31A4" w:rsidRPr="00162021" w:rsidRDefault="001A31A4"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6272C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9822A6">
        <w:rPr>
          <w:rFonts w:ascii="Times New Roman" w:hAnsi="Times New Roman" w:cs="Times New Roman"/>
        </w:rPr>
        <w:t>June 19</w:t>
      </w:r>
      <w:r w:rsidR="00E15CBF" w:rsidRPr="00162021">
        <w:rPr>
          <w:rFonts w:ascii="Times New Roman" w:hAnsi="Times New Roman" w:cs="Times New Roman"/>
        </w:rPr>
        <w:t>, 201</w:t>
      </w:r>
      <w:r w:rsidR="009822A6">
        <w:rPr>
          <w:rFonts w:ascii="Times New Roman" w:hAnsi="Times New Roman" w:cs="Times New Roman"/>
        </w:rPr>
        <w:t>5</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6272CA">
      <w:pPr>
        <w:spacing w:line="360" w:lineRule="auto"/>
        <w:rPr>
          <w:rFonts w:ascii="Times New Roman" w:hAnsi="Times New Roman" w:cs="Times New Roman"/>
        </w:rPr>
      </w:pPr>
    </w:p>
    <w:p w:rsidR="002D0371" w:rsidRPr="00162021" w:rsidRDefault="00684537" w:rsidP="006272CA">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272CA">
      <w:pPr>
        <w:spacing w:line="360" w:lineRule="auto"/>
        <w:rPr>
          <w:rFonts w:ascii="Times New Roman" w:hAnsi="Times New Roman" w:cs="Times New Roman"/>
        </w:rPr>
      </w:pPr>
    </w:p>
    <w:p w:rsidR="00512519" w:rsidRPr="00162021" w:rsidRDefault="00836EB2"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was enrolled in the Respondent’s CAP on May </w:t>
      </w:r>
      <w:r w:rsidR="009822A6">
        <w:rPr>
          <w:rFonts w:ascii="Times New Roman" w:hAnsi="Times New Roman" w:cs="Times New Roman"/>
        </w:rPr>
        <w:t>11</w:t>
      </w:r>
      <w:r w:rsidR="000273FE">
        <w:rPr>
          <w:rFonts w:ascii="Times New Roman" w:hAnsi="Times New Roman" w:cs="Times New Roman"/>
        </w:rPr>
        <w:t xml:space="preserve">, </w:t>
      </w:r>
      <w:r w:rsidR="009822A6">
        <w:rPr>
          <w:rFonts w:ascii="Times New Roman" w:hAnsi="Times New Roman" w:cs="Times New Roman"/>
        </w:rPr>
        <w:t>1999 at a former address</w:t>
      </w:r>
      <w:r w:rsidR="00512519" w:rsidRPr="00162021">
        <w:rPr>
          <w:rFonts w:ascii="Times New Roman" w:hAnsi="Times New Roman" w:cs="Times New Roman"/>
        </w:rPr>
        <w:t xml:space="preserve">.  </w:t>
      </w:r>
    </w:p>
    <w:p w:rsidR="00512519" w:rsidRPr="00162021" w:rsidRDefault="00512519" w:rsidP="006272CA">
      <w:pPr>
        <w:spacing w:line="360" w:lineRule="auto"/>
        <w:rPr>
          <w:rFonts w:ascii="Times New Roman" w:hAnsi="Times New Roman" w:cs="Times New Roman"/>
        </w:rPr>
      </w:pPr>
    </w:p>
    <w:p w:rsidR="009822A6" w:rsidRDefault="00512519" w:rsidP="006272CA">
      <w:pPr>
        <w:pStyle w:val="ParaTab1"/>
        <w:spacing w:line="360" w:lineRule="auto"/>
        <w:rPr>
          <w:rFonts w:ascii="Times New Roman" w:hAnsi="Times New Roman" w:cs="Times New Roman"/>
        </w:rPr>
      </w:pPr>
      <w:r w:rsidRPr="00162021">
        <w:rPr>
          <w:rFonts w:ascii="Times New Roman" w:hAnsi="Times New Roman" w:cs="Times New Roman"/>
        </w:rPr>
        <w:t>9.</w:t>
      </w:r>
      <w:r w:rsidRPr="00162021">
        <w:rPr>
          <w:rFonts w:ascii="Times New Roman" w:hAnsi="Times New Roman" w:cs="Times New Roman"/>
        </w:rPr>
        <w:tab/>
      </w:r>
      <w:r w:rsidR="009822A6" w:rsidRPr="00162021">
        <w:rPr>
          <w:rFonts w:ascii="Times New Roman" w:hAnsi="Times New Roman" w:cs="Times New Roman"/>
        </w:rPr>
        <w:t>Complainant</w:t>
      </w:r>
      <w:r w:rsidR="009822A6">
        <w:rPr>
          <w:rFonts w:ascii="Times New Roman" w:hAnsi="Times New Roman" w:cs="Times New Roman"/>
        </w:rPr>
        <w:t xml:space="preserve"> was removed from the CAP program for failing to recertify in the program on August 13, 2014.  </w:t>
      </w:r>
    </w:p>
    <w:p w:rsidR="009822A6" w:rsidRDefault="009822A6" w:rsidP="006272CA">
      <w:pPr>
        <w:pStyle w:val="ParaTab1"/>
        <w:spacing w:line="360" w:lineRule="auto"/>
        <w:rPr>
          <w:rFonts w:ascii="Times New Roman" w:hAnsi="Times New Roman" w:cs="Times New Roman"/>
        </w:rPr>
      </w:pPr>
    </w:p>
    <w:p w:rsidR="009822A6" w:rsidRDefault="009822A6" w:rsidP="006272CA">
      <w:pPr>
        <w:pStyle w:val="ParaTab1"/>
        <w:spacing w:line="360" w:lineRule="auto"/>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On August 22, 2014, Complainant was reinstated into the CAP program under Tier C and Complainant is currently enrolled in the CAP program.  </w:t>
      </w:r>
    </w:p>
    <w:p w:rsidR="009822A6" w:rsidRDefault="009822A6" w:rsidP="006272CA">
      <w:pPr>
        <w:pStyle w:val="ParaTab1"/>
        <w:spacing w:line="360" w:lineRule="auto"/>
        <w:rPr>
          <w:rFonts w:ascii="Times New Roman" w:hAnsi="Times New Roman" w:cs="Times New Roman"/>
        </w:rPr>
      </w:pPr>
    </w:p>
    <w:p w:rsidR="009822A6" w:rsidRDefault="009822A6" w:rsidP="006272CA">
      <w:pPr>
        <w:pStyle w:val="ParaTab1"/>
        <w:spacing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next scheduled recertification date is August 22, 2016.  </w:t>
      </w:r>
    </w:p>
    <w:p w:rsidR="009822A6" w:rsidRDefault="009822A6" w:rsidP="006272CA">
      <w:pPr>
        <w:pStyle w:val="ParaTab1"/>
        <w:spacing w:line="360" w:lineRule="auto"/>
        <w:rPr>
          <w:rFonts w:ascii="Times New Roman" w:hAnsi="Times New Roman" w:cs="Times New Roman"/>
        </w:rPr>
      </w:pPr>
    </w:p>
    <w:p w:rsidR="009822A6" w:rsidRPr="00162021" w:rsidRDefault="009822A6" w:rsidP="006272CA">
      <w:pPr>
        <w:pStyle w:val="ParaTab1"/>
        <w:spacing w:line="360" w:lineRule="auto"/>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rPr>
        <w:tab/>
      </w:r>
      <w:r w:rsidRPr="00162021">
        <w:rPr>
          <w:rFonts w:ascii="Times New Roman" w:hAnsi="Times New Roman" w:cs="Times New Roman"/>
        </w:rPr>
        <w:t>The Complainant</w:t>
      </w:r>
      <w:r>
        <w:rPr>
          <w:rFonts w:ascii="Times New Roman" w:hAnsi="Times New Roman" w:cs="Times New Roman"/>
        </w:rPr>
        <w:t xml:space="preserve"> is actively enrolled in the CAP program and </w:t>
      </w:r>
      <w:r w:rsidRPr="00162021">
        <w:rPr>
          <w:rFonts w:ascii="Times New Roman" w:hAnsi="Times New Roman" w:cs="Times New Roman"/>
        </w:rPr>
        <w:t>Complainant’s entire outstanding account balance is comprised of CAP arrears.</w:t>
      </w:r>
      <w:r w:rsidR="00464FB9">
        <w:rPr>
          <w:rFonts w:ascii="Times New Roman" w:hAnsi="Times New Roman" w:cs="Times New Roman"/>
        </w:rPr>
        <w:t xml:space="preserve"> </w:t>
      </w:r>
    </w:p>
    <w:p w:rsidR="009822A6" w:rsidRPr="00162021" w:rsidRDefault="009822A6" w:rsidP="006272CA">
      <w:pPr>
        <w:pStyle w:val="ParaTab1"/>
        <w:spacing w:line="360" w:lineRule="auto"/>
        <w:rPr>
          <w:rFonts w:ascii="Times New Roman" w:hAnsi="Times New Roman" w:cs="Times New Roman"/>
        </w:rPr>
      </w:pPr>
    </w:p>
    <w:p w:rsidR="009109C4" w:rsidRPr="00162021" w:rsidRDefault="009109C4" w:rsidP="006272CA">
      <w:pPr>
        <w:pStyle w:val="ParaTab1"/>
        <w:tabs>
          <w:tab w:val="left" w:pos="2070"/>
        </w:tabs>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6272CA">
      <w:pPr>
        <w:pStyle w:val="ParaTab1"/>
        <w:tabs>
          <w:tab w:val="left" w:pos="2070"/>
        </w:tabs>
        <w:spacing w:line="360" w:lineRule="auto"/>
        <w:ind w:firstLine="0"/>
        <w:rPr>
          <w:rFonts w:ascii="Times New Roman" w:hAnsi="Times New Roman" w:cs="Times New Roman"/>
          <w:u w:val="single"/>
        </w:rPr>
      </w:pPr>
    </w:p>
    <w:p w:rsidR="001A31A4" w:rsidRPr="00162021" w:rsidRDefault="001A31A4" w:rsidP="006272CA">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 xml:space="preserve">52 Pa.Code § 5.102(d)(1).  Only in a case where the moving party’s right to prevail is so clear that a trial would be a fruitless exercise should judgment on the pleadings be granted.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(Pa.</w:t>
      </w:r>
      <w:r w:rsidR="00217BEA">
        <w:rPr>
          <w:rFonts w:ascii="Times New Roman" w:hAnsi="Times New Roman" w:cs="Times New Roman"/>
        </w:rPr>
        <w:t xml:space="preserve">Super.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w:t>
      </w:r>
      <w:r w:rsidR="000A1E83">
        <w:rPr>
          <w:rFonts w:ascii="Times New Roman" w:hAnsi="Times New Roman" w:cs="Times New Roman"/>
        </w:rPr>
        <w:t>hi</w:t>
      </w:r>
      <w:r w:rsidR="009D325C">
        <w:rPr>
          <w:rFonts w:ascii="Times New Roman" w:hAnsi="Times New Roman" w:cs="Times New Roman"/>
        </w:rPr>
        <w:t>m</w:t>
      </w:r>
      <w:r w:rsidRPr="00162021">
        <w:rPr>
          <w:rFonts w:ascii="Times New Roman" w:hAnsi="Times New Roman" w:cs="Times New Roman"/>
        </w:rPr>
        <w:t xml:space="preserve"> only those facts 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(Pa.Super 1985)</w:t>
      </w:r>
      <w:r w:rsidR="002B294B" w:rsidRPr="00162021">
        <w:rPr>
          <w:rFonts w:ascii="Times New Roman" w:hAnsi="Times New Roman" w:cs="Times New Roman"/>
        </w:rPr>
        <w:t>.</w:t>
      </w:r>
      <w:proofErr w:type="gramEnd"/>
    </w:p>
    <w:p w:rsidR="001A31A4" w:rsidRPr="00162021" w:rsidRDefault="001A31A4" w:rsidP="006272CA">
      <w:pPr>
        <w:pStyle w:val="ParaTab1"/>
        <w:spacing w:line="360" w:lineRule="auto"/>
        <w:rPr>
          <w:rFonts w:ascii="Times New Roman" w:hAnsi="Times New Roman" w:cs="Times New Roman"/>
        </w:rPr>
      </w:pPr>
    </w:p>
    <w:p w:rsidR="001A31A4" w:rsidRPr="00162021" w:rsidRDefault="001A31A4" w:rsidP="006272CA">
      <w:pPr>
        <w:pStyle w:val="ParaTab1"/>
        <w:spacing w:line="360" w:lineRule="auto"/>
        <w:rPr>
          <w:rFonts w:ascii="Times New Roman" w:hAnsi="Times New Roman" w:cs="Times New Roman"/>
        </w:rPr>
      </w:pPr>
      <w:r w:rsidRPr="00162021">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162021">
        <w:rPr>
          <w:rFonts w:ascii="Times New Roman" w:hAnsi="Times New Roman" w:cs="Times New Roman"/>
        </w:rPr>
        <w:t>t</w:t>
      </w:r>
      <w:r w:rsidRPr="00162021">
        <w:rPr>
          <w:rFonts w:ascii="Times New Roman" w:hAnsi="Times New Roman" w:cs="Times New Roman"/>
        </w:rPr>
        <w:t xml:space="preserve"> are that </w:t>
      </w:r>
      <w:r w:rsidR="00C70582" w:rsidRPr="00162021">
        <w:rPr>
          <w:rFonts w:ascii="Times New Roman" w:hAnsi="Times New Roman" w:cs="Times New Roman"/>
        </w:rPr>
        <w:t xml:space="preserve">the </w:t>
      </w:r>
      <w:r w:rsidRPr="00162021">
        <w:rPr>
          <w:rFonts w:ascii="Times New Roman" w:hAnsi="Times New Roman" w:cs="Times New Roman"/>
        </w:rPr>
        <w:t xml:space="preserve">Respondent </w:t>
      </w:r>
      <w:r w:rsidR="00512519" w:rsidRPr="00162021">
        <w:rPr>
          <w:rFonts w:ascii="Times New Roman" w:hAnsi="Times New Roman" w:cs="Times New Roman"/>
        </w:rPr>
        <w:t xml:space="preserve">is attempting to </w:t>
      </w:r>
      <w:r w:rsidR="00C42E9C" w:rsidRPr="00162021">
        <w:rPr>
          <w:rFonts w:ascii="Times New Roman" w:hAnsi="Times New Roman" w:cs="Times New Roman"/>
        </w:rPr>
        <w:t>shut off the Complainant’s service</w:t>
      </w:r>
      <w:r w:rsidR="00C70582" w:rsidRPr="00162021">
        <w:rPr>
          <w:rFonts w:ascii="Times New Roman" w:hAnsi="Times New Roman" w:cs="Times New Roman"/>
        </w:rPr>
        <w:t>.</w:t>
      </w:r>
      <w:r w:rsidR="00512519" w:rsidRPr="00162021">
        <w:rPr>
          <w:rFonts w:ascii="Times New Roman" w:hAnsi="Times New Roman" w:cs="Times New Roman"/>
        </w:rPr>
        <w:t xml:space="preserve">  The Complainant </w:t>
      </w:r>
      <w:r w:rsidR="00C70582" w:rsidRPr="00162021">
        <w:rPr>
          <w:rFonts w:ascii="Times New Roman" w:hAnsi="Times New Roman" w:cs="Times New Roman"/>
        </w:rPr>
        <w:t xml:space="preserve">requests </w:t>
      </w:r>
      <w:r w:rsidR="00D406FA">
        <w:rPr>
          <w:rFonts w:ascii="Times New Roman" w:hAnsi="Times New Roman" w:cs="Times New Roman"/>
        </w:rPr>
        <w:t>an affordable</w:t>
      </w:r>
      <w:r w:rsidR="00C70582" w:rsidRPr="00162021">
        <w:rPr>
          <w:rFonts w:ascii="Times New Roman" w:hAnsi="Times New Roman" w:cs="Times New Roman"/>
        </w:rPr>
        <w:t xml:space="preserve"> payment arrangement</w:t>
      </w:r>
      <w:r w:rsidR="000273FE">
        <w:rPr>
          <w:rFonts w:ascii="Times New Roman" w:hAnsi="Times New Roman" w:cs="Times New Roman"/>
        </w:rPr>
        <w:t>, and offers half of what is owed for reconnection of service</w:t>
      </w:r>
      <w:r w:rsidR="00C70582" w:rsidRPr="00162021">
        <w:rPr>
          <w:rFonts w:ascii="Times New Roman" w:hAnsi="Times New Roman" w:cs="Times New Roman"/>
        </w:rPr>
        <w:t>.</w:t>
      </w:r>
    </w:p>
    <w:p w:rsidR="007B1B20" w:rsidRPr="00162021" w:rsidRDefault="007B1B20" w:rsidP="006272CA">
      <w:pPr>
        <w:pStyle w:val="ParaTab1"/>
        <w:spacing w:line="360" w:lineRule="auto"/>
        <w:rPr>
          <w:rFonts w:ascii="Times New Roman" w:hAnsi="Times New Roman" w:cs="Times New Roman"/>
        </w:rPr>
      </w:pPr>
    </w:p>
    <w:p w:rsidR="007B1B20" w:rsidRPr="00162021" w:rsidRDefault="007B1B20" w:rsidP="006272CA">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I must consider the facts alleged in the Respondent’s new matter since the Complainant has admitted those facts by failing to answer the Respondent’s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6272CA">
      <w:pPr>
        <w:pStyle w:val="ParaTab1"/>
        <w:spacing w:line="360" w:lineRule="auto"/>
        <w:rPr>
          <w:rFonts w:ascii="Times New Roman" w:hAnsi="Times New Roman" w:cs="Times New Roman"/>
        </w:rPr>
      </w:pPr>
    </w:p>
    <w:p w:rsidR="001A31A4" w:rsidRPr="00162021" w:rsidRDefault="001A31A4" w:rsidP="006272CA">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9822A6">
        <w:rPr>
          <w:rFonts w:ascii="Times New Roman" w:hAnsi="Times New Roman" w:cs="Times New Roman"/>
        </w:rPr>
        <w:t xml:space="preserve"> as follows</w:t>
      </w:r>
      <w:r w:rsidR="00084F3D" w:rsidRPr="00162021">
        <w:rPr>
          <w:rFonts w:ascii="Times New Roman" w:hAnsi="Times New Roman" w:cs="Times New Roman"/>
        </w:rPr>
        <w:t xml:space="preserve">: </w:t>
      </w:r>
      <w:r w:rsidRPr="00162021">
        <w:rPr>
          <w:rFonts w:ascii="Times New Roman" w:hAnsi="Times New Roman" w:cs="Times New Roman"/>
        </w:rPr>
        <w:t xml:space="preserve">1) the Complainant enrolled in the CAP </w:t>
      </w:r>
      <w:r w:rsidR="00C42E9C" w:rsidRPr="00162021">
        <w:rPr>
          <w:rFonts w:ascii="Times New Roman" w:hAnsi="Times New Roman" w:cs="Times New Roman"/>
        </w:rPr>
        <w:t xml:space="preserve">on </w:t>
      </w:r>
      <w:r w:rsidR="00512519" w:rsidRPr="00162021">
        <w:rPr>
          <w:rFonts w:ascii="Times New Roman" w:hAnsi="Times New Roman" w:cs="Times New Roman"/>
        </w:rPr>
        <w:t xml:space="preserve">May </w:t>
      </w:r>
      <w:r w:rsidR="009822A6">
        <w:rPr>
          <w:rFonts w:ascii="Times New Roman" w:hAnsi="Times New Roman" w:cs="Times New Roman"/>
        </w:rPr>
        <w:t>11</w:t>
      </w:r>
      <w:r w:rsidR="00512519" w:rsidRPr="00162021">
        <w:rPr>
          <w:rFonts w:ascii="Times New Roman" w:hAnsi="Times New Roman" w:cs="Times New Roman"/>
        </w:rPr>
        <w:t>, 20</w:t>
      </w:r>
      <w:r w:rsidR="000273FE">
        <w:rPr>
          <w:rFonts w:ascii="Times New Roman" w:hAnsi="Times New Roman" w:cs="Times New Roman"/>
        </w:rPr>
        <w:t>1</w:t>
      </w:r>
      <w:r w:rsidR="009822A6">
        <w:rPr>
          <w:rFonts w:ascii="Times New Roman" w:hAnsi="Times New Roman" w:cs="Times New Roman"/>
        </w:rPr>
        <w:t>9 at a former address</w:t>
      </w:r>
      <w:r w:rsidR="00C70582" w:rsidRPr="00162021">
        <w:rPr>
          <w:rFonts w:ascii="Times New Roman" w:hAnsi="Times New Roman" w:cs="Times New Roman"/>
        </w:rPr>
        <w:t>; 2) the Complainant</w:t>
      </w:r>
      <w:r w:rsidR="000A1E83">
        <w:rPr>
          <w:rFonts w:ascii="Times New Roman" w:hAnsi="Times New Roman" w:cs="Times New Roman"/>
        </w:rPr>
        <w:t xml:space="preserve">’s </w:t>
      </w:r>
      <w:r w:rsidR="009822A6">
        <w:rPr>
          <w:rFonts w:ascii="Times New Roman" w:hAnsi="Times New Roman" w:cs="Times New Roman"/>
        </w:rPr>
        <w:t xml:space="preserve">CAP status transferred to her current address on April 15, 2013, under Tier C; 3) On August 13, 2014, Complainant was removed from CAP program for failure to recertify; 4) on August 22, 2014, Complainant was reinstated into the CAP program under Tier C; </w:t>
      </w:r>
      <w:r w:rsidR="002A511D">
        <w:rPr>
          <w:rFonts w:ascii="Times New Roman" w:hAnsi="Times New Roman" w:cs="Times New Roman"/>
        </w:rPr>
        <w:t xml:space="preserve">5) the </w:t>
      </w:r>
      <w:r w:rsidR="000A1E83">
        <w:rPr>
          <w:rFonts w:ascii="Times New Roman" w:hAnsi="Times New Roman" w:cs="Times New Roman"/>
        </w:rPr>
        <w:t>next scheduled recer</w:t>
      </w:r>
      <w:r w:rsidR="00684F91" w:rsidRPr="00162021">
        <w:rPr>
          <w:rFonts w:ascii="Times New Roman" w:hAnsi="Times New Roman" w:cs="Times New Roman"/>
        </w:rPr>
        <w:t xml:space="preserve">tification date is </w:t>
      </w:r>
      <w:r w:rsidR="002A511D">
        <w:rPr>
          <w:rFonts w:ascii="Times New Roman" w:hAnsi="Times New Roman" w:cs="Times New Roman"/>
        </w:rPr>
        <w:t>August 22, 2016</w:t>
      </w:r>
      <w:r w:rsidR="00684F91" w:rsidRPr="00162021">
        <w:rPr>
          <w:rFonts w:ascii="Times New Roman" w:hAnsi="Times New Roman" w:cs="Times New Roman"/>
        </w:rPr>
        <w:t xml:space="preserve">; </w:t>
      </w:r>
      <w:r w:rsidR="000A1E83">
        <w:rPr>
          <w:rFonts w:ascii="Times New Roman" w:hAnsi="Times New Roman" w:cs="Times New Roman"/>
        </w:rPr>
        <w:t>3</w:t>
      </w:r>
      <w:r w:rsidR="00684F91" w:rsidRPr="00162021">
        <w:rPr>
          <w:rFonts w:ascii="Times New Roman" w:hAnsi="Times New Roman" w:cs="Times New Roman"/>
        </w:rPr>
        <w:t>)</w:t>
      </w:r>
      <w:r w:rsidRPr="00162021">
        <w:rPr>
          <w:rFonts w:ascii="Times New Roman" w:hAnsi="Times New Roman" w:cs="Times New Roman"/>
        </w:rPr>
        <w:t xml:space="preserve"> </w:t>
      </w:r>
      <w:r w:rsidR="006C3D16" w:rsidRPr="00162021">
        <w:rPr>
          <w:rFonts w:ascii="Times New Roman" w:hAnsi="Times New Roman" w:cs="Times New Roman"/>
        </w:rPr>
        <w:t xml:space="preserve">the </w:t>
      </w:r>
      <w:r w:rsidR="002A511D">
        <w:rPr>
          <w:rFonts w:ascii="Times New Roman" w:hAnsi="Times New Roman" w:cs="Times New Roman"/>
        </w:rPr>
        <w:t>entire outstanding balance is comprised of CAP arrears.</w:t>
      </w:r>
      <w:r w:rsidR="00F32CEF" w:rsidRPr="00162021">
        <w:rPr>
          <w:rFonts w:ascii="Times New Roman" w:hAnsi="Times New Roman" w:cs="Times New Roman"/>
        </w:rPr>
        <w:t xml:space="preserve">  These facts are deemed admitted.</w:t>
      </w:r>
    </w:p>
    <w:p w:rsidR="001A31A4" w:rsidRPr="00162021" w:rsidRDefault="001A31A4" w:rsidP="006272CA">
      <w:pPr>
        <w:pStyle w:val="ParaTab1"/>
        <w:spacing w:line="360" w:lineRule="auto"/>
        <w:ind w:firstLine="0"/>
        <w:rPr>
          <w:rFonts w:ascii="Times New Roman" w:hAnsi="Times New Roman" w:cs="Times New Roman"/>
        </w:rPr>
      </w:pPr>
    </w:p>
    <w:p w:rsidR="00DE1227" w:rsidRDefault="001A31A4" w:rsidP="006272CA">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requests a payment arrangement</w:t>
      </w:r>
      <w:r w:rsidR="006C3D16" w:rsidRPr="00162021">
        <w:rPr>
          <w:rFonts w:ascii="Times New Roman" w:hAnsi="Times New Roman" w:cs="Times New Roman"/>
        </w:rPr>
        <w:t xml:space="preserve">.  </w:t>
      </w:r>
      <w:r w:rsidR="00464FB9">
        <w:rPr>
          <w:rFonts w:ascii="Times New Roman" w:hAnsi="Times New Roman" w:cs="Times New Roman"/>
        </w:rPr>
        <w:t>Although for a period of 8 or 9 days (from August 13 – 22, 2014) the Complainant was not on the CAP program for failure to recertify, the New Matter clearly avers that the entire o</w:t>
      </w:r>
      <w:r w:rsidR="006C3D16" w:rsidRPr="00162021">
        <w:rPr>
          <w:rFonts w:ascii="Times New Roman" w:hAnsi="Times New Roman" w:cs="Times New Roman"/>
        </w:rPr>
        <w:t xml:space="preserve">utstanding </w:t>
      </w:r>
      <w:r w:rsidRPr="00162021">
        <w:rPr>
          <w:rFonts w:ascii="Times New Roman" w:hAnsi="Times New Roman" w:cs="Times New Roman"/>
        </w:rPr>
        <w:t xml:space="preserve">account balance consists solely of CAP arrearages.  </w:t>
      </w:r>
      <w:r w:rsidR="00DE1227">
        <w:rPr>
          <w:rFonts w:ascii="Times New Roman" w:hAnsi="Times New Roman" w:cs="Times New Roman"/>
        </w:rPr>
        <w:t xml:space="preserve">This New Matter is deemed admitted.  </w:t>
      </w:r>
    </w:p>
    <w:p w:rsidR="00DE1227" w:rsidRDefault="00DE1227" w:rsidP="006272CA">
      <w:pPr>
        <w:pStyle w:val="ParaTab1"/>
        <w:spacing w:line="360" w:lineRule="auto"/>
        <w:ind w:firstLine="0"/>
        <w:rPr>
          <w:rFonts w:ascii="Times New Roman" w:hAnsi="Times New Roman" w:cs="Times New Roman"/>
        </w:rPr>
      </w:pPr>
    </w:p>
    <w:p w:rsidR="001A31A4" w:rsidRPr="00162021" w:rsidRDefault="00DE1227" w:rsidP="006272CA">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w:t>
      </w:r>
      <w:r w:rsidR="00464FB9">
        <w:rPr>
          <w:rFonts w:ascii="Times New Roman" w:hAnsi="Times New Roman" w:cs="Times New Roman"/>
        </w:rPr>
        <w:t>he Commission</w:t>
      </w:r>
      <w:r>
        <w:rPr>
          <w:rFonts w:ascii="Times New Roman" w:hAnsi="Times New Roman" w:cs="Times New Roman"/>
        </w:rPr>
        <w:t xml:space="preserve"> has</w:t>
      </w:r>
      <w:r w:rsidR="00464FB9">
        <w:rPr>
          <w:rFonts w:ascii="Times New Roman" w:hAnsi="Times New Roman" w:cs="Times New Roman"/>
        </w:rPr>
        <w:t xml:space="preserve"> authori</w:t>
      </w:r>
      <w:r>
        <w:rPr>
          <w:rFonts w:ascii="Times New Roman" w:hAnsi="Times New Roman" w:cs="Times New Roman"/>
        </w:rPr>
        <w:t>ty</w:t>
      </w:r>
      <w:r w:rsidR="00464FB9">
        <w:rPr>
          <w:rFonts w:ascii="Times New Roman" w:hAnsi="Times New Roman" w:cs="Times New Roman"/>
        </w:rPr>
        <w:t xml:space="preserve"> to establish a payment arrangement between the utility and Complainant pursuant to 66 Pa.C.S. §§ 1403 and 1405(a) for the 9 days Complainant accrued any non-CAP arrearage</w:t>
      </w:r>
      <w:r>
        <w:rPr>
          <w:rFonts w:ascii="Times New Roman" w:hAnsi="Times New Roman" w:cs="Times New Roman"/>
        </w:rPr>
        <w:t xml:space="preserve">.  However, because the New Matter asserts no </w:t>
      </w:r>
      <w:r w:rsidR="00464FB9">
        <w:rPr>
          <w:rFonts w:ascii="Times New Roman" w:hAnsi="Times New Roman" w:cs="Times New Roman"/>
        </w:rPr>
        <w:t>non-CAP arrearage exists</w:t>
      </w:r>
      <w:r>
        <w:rPr>
          <w:rFonts w:ascii="Times New Roman" w:hAnsi="Times New Roman" w:cs="Times New Roman"/>
        </w:rPr>
        <w:t>, a hearing would be fruitless</w:t>
      </w:r>
      <w:r w:rsidR="00464FB9">
        <w:rPr>
          <w:rFonts w:ascii="Times New Roman" w:hAnsi="Times New Roman" w:cs="Times New Roman"/>
        </w:rPr>
        <w:t xml:space="preserve">.  </w:t>
      </w:r>
      <w:r w:rsidR="001A31A4" w:rsidRPr="00162021">
        <w:rPr>
          <w:rFonts w:ascii="Times New Roman" w:hAnsi="Times New Roman" w:cs="Times New Roman"/>
        </w:rPr>
        <w:t>Based on these undisputed facts, the Respondent is entitled to judgment as a matter of law.  The Responsible Utility Custome</w:t>
      </w:r>
      <w:r w:rsidR="00BD148A" w:rsidRPr="00162021">
        <w:rPr>
          <w:rFonts w:ascii="Times New Roman" w:hAnsi="Times New Roman" w:cs="Times New Roman"/>
        </w:rPr>
        <w:t>r Protection Act, 66 Pa.C.S. §§ </w:t>
      </w:r>
      <w:r w:rsidR="001A31A4" w:rsidRPr="00162021">
        <w:rPr>
          <w:rFonts w:ascii="Times New Roman" w:hAnsi="Times New Roman" w:cs="Times New Roman"/>
        </w:rPr>
        <w:t>1401-1418, mandate</w:t>
      </w:r>
      <w:r w:rsidR="009930C0" w:rsidRPr="00162021">
        <w:rPr>
          <w:rFonts w:ascii="Times New Roman" w:hAnsi="Times New Roman" w:cs="Times New Roman"/>
        </w:rPr>
        <w:t>s</w:t>
      </w:r>
      <w:r w:rsidR="001A31A4" w:rsidRPr="00162021">
        <w:rPr>
          <w:rFonts w:ascii="Times New Roman" w:hAnsi="Times New Roman" w:cs="Times New Roman"/>
        </w:rPr>
        <w:t xml:space="preserve"> this result.</w:t>
      </w:r>
    </w:p>
    <w:p w:rsidR="001A31A4" w:rsidRPr="00162021" w:rsidRDefault="001A31A4" w:rsidP="006272CA">
      <w:pPr>
        <w:pStyle w:val="ParaTab1"/>
        <w:spacing w:line="360" w:lineRule="auto"/>
        <w:ind w:firstLine="0"/>
        <w:rPr>
          <w:rFonts w:ascii="Times New Roman" w:hAnsi="Times New Roman" w:cs="Times New Roman"/>
        </w:rPr>
      </w:pPr>
    </w:p>
    <w:p w:rsidR="00684F91" w:rsidRDefault="001A31A4" w:rsidP="006272CA">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66 Pa.C.S.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to the Responsible Utility Customer Protection Act.  </w:t>
      </w:r>
    </w:p>
    <w:p w:rsidR="000A1E83" w:rsidRPr="00162021" w:rsidRDefault="000A1E83" w:rsidP="006272CA">
      <w:pPr>
        <w:spacing w:line="360" w:lineRule="auto"/>
        <w:ind w:firstLine="1440"/>
        <w:rPr>
          <w:rFonts w:ascii="Times New Roman" w:hAnsi="Times New Roman" w:cs="Times New Roman"/>
        </w:rPr>
      </w:pPr>
    </w:p>
    <w:p w:rsidR="005A6C6E" w:rsidRPr="00162021" w:rsidRDefault="001A31A4" w:rsidP="006272CA">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5A6C6E" w:rsidRPr="00162021">
        <w:rPr>
          <w:rFonts w:ascii="Times New Roman" w:hAnsi="Times New Roman" w:cs="Times New Roman"/>
        </w:rPr>
        <w:t xml:space="preserve">. </w:t>
      </w:r>
      <w:r w:rsidRPr="00162021">
        <w:rPr>
          <w:rFonts w:ascii="Times New Roman" w:hAnsi="Times New Roman" w:cs="Times New Roman"/>
        </w:rPr>
        <w:t xml:space="preserve"> </w:t>
      </w:r>
      <w:r w:rsidR="005A6C6E" w:rsidRPr="00162021">
        <w:rPr>
          <w:rFonts w:ascii="Times New Roman" w:hAnsi="Times New Roman" w:cs="Times New Roman"/>
        </w:rPr>
        <w:t>The statute at 66 Pa.C.S. § 1405(a) states:</w:t>
      </w:r>
    </w:p>
    <w:p w:rsidR="005A6C6E" w:rsidRPr="00162021" w:rsidRDefault="005A6C6E" w:rsidP="006272CA">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 xml:space="preserve">The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w:t>
      </w:r>
      <w:r w:rsidR="00D406FA">
        <w:rPr>
          <w:rFonts w:ascii="Times New Roman" w:hAnsi="Times New Roman" w:cs="Times New Roman"/>
        </w:rPr>
        <w:t>the Complainant</w:t>
      </w:r>
      <w:r w:rsidRPr="00162021">
        <w:rPr>
          <w:rFonts w:ascii="Times New Roman" w:hAnsi="Times New Roman" w:cs="Times New Roman"/>
        </w:rPr>
        <w:t xml:space="preserve"> and the Responden</w:t>
      </w:r>
      <w:r w:rsidR="006E0D5B">
        <w:rPr>
          <w:rFonts w:ascii="Times New Roman" w:hAnsi="Times New Roman" w:cs="Times New Roman"/>
        </w:rPr>
        <w:t>t.  The statute at 66 Pa.C.S. § </w:t>
      </w:r>
      <w:r w:rsidRPr="00162021">
        <w:rPr>
          <w:rFonts w:ascii="Times New Roman" w:hAnsi="Times New Roman" w:cs="Times New Roman"/>
        </w:rPr>
        <w:t>1403 defines customer as follows:</w:t>
      </w:r>
    </w:p>
    <w:p w:rsidR="006272CA" w:rsidRPr="00162021" w:rsidRDefault="006272CA"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r w:rsidRPr="00162021">
        <w:rPr>
          <w:rFonts w:ascii="Times New Roman" w:hAnsi="Times New Roman" w:cs="Times New Roman"/>
        </w:rP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person in whose name a residential service account is listed.</w:t>
      </w:r>
      <w:r w:rsidR="002B294B" w:rsidRPr="00162021">
        <w:rPr>
          <w:rFonts w:ascii="Times New Roman" w:hAnsi="Times New Roman" w:cs="Times New Roman"/>
        </w:rPr>
        <w:t xml:space="preserve">  </w:t>
      </w:r>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 § </w:t>
      </w:r>
      <w:r w:rsidRPr="00162021">
        <w:rPr>
          <w:rFonts w:ascii="Times New Roman" w:hAnsi="Times New Roman" w:cs="Times New Roman"/>
        </w:rPr>
        <w:t>1403, the Complainant is</w:t>
      </w:r>
      <w:r w:rsidR="00D406FA">
        <w:rPr>
          <w:rFonts w:ascii="Times New Roman" w:hAnsi="Times New Roman" w:cs="Times New Roman"/>
        </w:rPr>
        <w:t xml:space="preserve"> enrolled in Respondent’s CAP and all of the arrearages are CAP.  Therefore, the Complainant is not entitled to a new payment arrangement.  </w:t>
      </w:r>
      <w:r w:rsidRPr="00162021">
        <w:rPr>
          <w:rFonts w:ascii="Times New Roman" w:hAnsi="Times New Roman" w:cs="Times New Roman"/>
        </w:rPr>
        <w:t>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The </w:t>
      </w:r>
      <w:r w:rsidR="009930C0" w:rsidRPr="00162021">
        <w:rPr>
          <w:rFonts w:ascii="Times New Roman" w:hAnsi="Times New Roman" w:cs="Times New Roman"/>
        </w:rPr>
        <w:t xml:space="preserve">statute </w:t>
      </w:r>
      <w:r w:rsidRPr="00162021">
        <w:rPr>
          <w:rFonts w:ascii="Times New Roman" w:hAnsi="Times New Roman" w:cs="Times New Roman"/>
        </w:rPr>
        <w:t>at 66 Pa.C.S.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r w:rsidRPr="00162021">
        <w:rPr>
          <w:rFonts w:ascii="Times New Roman" w:hAnsi="Times New Roman" w:cs="Times New Roman"/>
        </w:rPr>
        <w:lastRenderedPageBreak/>
        <w:t xml:space="preserve">The statute at </w:t>
      </w:r>
      <w:r w:rsidR="001A31A4" w:rsidRPr="00162021">
        <w:rPr>
          <w:rFonts w:ascii="Times New Roman" w:hAnsi="Times New Roman" w:cs="Times New Roman"/>
        </w:rPr>
        <w:t>66 Pa.C.S.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1A31A4" w:rsidRPr="00162021" w:rsidRDefault="005A6C6E" w:rsidP="006272CA">
      <w:pPr>
        <w:spacing w:line="360" w:lineRule="auto"/>
        <w:ind w:firstLine="1440"/>
        <w:rPr>
          <w:rFonts w:ascii="Times New Roman" w:hAnsi="Times New Roman" w:cs="Times New Roman"/>
        </w:rPr>
      </w:pPr>
      <w:r w:rsidRPr="00162021">
        <w:rPr>
          <w:rFonts w:ascii="Times New Roman" w:hAnsi="Times New Roman" w:cs="Times New Roman"/>
        </w:rPr>
        <w:t>As set forth in the Respondent’s new matter and deemed admitted</w:t>
      </w:r>
      <w:r w:rsidR="00575314" w:rsidRPr="00162021">
        <w:rPr>
          <w:rFonts w:ascii="Times New Roman" w:hAnsi="Times New Roman" w:cs="Times New Roman"/>
        </w:rPr>
        <w:t>,</w:t>
      </w:r>
      <w:r w:rsidRPr="00162021">
        <w:rPr>
          <w:rFonts w:ascii="Times New Roman" w:hAnsi="Times New Roman" w:cs="Times New Roman"/>
        </w:rPr>
        <w:t xml:space="preserve"> pursuant to</w:t>
      </w:r>
      <w:r w:rsidR="00575314" w:rsidRPr="00162021">
        <w:rPr>
          <w:rFonts w:ascii="Times New Roman" w:hAnsi="Times New Roman" w:cs="Times New Roman"/>
        </w:rPr>
        <w:t xml:space="preserve"> 52 Pa.C</w:t>
      </w:r>
      <w:r w:rsidR="00A35652" w:rsidRPr="00162021">
        <w:rPr>
          <w:rFonts w:ascii="Times New Roman" w:hAnsi="Times New Roman" w:cs="Times New Roman"/>
        </w:rPr>
        <w:t>ode</w:t>
      </w:r>
      <w:r w:rsidR="00575314" w:rsidRPr="00162021">
        <w:rPr>
          <w:rFonts w:ascii="Times New Roman" w:hAnsi="Times New Roman" w:cs="Times New Roman"/>
        </w:rPr>
        <w:t xml:space="preserve"> § 5.63(b)</w:t>
      </w:r>
      <w:r w:rsidRPr="00162021">
        <w:rPr>
          <w:rFonts w:ascii="Times New Roman" w:hAnsi="Times New Roman" w:cs="Times New Roman"/>
        </w:rPr>
        <w:t>, t</w:t>
      </w:r>
      <w:r w:rsidR="001A31A4" w:rsidRPr="00162021">
        <w:rPr>
          <w:rFonts w:ascii="Times New Roman" w:hAnsi="Times New Roman" w:cs="Times New Roman"/>
        </w:rPr>
        <w:t xml:space="preserve">he Complainant </w:t>
      </w:r>
      <w:r w:rsidR="007644FF" w:rsidRPr="00162021">
        <w:rPr>
          <w:rFonts w:ascii="Times New Roman" w:hAnsi="Times New Roman" w:cs="Times New Roman"/>
        </w:rPr>
        <w:t>is</w:t>
      </w:r>
      <w:r w:rsidR="006C3D16" w:rsidRPr="00162021">
        <w:rPr>
          <w:rFonts w:ascii="Times New Roman" w:hAnsi="Times New Roman" w:cs="Times New Roman"/>
        </w:rPr>
        <w:t xml:space="preserve"> enrolled </w:t>
      </w:r>
      <w:r w:rsidR="001A31A4" w:rsidRPr="00162021">
        <w:rPr>
          <w:rFonts w:ascii="Times New Roman" w:hAnsi="Times New Roman" w:cs="Times New Roman"/>
        </w:rPr>
        <w:t>in the Respondent’s CAP</w:t>
      </w:r>
      <w:r w:rsidR="009E0EED" w:rsidRPr="00162021">
        <w:rPr>
          <w:rFonts w:ascii="Times New Roman" w:hAnsi="Times New Roman" w:cs="Times New Roman"/>
        </w:rPr>
        <w:t xml:space="preserve">, based on </w:t>
      </w:r>
      <w:r w:rsidR="00D406FA">
        <w:rPr>
          <w:rFonts w:ascii="Times New Roman" w:hAnsi="Times New Roman" w:cs="Times New Roman"/>
        </w:rPr>
        <w:t xml:space="preserve">household </w:t>
      </w:r>
      <w:r w:rsidR="009E0EED" w:rsidRPr="00162021">
        <w:rPr>
          <w:rFonts w:ascii="Times New Roman" w:hAnsi="Times New Roman" w:cs="Times New Roman"/>
        </w:rPr>
        <w:t>income</w:t>
      </w:r>
      <w:r w:rsidR="001460AE" w:rsidRPr="00162021">
        <w:rPr>
          <w:rFonts w:ascii="Times New Roman" w:hAnsi="Times New Roman" w:cs="Times New Roman"/>
        </w:rPr>
        <w:t xml:space="preserve"> and size</w:t>
      </w:r>
      <w:r w:rsidR="009E0EED" w:rsidRPr="00162021">
        <w:rPr>
          <w:rFonts w:ascii="Times New Roman" w:hAnsi="Times New Roman" w:cs="Times New Roman"/>
        </w:rPr>
        <w:t>.</w:t>
      </w:r>
      <w:r w:rsidR="001A31A4" w:rsidRPr="00162021">
        <w:rPr>
          <w:rFonts w:ascii="Times New Roman" w:hAnsi="Times New Roman" w:cs="Times New Roman"/>
        </w:rPr>
        <w:t xml:space="preserve"> </w:t>
      </w:r>
      <w:r w:rsidR="005D4901" w:rsidRPr="00162021">
        <w:rPr>
          <w:rFonts w:ascii="Times New Roman" w:hAnsi="Times New Roman" w:cs="Times New Roman"/>
        </w:rPr>
        <w:t xml:space="preserve"> </w:t>
      </w:r>
      <w:r w:rsidR="00575314" w:rsidRPr="00162021">
        <w:rPr>
          <w:rFonts w:ascii="Times New Roman" w:hAnsi="Times New Roman" w:cs="Times New Roman"/>
        </w:rPr>
        <w:t xml:space="preserve">The Complainant’s unpaid balance on </w:t>
      </w:r>
      <w:r w:rsidR="00D406FA">
        <w:rPr>
          <w:rFonts w:ascii="Times New Roman" w:hAnsi="Times New Roman" w:cs="Times New Roman"/>
        </w:rPr>
        <w:t>the</w:t>
      </w:r>
      <w:r w:rsidR="00575314" w:rsidRPr="00162021">
        <w:rPr>
          <w:rFonts w:ascii="Times New Roman" w:hAnsi="Times New Roman" w:cs="Times New Roman"/>
        </w:rPr>
        <w:t xml:space="preserve"> account consists </w:t>
      </w:r>
      <w:r w:rsidR="00A82E0D" w:rsidRPr="00162021">
        <w:rPr>
          <w:rFonts w:ascii="Times New Roman" w:hAnsi="Times New Roman" w:cs="Times New Roman"/>
        </w:rPr>
        <w:t>solely of CAP arrearages.</w:t>
      </w:r>
    </w:p>
    <w:p w:rsidR="00575314" w:rsidRPr="00162021" w:rsidRDefault="00575314" w:rsidP="006272CA">
      <w:pPr>
        <w:spacing w:line="360" w:lineRule="auto"/>
        <w:ind w:firstLine="1440"/>
        <w:rPr>
          <w:rFonts w:ascii="Times New Roman" w:hAnsi="Times New Roman" w:cs="Times New Roman"/>
        </w:rPr>
      </w:pPr>
    </w:p>
    <w:p w:rsidR="00575314" w:rsidRDefault="00575314" w:rsidP="006272CA">
      <w:pPr>
        <w:spacing w:line="360" w:lineRule="auto"/>
        <w:ind w:firstLine="1440"/>
        <w:rPr>
          <w:rFonts w:ascii="Times New Roman" w:hAnsi="Times New Roman" w:cs="Times New Roman"/>
        </w:rPr>
      </w:pPr>
      <w:r w:rsidRPr="00162021">
        <w:rPr>
          <w:rFonts w:ascii="Times New Roman" w:hAnsi="Times New Roman" w:cs="Times New Roman"/>
        </w:rPr>
        <w:t xml:space="preserve">Since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D406FA">
        <w:rPr>
          <w:rFonts w:ascii="Times New Roman" w:hAnsi="Times New Roman" w:cs="Times New Roman"/>
        </w:rPr>
        <w:t>the</w:t>
      </w:r>
      <w:r w:rsidRPr="00162021">
        <w:rPr>
          <w:rFonts w:ascii="Times New Roman" w:hAnsi="Times New Roman" w:cs="Times New Roman"/>
        </w:rPr>
        <w:t xml:space="preserve"> entire unpaid account balance consists of CAP arrearages, </w:t>
      </w:r>
      <w:r w:rsidR="00E02B08">
        <w:rPr>
          <w:rFonts w:ascii="Times New Roman" w:hAnsi="Times New Roman" w:cs="Times New Roman"/>
        </w:rPr>
        <w:t xml:space="preserve">Complainant </w:t>
      </w:r>
      <w:r w:rsidRPr="00162021">
        <w:rPr>
          <w:rFonts w:ascii="Times New Roman" w:hAnsi="Times New Roman" w:cs="Times New Roman"/>
        </w:rPr>
        <w:t xml:space="preserve">is not eligible for a payment arrangement, pursuant to 66 Pa.C.S. § 1405(c).  The Commission lacks the authority to establish a payment arrangement for the Complainant and </w:t>
      </w:r>
      <w:r w:rsidR="00D406FA">
        <w:rPr>
          <w:rFonts w:ascii="Times New Roman" w:hAnsi="Times New Roman" w:cs="Times New Roman"/>
        </w:rPr>
        <w:t>the</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6272CA">
      <w:pPr>
        <w:spacing w:line="360" w:lineRule="auto"/>
        <w:ind w:firstLine="1440"/>
        <w:rPr>
          <w:rFonts w:ascii="Times New Roman" w:hAnsi="Times New Roman" w:cs="Times New Roman"/>
        </w:rPr>
      </w:pPr>
    </w:p>
    <w:p w:rsidR="00EF35F2" w:rsidRPr="00162021" w:rsidRDefault="00714A76" w:rsidP="006272CA">
      <w:pPr>
        <w:spacing w:line="360" w:lineRule="auto"/>
        <w:ind w:firstLine="1440"/>
        <w:rPr>
          <w:rFonts w:ascii="Times New Roman" w:hAnsi="Times New Roman" w:cs="Times New Roman"/>
          <w:color w:val="000000"/>
          <w:u w:color="000000"/>
        </w:rPr>
      </w:pPr>
      <w:r w:rsidRPr="00162021">
        <w:rPr>
          <w:rFonts w:ascii="Times New Roman" w:hAnsi="Times New Roman" w:cs="Times New Roman"/>
        </w:rPr>
        <w:t xml:space="preserve">In prior decisions, the Commission has indicated that it disfavors granting motions dismissing complaints filed by </w:t>
      </w:r>
      <w:r w:rsidRPr="00162021">
        <w:rPr>
          <w:rFonts w:ascii="Times New Roman" w:hAnsi="Times New Roman" w:cs="Times New Roman"/>
          <w:u w:val="single"/>
        </w:rPr>
        <w:t>pro se</w:t>
      </w:r>
      <w:r w:rsidRPr="00162021">
        <w:rPr>
          <w:rFonts w:ascii="Times New Roman" w:hAnsi="Times New Roman" w:cs="Times New Roman"/>
        </w:rPr>
        <w:t xml:space="preserve"> complainants.  </w:t>
      </w:r>
      <w:proofErr w:type="spellStart"/>
      <w:r w:rsidRPr="00162021">
        <w:rPr>
          <w:rFonts w:ascii="Times New Roman" w:hAnsi="Times New Roman" w:cs="Times New Roman"/>
          <w:iCs/>
          <w:color w:val="000000"/>
          <w:u w:val="single" w:color="000000"/>
        </w:rPr>
        <w:t>Carlock</w:t>
      </w:r>
      <w:proofErr w:type="spellEnd"/>
      <w:r w:rsidRPr="00162021">
        <w:rPr>
          <w:rFonts w:ascii="Times New Roman" w:hAnsi="Times New Roman" w:cs="Times New Roman"/>
          <w:iCs/>
          <w:color w:val="000000"/>
          <w:u w:val="single" w:color="000000"/>
        </w:rPr>
        <w:t xml:space="preserve"> v. The United Telephone Company of Pennsylvania</w:t>
      </w:r>
      <w:r w:rsidRPr="00162021">
        <w:rPr>
          <w:rFonts w:ascii="Times New Roman" w:hAnsi="Times New Roman" w:cs="Times New Roman"/>
          <w:iCs/>
          <w:color w:val="000000"/>
          <w:u w:color="000000"/>
        </w:rPr>
        <w:t>,</w:t>
      </w:r>
      <w:r w:rsidRPr="00162021">
        <w:rPr>
          <w:rFonts w:ascii="Times New Roman" w:hAnsi="Times New Roman" w:cs="Times New Roman"/>
          <w:color w:val="000000"/>
          <w:u w:color="000000"/>
        </w:rPr>
        <w:t xml:space="preserve"> Docket No. F-00163617 (Order entered July 14, 1993)</w:t>
      </w:r>
      <w:r w:rsidR="00704C5F" w:rsidRPr="00162021">
        <w:rPr>
          <w:rFonts w:ascii="Times New Roman" w:hAnsi="Times New Roman" w:cs="Times New Roman"/>
          <w:color w:val="000000"/>
          <w:u w:color="000000"/>
        </w:rPr>
        <w:t xml:space="preserve">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Pr="00162021">
        <w:rPr>
          <w:rFonts w:ascii="Times New Roman" w:hAnsi="Times New Roman" w:cs="Times New Roman"/>
          <w:color w:val="000000"/>
          <w:u w:val="single" w:color="000000"/>
        </w:rPr>
        <w:t>Energy Company</w:t>
      </w:r>
      <w:r w:rsidRPr="00162021">
        <w:rPr>
          <w:rFonts w:ascii="Times New Roman" w:hAnsi="Times New Roman" w:cs="Times New Roman"/>
          <w:color w:val="000000"/>
          <w:u w:color="000000"/>
        </w:rPr>
        <w:t>, Docket No.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w:t>
      </w:r>
      <w:r w:rsidR="00D406FA">
        <w:rPr>
          <w:rFonts w:ascii="Times New Roman" w:hAnsi="Times New Roman" w:cs="Times New Roman"/>
          <w:color w:val="000000"/>
          <w:u w:color="000000"/>
        </w:rPr>
        <w:t xml:space="preserve">the </w:t>
      </w:r>
      <w:r w:rsidR="00704C5F" w:rsidRPr="00162021">
        <w:rPr>
          <w:rFonts w:ascii="Times New Roman" w:hAnsi="Times New Roman" w:cs="Times New Roman"/>
          <w:color w:val="000000"/>
          <w:u w:color="000000"/>
        </w:rPr>
        <w:t>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proofErr w:type="spellStart"/>
      <w:r w:rsidR="00EB0291" w:rsidRPr="00162021">
        <w:rPr>
          <w:rFonts w:ascii="Times New Roman" w:hAnsi="Times New Roman" w:cs="Times New Roman"/>
          <w:color w:val="000000"/>
          <w:u w:val="single" w:color="000000"/>
        </w:rPr>
        <w:t>Carlock</w:t>
      </w:r>
      <w:proofErr w:type="spellEnd"/>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 </w:t>
      </w:r>
      <w:r w:rsidR="00EF35F2" w:rsidRPr="00162021">
        <w:rPr>
          <w:rFonts w:ascii="Times New Roman" w:hAnsi="Times New Roman" w:cs="Times New Roman"/>
          <w:color w:val="000000"/>
          <w:u w:color="000000"/>
        </w:rPr>
        <w:t>raise</w:t>
      </w:r>
      <w:r w:rsidR="00EB0291" w:rsidRPr="00162021">
        <w:rPr>
          <w:rFonts w:ascii="Times New Roman" w:hAnsi="Times New Roman" w:cs="Times New Roman"/>
          <w:color w:val="000000"/>
          <w:u w:color="000000"/>
        </w:rPr>
        <w:t xml:space="preserve"> the issue</w:t>
      </w:r>
      <w:r w:rsidR="00EF35F2"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 xml:space="preserve">However, in </w:t>
      </w:r>
      <w:proofErr w:type="spellStart"/>
      <w:r w:rsidR="00EF35F2" w:rsidRPr="00162021">
        <w:rPr>
          <w:rFonts w:ascii="Times New Roman" w:hAnsi="Times New Roman" w:cs="Times New Roman"/>
          <w:color w:val="000000"/>
          <w:u w:val="single" w:color="000000"/>
        </w:rPr>
        <w:t>Neibauer</w:t>
      </w:r>
      <w:proofErr w:type="spellEnd"/>
      <w:r w:rsidR="00EF35F2"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00EF35F2" w:rsidRPr="00162021">
        <w:rPr>
          <w:rFonts w:ascii="Times New Roman" w:hAnsi="Times New Roman" w:cs="Times New Roman"/>
          <w:color w:val="000000"/>
          <w:u w:val="single" w:color="000000"/>
        </w:rPr>
        <w:t xml:space="preserve"> PECO Energy Company</w:t>
      </w:r>
      <w:r w:rsidR="00EF35F2" w:rsidRPr="00162021">
        <w:rPr>
          <w:rFonts w:ascii="Times New Roman" w:hAnsi="Times New Roman" w:cs="Times New Roman"/>
          <w:color w:val="000000"/>
          <w:u w:color="000000"/>
        </w:rPr>
        <w:t xml:space="preserve">, Docket No. </w:t>
      </w:r>
      <w:r w:rsidR="00EF35F2" w:rsidRPr="00162021">
        <w:rPr>
          <w:rFonts w:ascii="Times New Roman" w:hAnsi="Times New Roman" w:cs="Times New Roman"/>
          <w:color w:val="000000"/>
          <w:u w:color="000000"/>
        </w:rPr>
        <w:lastRenderedPageBreak/>
        <w:t>C-2010-2179572 (Order entered July 7, 2011) (</w:t>
      </w:r>
      <w:proofErr w:type="spellStart"/>
      <w:r w:rsidR="00EF35F2" w:rsidRPr="00162021">
        <w:rPr>
          <w:rFonts w:ascii="Times New Roman" w:hAnsi="Times New Roman" w:cs="Times New Roman"/>
          <w:color w:val="000000"/>
          <w:u w:val="single" w:color="000000"/>
        </w:rPr>
        <w:t>Neibauer</w:t>
      </w:r>
      <w:proofErr w:type="spellEnd"/>
      <w:r w:rsidR="00EF35F2"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0A1E83">
        <w:rPr>
          <w:rFonts w:ascii="Times New Roman" w:hAnsi="Times New Roman" w:cs="Times New Roman"/>
          <w:color w:val="000000"/>
          <w:u w:color="000000"/>
        </w:rPr>
        <w:t xml:space="preserve">; and </w:t>
      </w:r>
      <w:r w:rsidR="000A1E83">
        <w:rPr>
          <w:rFonts w:ascii="Times New Roman" w:hAnsi="Times New Roman" w:cs="Times New Roman"/>
          <w:color w:val="000000"/>
          <w:u w:val="single"/>
        </w:rPr>
        <w:t>Anderson v. PECO Energy Company,</w:t>
      </w:r>
      <w:r w:rsidR="000A1E83">
        <w:rPr>
          <w:rFonts w:ascii="Times New Roman" w:hAnsi="Times New Roman" w:cs="Times New Roman"/>
          <w:color w:val="000000"/>
        </w:rPr>
        <w:t xml:space="preserve"> Docket No. C-2014-2448561 (Order entered March 19, 2015)</w:t>
      </w:r>
      <w:r w:rsidR="00AE0335">
        <w:rPr>
          <w:rFonts w:ascii="Times New Roman" w:hAnsi="Times New Roman" w:cs="Times New Roman"/>
          <w:color w:val="000000"/>
        </w:rPr>
        <w:t xml:space="preserve"> (</w:t>
      </w:r>
      <w:r w:rsidR="00AE0335">
        <w:rPr>
          <w:rFonts w:ascii="Times New Roman" w:hAnsi="Times New Roman" w:cs="Times New Roman"/>
          <w:color w:val="000000"/>
          <w:u w:val="single"/>
        </w:rPr>
        <w:t>Anderson)</w:t>
      </w:r>
      <w:r w:rsidR="00EF35F2" w:rsidRPr="00162021">
        <w:rPr>
          <w:rFonts w:ascii="Times New Roman" w:hAnsi="Times New Roman" w:cs="Times New Roman"/>
          <w:color w:val="000000"/>
          <w:u w:color="000000"/>
        </w:rPr>
        <w:t xml:space="preserve"> the Commission granted motion</w:t>
      </w:r>
      <w:r w:rsidR="005D50C3">
        <w:rPr>
          <w:rFonts w:ascii="Times New Roman" w:hAnsi="Times New Roman" w:cs="Times New Roman"/>
          <w:color w:val="000000"/>
          <w:u w:color="000000"/>
        </w:rPr>
        <w:t>s</w:t>
      </w:r>
      <w:r w:rsidR="00EF35F2"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in similar circumstances </w:t>
      </w:r>
      <w:r w:rsidR="00EF35F2"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00EF35F2"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6272CA">
      <w:pPr>
        <w:spacing w:line="360" w:lineRule="auto"/>
        <w:ind w:firstLine="1440"/>
        <w:rPr>
          <w:rFonts w:ascii="Times New Roman" w:hAnsi="Times New Roman" w:cs="Times New Roman"/>
          <w:color w:val="000000"/>
          <w:u w:color="000000"/>
        </w:rPr>
      </w:pPr>
    </w:p>
    <w:p w:rsidR="00714A76" w:rsidRPr="00162021" w:rsidRDefault="00EF35F2" w:rsidP="006272CA">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and </w:t>
      </w:r>
      <w:r w:rsidR="000A1E83">
        <w:rPr>
          <w:rFonts w:ascii="Times New Roman" w:hAnsi="Times New Roman" w:cs="Times New Roman"/>
          <w:color w:val="000000"/>
          <w:u w:val="single"/>
        </w:rPr>
        <w:t>Anderson</w:t>
      </w:r>
      <w:r w:rsidR="000A1E83" w:rsidRPr="000A1E83">
        <w:rPr>
          <w:rFonts w:ascii="Times New Roman" w:hAnsi="Times New Roman" w:cs="Times New Roman"/>
          <w:color w:val="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A7599F"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0A1E83" w:rsidRPr="000A1E83">
        <w:rPr>
          <w:rFonts w:ascii="Times New Roman" w:hAnsi="Times New Roman" w:cs="Times New Roman"/>
          <w:color w:val="000000"/>
        </w:rPr>
        <w:t>, and</w:t>
      </w:r>
      <w:r w:rsidR="000A1E83">
        <w:rPr>
          <w:rFonts w:ascii="Times New Roman" w:hAnsi="Times New Roman" w:cs="Times New Roman"/>
          <w:color w:val="000000"/>
          <w:u w:val="single" w:color="000000"/>
        </w:rPr>
        <w:t xml:space="preserve"> Anderson</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more persuasive than the decisions in </w:t>
      </w:r>
      <w:proofErr w:type="spellStart"/>
      <w:r w:rsidR="00A7599F" w:rsidRPr="00162021">
        <w:rPr>
          <w:rFonts w:ascii="Times New Roman" w:hAnsi="Times New Roman" w:cs="Times New Roman"/>
          <w:color w:val="000000"/>
          <w:u w:val="single" w:color="000000"/>
        </w:rPr>
        <w:t>Carlock</w:t>
      </w:r>
      <w:proofErr w:type="spellEnd"/>
      <w:r w:rsidR="00A7599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val="single" w:color="000000"/>
        </w:rPr>
        <w:t>Brown</w:t>
      </w:r>
      <w:r w:rsidR="00A7599F" w:rsidRPr="00162021">
        <w:rPr>
          <w:rFonts w:ascii="Times New Roman" w:hAnsi="Times New Roman" w:cs="Times New Roman"/>
          <w:color w:val="000000"/>
          <w:u w:color="000000"/>
        </w:rPr>
        <w:t xml:space="preserve">, and </w:t>
      </w:r>
      <w:r w:rsidR="00A7599F" w:rsidRPr="00162021">
        <w:rPr>
          <w:rFonts w:ascii="Times New Roman" w:hAnsi="Times New Roman" w:cs="Times New Roman"/>
          <w:color w:val="000000"/>
          <w:u w:val="single" w:color="000000"/>
        </w:rPr>
        <w:t>Richmond</w:t>
      </w:r>
      <w:r w:rsidR="00A7599F" w:rsidRPr="00162021">
        <w:rPr>
          <w:rFonts w:ascii="Times New Roman" w:hAnsi="Times New Roman" w:cs="Times New Roman"/>
          <w:color w:val="000000"/>
          <w:u w:color="000000"/>
        </w:rPr>
        <w:t xml:space="preserve">.  </w:t>
      </w:r>
      <w:r w:rsidR="009930C0" w:rsidRPr="00162021">
        <w:rPr>
          <w:rFonts w:ascii="Times New Roman" w:hAnsi="Times New Roman" w:cs="Times New Roman"/>
          <w:color w:val="000000"/>
          <w:u w:color="000000"/>
        </w:rPr>
        <w:t xml:space="preserve">Because </w:t>
      </w:r>
      <w:r w:rsidR="00A7599F" w:rsidRPr="00162021">
        <w:rPr>
          <w:rFonts w:ascii="Times New Roman" w:hAnsi="Times New Roman" w:cs="Times New Roman"/>
          <w:color w:val="000000"/>
          <w:u w:color="000000"/>
        </w:rPr>
        <w:t xml:space="preserve">the Complainant in this case has not filed an answer </w:t>
      </w:r>
      <w:r w:rsidR="00A7599F" w:rsidRPr="00162021">
        <w:rPr>
          <w:rFonts w:ascii="Times New Roman" w:hAnsi="Times New Roman" w:cs="Times New Roman"/>
        </w:rPr>
        <w:t>to the Respondent’s new matter den</w:t>
      </w:r>
      <w:r w:rsidR="00E02B08">
        <w:rPr>
          <w:rFonts w:ascii="Times New Roman" w:hAnsi="Times New Roman" w:cs="Times New Roman"/>
        </w:rPr>
        <w:t>ying its factual allegations, Complainant</w:t>
      </w:r>
      <w:r w:rsidR="00A7599F" w:rsidRPr="00162021">
        <w:rPr>
          <w:rFonts w:ascii="Times New Roman" w:hAnsi="Times New Roman" w:cs="Times New Roman"/>
        </w:rPr>
        <w:t xml:space="preserve"> </w:t>
      </w:r>
      <w:r w:rsidR="00BE60A5" w:rsidRPr="00162021">
        <w:rPr>
          <w:rFonts w:ascii="Times New Roman" w:hAnsi="Times New Roman" w:cs="Times New Roman"/>
        </w:rPr>
        <w:t xml:space="preserve">has admitted that </w:t>
      </w:r>
      <w:r w:rsidR="00D406FA">
        <w:rPr>
          <w:rFonts w:ascii="Times New Roman" w:hAnsi="Times New Roman" w:cs="Times New Roman"/>
        </w:rPr>
        <w:t>the</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CAP arrearages.  In these circumstances, </w:t>
      </w:r>
      <w:r w:rsidR="00E02B08">
        <w:rPr>
          <w:rFonts w:ascii="Times New Roman" w:hAnsi="Times New Roman" w:cs="Times New Roman"/>
        </w:rPr>
        <w:t xml:space="preserve">conducting a hearing </w:t>
      </w:r>
      <w:r w:rsidR="00BE60A5" w:rsidRPr="00162021">
        <w:rPr>
          <w:rFonts w:ascii="Times New Roman" w:hAnsi="Times New Roman" w:cs="Times New Roman"/>
        </w:rPr>
        <w:t>would be a fruitless exercise.</w:t>
      </w:r>
    </w:p>
    <w:p w:rsidR="00575314" w:rsidRPr="00162021" w:rsidRDefault="00575314" w:rsidP="006272CA">
      <w:pPr>
        <w:spacing w:line="360" w:lineRule="auto"/>
        <w:ind w:firstLine="1440"/>
        <w:rPr>
          <w:rFonts w:ascii="Times New Roman" w:hAnsi="Times New Roman" w:cs="Times New Roman"/>
        </w:rPr>
      </w:pPr>
    </w:p>
    <w:p w:rsidR="00D04BA4" w:rsidRPr="00162021" w:rsidRDefault="00575314" w:rsidP="006272CA">
      <w:pPr>
        <w:spacing w:line="360" w:lineRule="auto"/>
        <w:ind w:firstLine="1440"/>
        <w:rPr>
          <w:rFonts w:ascii="Times New Roman" w:hAnsi="Times New Roman" w:cs="Times New Roman"/>
          <w:u w:val="single"/>
        </w:rPr>
      </w:pPr>
      <w:r w:rsidRPr="00162021">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5D50C3" w:rsidRDefault="005D50C3" w:rsidP="006272CA">
      <w:pPr>
        <w:pStyle w:val="ParaTab1"/>
        <w:spacing w:line="360" w:lineRule="auto"/>
        <w:ind w:firstLine="0"/>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The Commission has jurisdiction over the parties and the subject matter of this dispute.  66 Pa.C.S.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lastRenderedPageBreak/>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The Responsible Utility Customer Protection Act, 66 Pa.C.S.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5</w:t>
      </w:r>
      <w:r w:rsidR="001A31A4" w:rsidRPr="00162021">
        <w:rPr>
          <w:rFonts w:ascii="Times New Roman" w:hAnsi="Times New Roman" w:cs="Times New Roman"/>
        </w:rPr>
        <w:t>.</w:t>
      </w:r>
      <w:r w:rsidR="001A31A4" w:rsidRPr="00162021">
        <w:rPr>
          <w:rFonts w:ascii="Times New Roman" w:hAnsi="Times New Roman" w:cs="Times New Roman"/>
        </w:rPr>
        <w:tab/>
        <w:t>The Respondent’s CAP meets the requirements of 66 Pa.C.S. §</w:t>
      </w:r>
      <w:r w:rsidR="006C3D16" w:rsidRPr="00162021">
        <w:rPr>
          <w:rFonts w:ascii="Times New Roman" w:hAnsi="Times New Roman" w:cs="Times New Roman"/>
        </w:rPr>
        <w:t xml:space="preserve"> </w:t>
      </w:r>
      <w:r w:rsidR="009F0412" w:rsidRPr="00162021">
        <w:rPr>
          <w:rFonts w:ascii="Times New Roman" w:hAnsi="Times New Roman" w:cs="Times New Roman"/>
        </w:rPr>
        <w:t>1403.</w:t>
      </w:r>
    </w:p>
    <w:p w:rsidR="00F32CEF" w:rsidRPr="00162021" w:rsidRDefault="00F32CEF"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6.</w:t>
      </w:r>
      <w:r w:rsidRPr="00162021">
        <w:rPr>
          <w:rFonts w:ascii="Times New Roman" w:hAnsi="Times New Roman" w:cs="Times New Roman"/>
        </w:rPr>
        <w:tab/>
        <w:t xml:space="preserve">The Commission has no authority to order a payment arrangement </w:t>
      </w:r>
      <w:r w:rsidR="00412C63">
        <w:rPr>
          <w:rFonts w:ascii="Times New Roman" w:hAnsi="Times New Roman" w:cs="Times New Roman"/>
        </w:rPr>
        <w:t>regarding</w:t>
      </w:r>
      <w:r w:rsidRPr="00162021">
        <w:rPr>
          <w:rFonts w:ascii="Times New Roman" w:hAnsi="Times New Roman" w:cs="Times New Roman"/>
        </w:rPr>
        <w:t xml:space="preserve"> a</w:t>
      </w:r>
      <w:r w:rsidR="009D325C">
        <w:rPr>
          <w:rFonts w:ascii="Times New Roman" w:hAnsi="Times New Roman" w:cs="Times New Roman"/>
        </w:rPr>
        <w:t>n</w:t>
      </w:r>
      <w:r w:rsidR="00412C63">
        <w:rPr>
          <w:rFonts w:ascii="Times New Roman" w:hAnsi="Times New Roman" w:cs="Times New Roman"/>
        </w:rPr>
        <w:t xml:space="preserve">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CAP</w:t>
      </w:r>
      <w:r w:rsidR="00412C63">
        <w:rPr>
          <w:rFonts w:ascii="Times New Roman" w:hAnsi="Times New Roman" w:cs="Times New Roman"/>
        </w:rPr>
        <w:t xml:space="preserve"> arrears</w:t>
      </w:r>
      <w:r w:rsidRPr="00162021">
        <w:rPr>
          <w:rFonts w:ascii="Times New Roman" w:hAnsi="Times New Roman" w:cs="Times New Roman"/>
        </w:rPr>
        <w:t>.  66 Pa.C.S.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7.</w:t>
      </w:r>
      <w:r w:rsidRPr="00162021">
        <w:rPr>
          <w:rFonts w:ascii="Times New Roman" w:hAnsi="Times New Roman" w:cs="Times New Roman"/>
        </w:rPr>
        <w:tab/>
        <w:t xml:space="preserve">It is just, reasonable and in the public interest that the complaint </w:t>
      </w:r>
      <w:r w:rsidR="00464FB9">
        <w:rPr>
          <w:rFonts w:ascii="Times New Roman" w:hAnsi="Times New Roman" w:cs="Times New Roman"/>
        </w:rPr>
        <w:t>be</w:t>
      </w:r>
      <w:r w:rsidRPr="00162021">
        <w:rPr>
          <w:rFonts w:ascii="Times New Roman" w:hAnsi="Times New Roman" w:cs="Times New Roman"/>
        </w:rPr>
        <w:t xml:space="preserve"> dismissed without hearing.</w:t>
      </w:r>
    </w:p>
    <w:p w:rsidR="00D36AF1" w:rsidRPr="00162021" w:rsidRDefault="00D36AF1" w:rsidP="001A31A4">
      <w:pPr>
        <w:spacing w:line="360" w:lineRule="auto"/>
        <w:ind w:firstLine="1440"/>
        <w:rPr>
          <w:rFonts w:ascii="Times New Roman" w:hAnsi="Times New Roman" w:cs="Times New Roman"/>
        </w:rPr>
      </w:pPr>
    </w:p>
    <w:p w:rsidR="001A31A4" w:rsidRPr="00162021" w:rsidRDefault="001A31A4" w:rsidP="009D325C">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1A31A4" w:rsidRPr="00162021" w:rsidRDefault="001A31A4" w:rsidP="006272CA">
      <w:pPr>
        <w:spacing w:line="360" w:lineRule="auto"/>
        <w:rPr>
          <w:rFonts w:ascii="Times New Roman" w:hAnsi="Times New Roman" w:cs="Times New Roman"/>
        </w:rPr>
      </w:pPr>
    </w:p>
    <w:p w:rsidR="001A31A4" w:rsidRPr="00162021" w:rsidRDefault="001A31A4"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6272CA">
      <w:pPr>
        <w:spacing w:line="360" w:lineRule="auto"/>
        <w:rPr>
          <w:rFonts w:ascii="Times New Roman" w:hAnsi="Times New Roman" w:cs="Times New Roman"/>
        </w:rPr>
      </w:pPr>
    </w:p>
    <w:p w:rsidR="001A31A4" w:rsidRPr="00162021" w:rsidRDefault="001A31A4"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6272CA">
      <w:pPr>
        <w:spacing w:line="360" w:lineRule="auto"/>
        <w:rPr>
          <w:rFonts w:ascii="Times New Roman" w:hAnsi="Times New Roman" w:cs="Times New Roman"/>
        </w:rPr>
      </w:pPr>
    </w:p>
    <w:p w:rsidR="001A31A4" w:rsidRPr="00162021" w:rsidRDefault="001A31A4"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7644FF" w:rsidRPr="00162021">
        <w:rPr>
          <w:rFonts w:ascii="Times New Roman" w:hAnsi="Times New Roman" w:cs="Times New Roman"/>
        </w:rPr>
        <w:t>C-201</w:t>
      </w:r>
      <w:r w:rsidR="002A511D">
        <w:rPr>
          <w:rFonts w:ascii="Times New Roman" w:hAnsi="Times New Roman" w:cs="Times New Roman"/>
        </w:rPr>
        <w:t>5</w:t>
      </w:r>
      <w:r w:rsidR="007644FF" w:rsidRPr="00162021">
        <w:rPr>
          <w:rFonts w:ascii="Times New Roman" w:hAnsi="Times New Roman" w:cs="Times New Roman"/>
        </w:rPr>
        <w:t>-</w:t>
      </w:r>
      <w:r w:rsidR="002A511D">
        <w:rPr>
          <w:rFonts w:ascii="Times New Roman" w:hAnsi="Times New Roman" w:cs="Times New Roman"/>
        </w:rPr>
        <w:t>2482371</w:t>
      </w:r>
      <w:r w:rsidRPr="00162021">
        <w:rPr>
          <w:rFonts w:ascii="Times New Roman" w:hAnsi="Times New Roman" w:cs="Times New Roman"/>
        </w:rPr>
        <w:t xml:space="preserve"> is granted.</w:t>
      </w:r>
    </w:p>
    <w:p w:rsidR="001A31A4" w:rsidRPr="00162021" w:rsidRDefault="001A31A4" w:rsidP="006272CA">
      <w:pPr>
        <w:spacing w:line="360" w:lineRule="auto"/>
        <w:rPr>
          <w:rFonts w:ascii="Times New Roman" w:hAnsi="Times New Roman" w:cs="Times New Roman"/>
        </w:rPr>
      </w:pPr>
    </w:p>
    <w:p w:rsidR="005D50C3" w:rsidRPr="00162021" w:rsidRDefault="001A31A4"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That the complaint of</w:t>
      </w:r>
      <w:r w:rsidR="002A511D">
        <w:rPr>
          <w:rFonts w:ascii="Times New Roman" w:hAnsi="Times New Roman" w:cs="Times New Roman"/>
        </w:rPr>
        <w:t xml:space="preserve"> Staci Johnson</w:t>
      </w:r>
      <w:r w:rsidR="008A05D9">
        <w:rPr>
          <w:rFonts w:ascii="Times New Roman" w:hAnsi="Times New Roman" w:cs="Times New Roman"/>
        </w:rPr>
        <w:t xml:space="preserve"> </w:t>
      </w:r>
      <w:r w:rsidRPr="00162021">
        <w:rPr>
          <w:rFonts w:ascii="Times New Roman" w:hAnsi="Times New Roman" w:cs="Times New Roman"/>
        </w:rPr>
        <w:t xml:space="preserve">at Docket No. </w:t>
      </w:r>
      <w:r w:rsidR="007644FF" w:rsidRPr="00162021">
        <w:rPr>
          <w:rFonts w:ascii="Times New Roman" w:hAnsi="Times New Roman" w:cs="Times New Roman"/>
        </w:rPr>
        <w:t>C-201</w:t>
      </w:r>
      <w:r w:rsidR="00464FB9">
        <w:rPr>
          <w:rFonts w:ascii="Times New Roman" w:hAnsi="Times New Roman" w:cs="Times New Roman"/>
        </w:rPr>
        <w:t>5</w:t>
      </w:r>
      <w:r w:rsidR="007644FF" w:rsidRPr="00162021">
        <w:rPr>
          <w:rFonts w:ascii="Times New Roman" w:hAnsi="Times New Roman" w:cs="Times New Roman"/>
        </w:rPr>
        <w:t>-</w:t>
      </w:r>
      <w:r w:rsidR="002A511D">
        <w:rPr>
          <w:rFonts w:ascii="Times New Roman" w:hAnsi="Times New Roman" w:cs="Times New Roman"/>
        </w:rPr>
        <w:t>2482371</w:t>
      </w:r>
      <w:r w:rsidRPr="00162021">
        <w:rPr>
          <w:rFonts w:ascii="Times New Roman" w:hAnsi="Times New Roman" w:cs="Times New Roman"/>
        </w:rPr>
        <w:t xml:space="preserve"> against PECO Energy Company is dismissed.</w:t>
      </w:r>
    </w:p>
    <w:p w:rsidR="004B2321" w:rsidRPr="00162021" w:rsidRDefault="004B2321" w:rsidP="006272CA">
      <w:pPr>
        <w:spacing w:line="360" w:lineRule="auto"/>
        <w:rPr>
          <w:rFonts w:ascii="Times New Roman" w:hAnsi="Times New Roman" w:cs="Times New Roman"/>
        </w:rPr>
      </w:pPr>
    </w:p>
    <w:p w:rsidR="001A31A4" w:rsidRPr="00162021" w:rsidRDefault="001A31A4" w:rsidP="006272C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2A511D">
        <w:rPr>
          <w:rFonts w:ascii="Times New Roman" w:hAnsi="Times New Roman" w:cs="Times New Roman"/>
        </w:rPr>
        <w:t>3</w:t>
      </w:r>
      <w:r w:rsidRPr="00162021">
        <w:rPr>
          <w:rFonts w:ascii="Times New Roman" w:hAnsi="Times New Roman" w:cs="Times New Roman"/>
        </w:rPr>
        <w:t>.</w:t>
      </w:r>
      <w:r w:rsidRPr="00162021">
        <w:rPr>
          <w:rFonts w:ascii="Times New Roman" w:hAnsi="Times New Roman" w:cs="Times New Roman"/>
        </w:rPr>
        <w:tab/>
        <w:t xml:space="preserve">That the </w:t>
      </w:r>
      <w:r w:rsidR="007644FF" w:rsidRPr="00162021">
        <w:rPr>
          <w:rFonts w:ascii="Times New Roman" w:hAnsi="Times New Roman" w:cs="Times New Roman"/>
        </w:rPr>
        <w:t>docket</w:t>
      </w:r>
      <w:r w:rsidRPr="00162021">
        <w:rPr>
          <w:rFonts w:ascii="Times New Roman" w:hAnsi="Times New Roman" w:cs="Times New Roman"/>
        </w:rPr>
        <w:t xml:space="preserve"> at Docket No. </w:t>
      </w:r>
      <w:r w:rsidR="007644FF" w:rsidRPr="00162021">
        <w:rPr>
          <w:rFonts w:ascii="Times New Roman" w:hAnsi="Times New Roman" w:cs="Times New Roman"/>
        </w:rPr>
        <w:t>C-201</w:t>
      </w:r>
      <w:r w:rsidR="00464FB9">
        <w:rPr>
          <w:rFonts w:ascii="Times New Roman" w:hAnsi="Times New Roman" w:cs="Times New Roman"/>
        </w:rPr>
        <w:t>5</w:t>
      </w:r>
      <w:r w:rsidR="007644FF" w:rsidRPr="00162021">
        <w:rPr>
          <w:rFonts w:ascii="Times New Roman" w:hAnsi="Times New Roman" w:cs="Times New Roman"/>
        </w:rPr>
        <w:t>-24</w:t>
      </w:r>
      <w:r w:rsidR="002A511D">
        <w:rPr>
          <w:rFonts w:ascii="Times New Roman" w:hAnsi="Times New Roman" w:cs="Times New Roman"/>
        </w:rPr>
        <w:t>82371</w:t>
      </w:r>
      <w:r w:rsidRPr="00162021">
        <w:rPr>
          <w:rFonts w:ascii="Times New Roman" w:hAnsi="Times New Roman" w:cs="Times New Roman"/>
        </w:rPr>
        <w:t xml:space="preserve"> is marked closed.</w:t>
      </w:r>
    </w:p>
    <w:p w:rsidR="001A31A4" w:rsidRPr="00162021" w:rsidRDefault="001A31A4" w:rsidP="006272CA">
      <w:pPr>
        <w:spacing w:line="360" w:lineRule="auto"/>
        <w:rPr>
          <w:rFonts w:ascii="Times New Roman" w:hAnsi="Times New Roman" w:cs="Times New Roman"/>
        </w:rPr>
      </w:pPr>
    </w:p>
    <w:p w:rsidR="001A31A4" w:rsidRPr="0016202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9D325C">
        <w:rPr>
          <w:rFonts w:ascii="Times New Roman" w:hAnsi="Times New Roman" w:cs="Times New Roman"/>
          <w:spacing w:val="-3"/>
          <w:u w:val="single"/>
        </w:rPr>
        <w:t>August 4</w:t>
      </w:r>
      <w:r w:rsidR="002A511D">
        <w:rPr>
          <w:rFonts w:ascii="Times New Roman" w:hAnsi="Times New Roman" w:cs="Times New Roman"/>
          <w:spacing w:val="-3"/>
          <w:u w:val="single"/>
        </w:rPr>
        <w:t xml:space="preserve">, </w:t>
      </w:r>
      <w:r w:rsidR="008A05D9">
        <w:rPr>
          <w:rFonts w:ascii="Times New Roman" w:hAnsi="Times New Roman" w:cs="Times New Roman"/>
          <w:spacing w:val="-3"/>
          <w:u w:val="single"/>
        </w:rPr>
        <w:t>2015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2A511D">
        <w:rPr>
          <w:rFonts w:ascii="Times New Roman" w:hAnsi="Times New Roman" w:cs="Times New Roman"/>
          <w:spacing w:val="-3"/>
        </w:rPr>
        <w:tab/>
      </w:r>
      <w:r w:rsidR="006272CA">
        <w:rPr>
          <w:rFonts w:ascii="Times New Roman" w:hAnsi="Times New Roman" w:cs="Times New Roman"/>
          <w:spacing w:val="-3"/>
          <w:u w:val="single"/>
        </w:rPr>
        <w:tab/>
      </w:r>
      <w:r w:rsidR="006272CA">
        <w:rPr>
          <w:rFonts w:ascii="Times New Roman" w:hAnsi="Times New Roman" w:cs="Times New Roman"/>
          <w:spacing w:val="-3"/>
          <w:u w:val="single"/>
        </w:rPr>
        <w:tab/>
        <w:t>/s/</w:t>
      </w:r>
      <w:r w:rsidR="006272CA">
        <w:rPr>
          <w:rFonts w:ascii="Times New Roman" w:hAnsi="Times New Roman" w:cs="Times New Roman"/>
          <w:spacing w:val="-3"/>
          <w:u w:val="single"/>
        </w:rPr>
        <w:tab/>
      </w:r>
      <w:r w:rsidR="006272CA">
        <w:rPr>
          <w:rFonts w:ascii="Times New Roman" w:hAnsi="Times New Roman" w:cs="Times New Roman"/>
          <w:spacing w:val="-3"/>
          <w:u w:val="single"/>
        </w:rPr>
        <w:tab/>
      </w:r>
      <w:r w:rsidR="006272CA">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bookmarkStart w:id="1" w:name="_GoBack"/>
      <w:bookmarkEnd w:id="1"/>
      <w:r w:rsidRPr="00162021">
        <w:rPr>
          <w:rFonts w:ascii="Times New Roman" w:hAnsi="Times New Roman" w:cs="Times New Roman"/>
          <w:spacing w:val="-3"/>
        </w:rPr>
        <w:tab/>
      </w:r>
      <w:r w:rsidRPr="00162021">
        <w:rPr>
          <w:rFonts w:ascii="Times New Roman" w:hAnsi="Times New Roman" w:cs="Times New Roman"/>
          <w:spacing w:val="-3"/>
        </w:rPr>
        <w:tab/>
      </w:r>
      <w:r w:rsidR="008A05D9">
        <w:rPr>
          <w:rFonts w:ascii="Times New Roman" w:hAnsi="Times New Roman" w:cs="Times New Roman"/>
          <w:spacing w:val="-3"/>
        </w:rPr>
        <w:t>Elizabeth H. Barnes</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F8" w:rsidRDefault="007E04F8">
      <w:r>
        <w:separator/>
      </w:r>
    </w:p>
  </w:endnote>
  <w:endnote w:type="continuationSeparator" w:id="0">
    <w:p w:rsidR="007E04F8" w:rsidRDefault="007E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20562"/>
      <w:docPartObj>
        <w:docPartGallery w:val="Page Numbers (Bottom of Page)"/>
        <w:docPartUnique/>
      </w:docPartObj>
    </w:sdtPr>
    <w:sdtEndPr>
      <w:rPr>
        <w:rFonts w:ascii="Times New Roman" w:hAnsi="Times New Roman" w:cs="Times New Roman"/>
        <w:noProof/>
        <w:sz w:val="20"/>
        <w:szCs w:val="20"/>
      </w:rPr>
    </w:sdtEndPr>
    <w:sdtContent>
      <w:p w:rsidR="006272CA" w:rsidRPr="006272CA" w:rsidRDefault="006272CA">
        <w:pPr>
          <w:pStyle w:val="Footer"/>
          <w:jc w:val="center"/>
          <w:rPr>
            <w:rFonts w:ascii="Times New Roman" w:hAnsi="Times New Roman" w:cs="Times New Roman"/>
            <w:sz w:val="20"/>
            <w:szCs w:val="20"/>
          </w:rPr>
        </w:pPr>
        <w:r w:rsidRPr="006272CA">
          <w:rPr>
            <w:rFonts w:ascii="Times New Roman" w:hAnsi="Times New Roman" w:cs="Times New Roman"/>
            <w:sz w:val="20"/>
            <w:szCs w:val="20"/>
          </w:rPr>
          <w:fldChar w:fldCharType="begin"/>
        </w:r>
        <w:r w:rsidRPr="006272CA">
          <w:rPr>
            <w:rFonts w:ascii="Times New Roman" w:hAnsi="Times New Roman" w:cs="Times New Roman"/>
            <w:sz w:val="20"/>
            <w:szCs w:val="20"/>
          </w:rPr>
          <w:instrText xml:space="preserve"> PAGE   \* MERGEFORMAT </w:instrText>
        </w:r>
        <w:r w:rsidRPr="006272CA">
          <w:rPr>
            <w:rFonts w:ascii="Times New Roman" w:hAnsi="Times New Roman" w:cs="Times New Roman"/>
            <w:sz w:val="20"/>
            <w:szCs w:val="20"/>
          </w:rPr>
          <w:fldChar w:fldCharType="separate"/>
        </w:r>
        <w:r w:rsidR="00DE1227">
          <w:rPr>
            <w:rFonts w:ascii="Times New Roman" w:hAnsi="Times New Roman" w:cs="Times New Roman"/>
            <w:noProof/>
            <w:sz w:val="20"/>
            <w:szCs w:val="20"/>
          </w:rPr>
          <w:t>10</w:t>
        </w:r>
        <w:r w:rsidRPr="006272C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7F" w:rsidRPr="00217BEA" w:rsidRDefault="00EA187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F8" w:rsidRDefault="007E04F8">
      <w:r>
        <w:separator/>
      </w:r>
    </w:p>
  </w:footnote>
  <w:footnote w:type="continuationSeparator" w:id="0">
    <w:p w:rsidR="007E04F8" w:rsidRDefault="007E04F8">
      <w:r>
        <w:continuationSeparator/>
      </w:r>
    </w:p>
  </w:footnote>
  <w:footnote w:id="1">
    <w:p w:rsidR="008A05D9" w:rsidRPr="008A05D9" w:rsidRDefault="0005729A">
      <w:pPr>
        <w:pStyle w:val="FootnoteText"/>
      </w:pPr>
      <w:r>
        <w:tab/>
      </w:r>
      <w:r w:rsidR="008A05D9">
        <w:rPr>
          <w:rStyle w:val="FootnoteReference"/>
        </w:rPr>
        <w:footnoteRef/>
      </w:r>
      <w:r w:rsidR="008A05D9">
        <w:t xml:space="preserve"> </w:t>
      </w:r>
      <w:r>
        <w:tab/>
      </w:r>
      <w:r w:rsidR="008A05D9" w:rsidRPr="008A05D9">
        <w:rPr>
          <w:sz w:val="20"/>
        </w:rPr>
        <w:t>PECO signed a waiver of the Section 702 requirement for registered or certified mail service of formal complaints, 66 Pa. C.S. § 702, and agreed to electronic service</w:t>
      </w:r>
      <w:r w:rsidR="008D4D95">
        <w:rPr>
          <w:sz w:val="20"/>
        </w:rPr>
        <w:t xml:space="preserve"> </w:t>
      </w:r>
      <w:r w:rsidR="008A05D9" w:rsidRPr="008A05D9">
        <w:rPr>
          <w:sz w:val="20"/>
        </w:rPr>
        <w:t xml:space="preserve">under the Commission’s waiver of 702 program.  </w:t>
      </w:r>
      <w:r w:rsidR="008A05D9" w:rsidRPr="008A05D9">
        <w:rPr>
          <w:i/>
          <w:sz w:val="20"/>
        </w:rPr>
        <w:t xml:space="preserve">See In Re: Electronic Service of Formal Complaints, </w:t>
      </w:r>
      <w:r w:rsidR="008A05D9" w:rsidRPr="008D4D95">
        <w:rPr>
          <w:sz w:val="20"/>
        </w:rPr>
        <w:t xml:space="preserve">Secretarial Letter Dated December 22, 2014, at Docket Nos. M-2013-2398153 </w:t>
      </w:r>
      <w:r w:rsidR="008A05D9" w:rsidRPr="008D4D95">
        <w:rPr>
          <w:i/>
          <w:sz w:val="20"/>
        </w:rPr>
        <w:t>et al.</w:t>
      </w:r>
      <w:r w:rsidR="008A05D9" w:rsidRPr="008D4D95">
        <w:rPr>
          <w:sz w:val="20"/>
        </w:rPr>
        <w:t xml:space="preserve"> Service is listed in the electronic Audit History of the case as entered by </w:t>
      </w:r>
      <w:r w:rsidR="008A05D9" w:rsidRPr="008A05D9">
        <w:rPr>
          <w:sz w:val="20"/>
        </w:rPr>
        <w:t xml:space="preserve">the Secretary’s Bureau as having been effected on </w:t>
      </w:r>
      <w:r w:rsidR="003F74D2">
        <w:rPr>
          <w:sz w:val="20"/>
        </w:rPr>
        <w:t>May 15, 2015</w:t>
      </w:r>
      <w:r w:rsidR="008A05D9" w:rsidRPr="008A05D9">
        <w:rPr>
          <w:sz w:val="20"/>
        </w:rPr>
        <w:t>.</w:t>
      </w:r>
      <w:r w:rsidR="008A05D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6C5"/>
    <w:rsid w:val="00204801"/>
    <w:rsid w:val="00206ECF"/>
    <w:rsid w:val="0021017B"/>
    <w:rsid w:val="00210738"/>
    <w:rsid w:val="00211A9F"/>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11D"/>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24F"/>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673A6"/>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4D2"/>
    <w:rsid w:val="003F7FC7"/>
    <w:rsid w:val="004000B3"/>
    <w:rsid w:val="0040068A"/>
    <w:rsid w:val="004017E9"/>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044A"/>
    <w:rsid w:val="00464FB9"/>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5A74"/>
    <w:rsid w:val="00517F93"/>
    <w:rsid w:val="00521036"/>
    <w:rsid w:val="00522B4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272CA"/>
    <w:rsid w:val="00630D54"/>
    <w:rsid w:val="006359B5"/>
    <w:rsid w:val="00636EEE"/>
    <w:rsid w:val="006379F2"/>
    <w:rsid w:val="00642816"/>
    <w:rsid w:val="00642ED3"/>
    <w:rsid w:val="006443A9"/>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928"/>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4F8"/>
    <w:rsid w:val="007E0B93"/>
    <w:rsid w:val="007E1D19"/>
    <w:rsid w:val="007E3F02"/>
    <w:rsid w:val="007F35C8"/>
    <w:rsid w:val="007F61DA"/>
    <w:rsid w:val="00800797"/>
    <w:rsid w:val="00800ED8"/>
    <w:rsid w:val="0080222B"/>
    <w:rsid w:val="00802562"/>
    <w:rsid w:val="008047D2"/>
    <w:rsid w:val="0080536D"/>
    <w:rsid w:val="0080609F"/>
    <w:rsid w:val="00807C70"/>
    <w:rsid w:val="0081451E"/>
    <w:rsid w:val="00820837"/>
    <w:rsid w:val="008213A0"/>
    <w:rsid w:val="00831D78"/>
    <w:rsid w:val="00832A4D"/>
    <w:rsid w:val="00833764"/>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22A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25C"/>
    <w:rsid w:val="009D3387"/>
    <w:rsid w:val="009D4916"/>
    <w:rsid w:val="009D6483"/>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6E1"/>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0335"/>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08E"/>
    <w:rsid w:val="00B3633C"/>
    <w:rsid w:val="00B369B3"/>
    <w:rsid w:val="00B43053"/>
    <w:rsid w:val="00B4407E"/>
    <w:rsid w:val="00B538F9"/>
    <w:rsid w:val="00B574CF"/>
    <w:rsid w:val="00B5796D"/>
    <w:rsid w:val="00B609F7"/>
    <w:rsid w:val="00B61EF4"/>
    <w:rsid w:val="00B64667"/>
    <w:rsid w:val="00B71D3E"/>
    <w:rsid w:val="00B751B3"/>
    <w:rsid w:val="00B75E84"/>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06FA5"/>
    <w:rsid w:val="00D10011"/>
    <w:rsid w:val="00D10481"/>
    <w:rsid w:val="00D107A1"/>
    <w:rsid w:val="00D1163E"/>
    <w:rsid w:val="00D16089"/>
    <w:rsid w:val="00D162E5"/>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34E7"/>
    <w:rsid w:val="00D9431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1227"/>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D96"/>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3137"/>
    <w:rsid w:val="00E94FFA"/>
    <w:rsid w:val="00E95D45"/>
    <w:rsid w:val="00EA187F"/>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A81D-C05A-4AA6-99A9-0B84DA04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ebarnes</cp:lastModifiedBy>
  <cp:revision>4</cp:revision>
  <cp:lastPrinted>2015-03-23T14:25:00Z</cp:lastPrinted>
  <dcterms:created xsi:type="dcterms:W3CDTF">2015-08-04T13:07:00Z</dcterms:created>
  <dcterms:modified xsi:type="dcterms:W3CDTF">2015-08-12T15:52:00Z</dcterms:modified>
</cp:coreProperties>
</file>