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5D" w:rsidRPr="007E56EB" w:rsidRDefault="004B0C5D" w:rsidP="004B0C5D">
      <w:pPr>
        <w:jc w:val="center"/>
        <w:rPr>
          <w:b/>
          <w:bCs/>
          <w:sz w:val="24"/>
          <w:szCs w:val="24"/>
        </w:rPr>
      </w:pPr>
      <w:r w:rsidRPr="007E56EB">
        <w:rPr>
          <w:b/>
          <w:bCs/>
          <w:sz w:val="24"/>
          <w:szCs w:val="24"/>
        </w:rPr>
        <w:t>BEFORE THE</w:t>
      </w:r>
    </w:p>
    <w:p w:rsidR="004B0C5D" w:rsidRPr="007E56EB" w:rsidRDefault="004B0C5D" w:rsidP="004B0C5D">
      <w:pPr>
        <w:jc w:val="center"/>
        <w:rPr>
          <w:b/>
          <w:bCs/>
          <w:sz w:val="24"/>
          <w:szCs w:val="24"/>
        </w:rPr>
      </w:pPr>
      <w:r w:rsidRPr="007E56EB">
        <w:rPr>
          <w:b/>
          <w:bCs/>
          <w:sz w:val="24"/>
          <w:szCs w:val="24"/>
        </w:rPr>
        <w:t>PENNSYLVANIA PUBLIC UTILITY COMMISSION</w:t>
      </w:r>
    </w:p>
    <w:p w:rsidR="004B0C5D" w:rsidRPr="007E56EB" w:rsidRDefault="004B0C5D" w:rsidP="004B0C5D">
      <w:pPr>
        <w:rPr>
          <w:bCs/>
          <w:sz w:val="24"/>
          <w:szCs w:val="24"/>
        </w:rPr>
      </w:pPr>
    </w:p>
    <w:p w:rsidR="00315269" w:rsidRDefault="00315269"/>
    <w:p w:rsidR="004B0C5D" w:rsidRDefault="004B0C5D"/>
    <w:p w:rsidR="004B0C5D" w:rsidRDefault="004B0C5D" w:rsidP="004B0C5D">
      <w:pPr>
        <w:rPr>
          <w:sz w:val="24"/>
          <w:szCs w:val="24"/>
        </w:rPr>
      </w:pPr>
      <w:r w:rsidRPr="00EF144C">
        <w:rPr>
          <w:sz w:val="24"/>
          <w:szCs w:val="24"/>
        </w:rPr>
        <w:t xml:space="preserve">Commonwealth of Pennsylvania, by Attorney </w:t>
      </w:r>
      <w:r>
        <w:rPr>
          <w:sz w:val="24"/>
          <w:szCs w:val="24"/>
        </w:rPr>
        <w:tab/>
        <w:t>:</w:t>
      </w:r>
    </w:p>
    <w:p w:rsidR="004B0C5D" w:rsidRDefault="004B0C5D" w:rsidP="004B0C5D">
      <w:pPr>
        <w:rPr>
          <w:sz w:val="24"/>
          <w:szCs w:val="24"/>
        </w:rPr>
      </w:pPr>
      <w:r w:rsidRPr="00EF144C">
        <w:rPr>
          <w:sz w:val="24"/>
          <w:szCs w:val="24"/>
        </w:rPr>
        <w:t xml:space="preserve">General KATHLEEN G. KANE, Through the </w:t>
      </w:r>
      <w:r>
        <w:rPr>
          <w:sz w:val="24"/>
          <w:szCs w:val="24"/>
        </w:rPr>
        <w:tab/>
        <w:t>:</w:t>
      </w:r>
    </w:p>
    <w:p w:rsidR="004B0C5D" w:rsidRPr="00EF144C" w:rsidRDefault="004B0C5D" w:rsidP="004B0C5D">
      <w:pPr>
        <w:rPr>
          <w:sz w:val="24"/>
          <w:szCs w:val="24"/>
        </w:rPr>
      </w:pPr>
      <w:r w:rsidRPr="00EF144C">
        <w:rPr>
          <w:sz w:val="24"/>
          <w:szCs w:val="24"/>
        </w:rPr>
        <w:t xml:space="preserve">Bureau of Consumer </w:t>
      </w:r>
      <w:proofErr w:type="gramStart"/>
      <w:r w:rsidRPr="00EF144C">
        <w:rPr>
          <w:sz w:val="24"/>
          <w:szCs w:val="24"/>
        </w:rPr>
        <w:t>Protection,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proofErr w:type="gramEnd"/>
    </w:p>
    <w:p w:rsidR="004B0C5D" w:rsidRDefault="004B0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4B0C5D" w:rsidRDefault="004B0C5D">
      <w:r>
        <w:t>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Pr="00EF144C">
        <w:rPr>
          <w:sz w:val="24"/>
          <w:szCs w:val="24"/>
        </w:rPr>
        <w:t>C-2014-242765</w:t>
      </w:r>
      <w:r>
        <w:rPr>
          <w:sz w:val="24"/>
          <w:szCs w:val="24"/>
        </w:rPr>
        <w:t>5</w:t>
      </w:r>
    </w:p>
    <w:p w:rsidR="004B0C5D" w:rsidRDefault="004B0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4B0C5D" w:rsidRDefault="004B0C5D" w:rsidP="004B0C5D">
      <w:pPr>
        <w:rPr>
          <w:sz w:val="24"/>
          <w:szCs w:val="24"/>
        </w:rPr>
      </w:pPr>
      <w:r w:rsidRPr="00EF144C">
        <w:rPr>
          <w:sz w:val="24"/>
          <w:szCs w:val="24"/>
        </w:rPr>
        <w:t xml:space="preserve">TANYA J. </w:t>
      </w:r>
      <w:proofErr w:type="spellStart"/>
      <w:r w:rsidRPr="00EF144C">
        <w:rPr>
          <w:sz w:val="24"/>
          <w:szCs w:val="24"/>
        </w:rPr>
        <w:t>McCLOSKEY</w:t>
      </w:r>
      <w:proofErr w:type="spellEnd"/>
      <w:r w:rsidRPr="00EF144C">
        <w:rPr>
          <w:sz w:val="24"/>
          <w:szCs w:val="24"/>
        </w:rPr>
        <w:t xml:space="preserve">, Acting Consumer </w:t>
      </w:r>
      <w:r>
        <w:rPr>
          <w:sz w:val="24"/>
          <w:szCs w:val="24"/>
        </w:rPr>
        <w:tab/>
        <w:t>:</w:t>
      </w:r>
    </w:p>
    <w:p w:rsidR="004B0C5D" w:rsidRPr="00EF144C" w:rsidRDefault="004B0C5D" w:rsidP="004B0C5D">
      <w:pPr>
        <w:rPr>
          <w:sz w:val="24"/>
          <w:szCs w:val="24"/>
        </w:rPr>
      </w:pPr>
      <w:proofErr w:type="gramStart"/>
      <w:r w:rsidRPr="00EF144C">
        <w:rPr>
          <w:sz w:val="24"/>
          <w:szCs w:val="24"/>
        </w:rPr>
        <w:t>Advocate,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proofErr w:type="gramEnd"/>
    </w:p>
    <w:p w:rsidR="004B0C5D" w:rsidRPr="00EF144C" w:rsidRDefault="004B0C5D" w:rsidP="004B0C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4B0C5D" w:rsidRPr="00EF144C" w:rsidRDefault="00E33871" w:rsidP="004B0C5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0C5D">
        <w:rPr>
          <w:sz w:val="24"/>
          <w:szCs w:val="24"/>
        </w:rPr>
        <w:tab/>
        <w:t>:</w:t>
      </w:r>
    </w:p>
    <w:p w:rsidR="004B0C5D" w:rsidRPr="00EF144C" w:rsidRDefault="004B0C5D" w:rsidP="004B0C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4B0C5D" w:rsidRDefault="004B0C5D" w:rsidP="004B0C5D">
      <w:pPr>
        <w:tabs>
          <w:tab w:val="left" w:pos="4572"/>
        </w:tabs>
        <w:rPr>
          <w:sz w:val="24"/>
          <w:szCs w:val="24"/>
        </w:rPr>
      </w:pPr>
      <w:r>
        <w:rPr>
          <w:sz w:val="24"/>
          <w:szCs w:val="24"/>
        </w:rPr>
        <w:t xml:space="preserve">BLUE PILOT ENERGY, </w:t>
      </w:r>
      <w:proofErr w:type="gramStart"/>
      <w:r>
        <w:rPr>
          <w:sz w:val="24"/>
          <w:szCs w:val="24"/>
        </w:rPr>
        <w:t>LLC</w:t>
      </w:r>
      <w:r w:rsidRPr="00EF144C"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proofErr w:type="gramEnd"/>
    </w:p>
    <w:p w:rsidR="004B0C5D" w:rsidRDefault="004B0C5D" w:rsidP="004B0C5D">
      <w:pPr>
        <w:tabs>
          <w:tab w:val="left" w:pos="4572"/>
        </w:tabs>
        <w:rPr>
          <w:sz w:val="24"/>
          <w:szCs w:val="24"/>
        </w:rPr>
      </w:pPr>
    </w:p>
    <w:p w:rsidR="004B0C5D" w:rsidRDefault="004B0C5D" w:rsidP="004B0C5D">
      <w:pPr>
        <w:tabs>
          <w:tab w:val="left" w:pos="4572"/>
        </w:tabs>
        <w:rPr>
          <w:sz w:val="24"/>
          <w:szCs w:val="24"/>
        </w:rPr>
      </w:pPr>
    </w:p>
    <w:p w:rsidR="004B0C5D" w:rsidRDefault="004B0C5D" w:rsidP="004B0C5D">
      <w:pPr>
        <w:tabs>
          <w:tab w:val="left" w:pos="4572"/>
        </w:tabs>
        <w:rPr>
          <w:sz w:val="24"/>
          <w:szCs w:val="24"/>
        </w:rPr>
      </w:pPr>
    </w:p>
    <w:p w:rsidR="004B0C5D" w:rsidRPr="007E56EB" w:rsidRDefault="004B0C5D" w:rsidP="004B0C5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PROCEDURAL ORDER #7</w:t>
      </w:r>
    </w:p>
    <w:p w:rsidR="004B0C5D" w:rsidRDefault="004B0C5D" w:rsidP="004B0C5D">
      <w:pPr>
        <w:tabs>
          <w:tab w:val="left" w:pos="4572"/>
        </w:tabs>
        <w:rPr>
          <w:sz w:val="24"/>
          <w:szCs w:val="24"/>
        </w:rPr>
      </w:pPr>
      <w:bookmarkStart w:id="0" w:name="_GoBack"/>
      <w:bookmarkEnd w:id="0"/>
    </w:p>
    <w:p w:rsidR="004B0C5D" w:rsidRDefault="004B0C5D" w:rsidP="004B0C5D">
      <w:pPr>
        <w:tabs>
          <w:tab w:val="left" w:pos="4572"/>
        </w:tabs>
        <w:rPr>
          <w:sz w:val="24"/>
          <w:szCs w:val="24"/>
        </w:rPr>
      </w:pPr>
    </w:p>
    <w:p w:rsidR="004B0C5D" w:rsidRDefault="004B0C5D" w:rsidP="004B0C5D">
      <w:pPr>
        <w:adjustRightInd w:val="0"/>
        <w:spacing w:line="360" w:lineRule="auto"/>
        <w:ind w:firstLine="144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On August 14, 2015, the parties provided us with an unopposed revised procedural schedule in the above-captioned matter.  Accordingly, we adopt their </w:t>
      </w:r>
      <w:proofErr w:type="gramStart"/>
      <w:r>
        <w:rPr>
          <w:bCs/>
          <w:color w:val="000000"/>
          <w:sz w:val="24"/>
          <w:szCs w:val="24"/>
        </w:rPr>
        <w:t>proposed  schedule</w:t>
      </w:r>
      <w:proofErr w:type="gramEnd"/>
      <w:r>
        <w:rPr>
          <w:bCs/>
          <w:color w:val="000000"/>
          <w:sz w:val="24"/>
          <w:szCs w:val="24"/>
        </w:rPr>
        <w:t>.</w:t>
      </w:r>
    </w:p>
    <w:p w:rsidR="004B0C5D" w:rsidRDefault="004B0C5D" w:rsidP="004B0C5D">
      <w:pPr>
        <w:adjustRightInd w:val="0"/>
        <w:spacing w:line="360" w:lineRule="auto"/>
        <w:ind w:firstLine="1440"/>
        <w:rPr>
          <w:bCs/>
          <w:color w:val="000000"/>
          <w:sz w:val="24"/>
          <w:szCs w:val="24"/>
        </w:rPr>
      </w:pPr>
    </w:p>
    <w:p w:rsidR="004B0C5D" w:rsidRDefault="004B0C5D" w:rsidP="00E33871">
      <w:pPr>
        <w:spacing w:line="360" w:lineRule="auto"/>
        <w:jc w:val="center"/>
        <w:rPr>
          <w:sz w:val="24"/>
          <w:szCs w:val="24"/>
          <w:u w:val="single"/>
        </w:rPr>
      </w:pPr>
      <w:r w:rsidRPr="002750F9">
        <w:rPr>
          <w:sz w:val="24"/>
          <w:szCs w:val="24"/>
          <w:u w:val="single"/>
        </w:rPr>
        <w:t>ORDER</w:t>
      </w:r>
    </w:p>
    <w:p w:rsidR="004B0C5D" w:rsidRDefault="004B0C5D" w:rsidP="004B0C5D">
      <w:pPr>
        <w:spacing w:line="360" w:lineRule="auto"/>
        <w:rPr>
          <w:sz w:val="24"/>
          <w:szCs w:val="24"/>
          <w:u w:val="single"/>
        </w:rPr>
      </w:pPr>
    </w:p>
    <w:p w:rsidR="004B0C5D" w:rsidRPr="002750F9" w:rsidRDefault="004B0C5D" w:rsidP="004B0C5D">
      <w:pPr>
        <w:spacing w:line="360" w:lineRule="auto"/>
        <w:rPr>
          <w:sz w:val="24"/>
          <w:szCs w:val="24"/>
        </w:rPr>
      </w:pPr>
    </w:p>
    <w:p w:rsidR="004B0C5D" w:rsidRPr="002750F9" w:rsidRDefault="004B0C5D" w:rsidP="004B0C5D">
      <w:pPr>
        <w:spacing w:line="360" w:lineRule="auto"/>
        <w:ind w:firstLine="1440"/>
        <w:rPr>
          <w:bCs/>
          <w:sz w:val="24"/>
          <w:szCs w:val="24"/>
        </w:rPr>
      </w:pPr>
      <w:r w:rsidRPr="002750F9">
        <w:rPr>
          <w:bCs/>
          <w:sz w:val="24"/>
          <w:szCs w:val="24"/>
        </w:rPr>
        <w:t>THEREFORE,</w:t>
      </w:r>
    </w:p>
    <w:p w:rsidR="004B0C5D" w:rsidRPr="002750F9" w:rsidRDefault="004B0C5D" w:rsidP="004B0C5D">
      <w:pPr>
        <w:spacing w:line="360" w:lineRule="auto"/>
        <w:ind w:firstLine="1440"/>
        <w:rPr>
          <w:sz w:val="24"/>
          <w:szCs w:val="24"/>
        </w:rPr>
      </w:pPr>
    </w:p>
    <w:p w:rsidR="004B0C5D" w:rsidRDefault="004B0C5D" w:rsidP="004B0C5D">
      <w:pPr>
        <w:spacing w:line="360" w:lineRule="auto"/>
        <w:ind w:firstLine="1440"/>
        <w:rPr>
          <w:bCs/>
          <w:sz w:val="24"/>
          <w:szCs w:val="24"/>
        </w:rPr>
      </w:pPr>
      <w:r w:rsidRPr="002750F9">
        <w:rPr>
          <w:bCs/>
          <w:sz w:val="24"/>
          <w:szCs w:val="24"/>
        </w:rPr>
        <w:t>IT IS ORDERED:</w:t>
      </w:r>
    </w:p>
    <w:p w:rsidR="004B0C5D" w:rsidRDefault="004B0C5D" w:rsidP="004B0C5D">
      <w:pPr>
        <w:spacing w:line="360" w:lineRule="auto"/>
        <w:ind w:firstLine="1440"/>
        <w:rPr>
          <w:bCs/>
          <w:sz w:val="24"/>
          <w:szCs w:val="24"/>
        </w:rPr>
      </w:pPr>
    </w:p>
    <w:p w:rsidR="004B0C5D" w:rsidRDefault="004B0C5D" w:rsidP="004B0C5D">
      <w:pPr>
        <w:spacing w:line="360" w:lineRule="auto"/>
        <w:ind w:firstLine="1440"/>
        <w:rPr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</w:r>
      <w:r w:rsidRPr="006A1505">
        <w:rPr>
          <w:sz w:val="24"/>
          <w:szCs w:val="24"/>
        </w:rPr>
        <w:t xml:space="preserve">That </w:t>
      </w:r>
      <w:r>
        <w:rPr>
          <w:sz w:val="24"/>
          <w:szCs w:val="24"/>
        </w:rPr>
        <w:t>the procedural schedule at Docket No. C-2014-</w:t>
      </w:r>
      <w:r w:rsidRPr="00EF144C">
        <w:rPr>
          <w:sz w:val="24"/>
          <w:szCs w:val="24"/>
        </w:rPr>
        <w:t>242765</w:t>
      </w:r>
      <w:r>
        <w:rPr>
          <w:sz w:val="24"/>
          <w:szCs w:val="24"/>
        </w:rPr>
        <w:t>5 i</w:t>
      </w:r>
      <w:r w:rsidRPr="006A1505">
        <w:rPr>
          <w:sz w:val="24"/>
          <w:szCs w:val="24"/>
        </w:rPr>
        <w:t xml:space="preserve">s </w:t>
      </w:r>
      <w:r>
        <w:rPr>
          <w:sz w:val="24"/>
          <w:szCs w:val="24"/>
        </w:rPr>
        <w:t>amended as follows.</w:t>
      </w:r>
    </w:p>
    <w:p w:rsidR="004B0C5D" w:rsidRPr="00C96AD2" w:rsidRDefault="004B0C5D" w:rsidP="00E33871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720" w:hanging="270"/>
      </w:pPr>
      <w:r w:rsidRPr="00C96AD2">
        <w:t xml:space="preserve">Joint Complainants’ Expert and Other Non-Consumer Testimony </w:t>
      </w:r>
      <w:proofErr w:type="gramStart"/>
      <w:r w:rsidRPr="00C96AD2">
        <w:t>is</w:t>
      </w:r>
      <w:proofErr w:type="gramEnd"/>
      <w:r w:rsidRPr="00C96AD2">
        <w:t xml:space="preserve"> due October 20, 2015.</w:t>
      </w:r>
    </w:p>
    <w:p w:rsidR="004B0C5D" w:rsidRPr="00C96AD2" w:rsidRDefault="004B0C5D" w:rsidP="00E33871">
      <w:pPr>
        <w:pStyle w:val="ListParagraph"/>
        <w:numPr>
          <w:ilvl w:val="0"/>
          <w:numId w:val="1"/>
        </w:numPr>
        <w:spacing w:line="360" w:lineRule="auto"/>
        <w:ind w:left="0" w:firstLine="450"/>
      </w:pPr>
      <w:r w:rsidRPr="00C96AD2">
        <w:t xml:space="preserve">Blue Pilot’s Rebuttal Testimony is due </w:t>
      </w:r>
      <w:r>
        <w:t>December 8</w:t>
      </w:r>
      <w:r w:rsidRPr="00C96AD2">
        <w:t>, 2015.</w:t>
      </w:r>
    </w:p>
    <w:p w:rsidR="004B0C5D" w:rsidRPr="00C96AD2" w:rsidRDefault="004B0C5D" w:rsidP="00E33871">
      <w:pPr>
        <w:pStyle w:val="ListParagraph"/>
        <w:numPr>
          <w:ilvl w:val="0"/>
          <w:numId w:val="1"/>
        </w:numPr>
        <w:spacing w:line="360" w:lineRule="auto"/>
        <w:ind w:left="720"/>
      </w:pPr>
      <w:r w:rsidRPr="00C96AD2">
        <w:lastRenderedPageBreak/>
        <w:t xml:space="preserve">Joint Complainants’ </w:t>
      </w:r>
      <w:proofErr w:type="spellStart"/>
      <w:r w:rsidRPr="00C96AD2">
        <w:t>Surrebuttal</w:t>
      </w:r>
      <w:proofErr w:type="spellEnd"/>
      <w:r w:rsidRPr="00C96AD2">
        <w:t xml:space="preserve"> Testimony is due January 20, 2016.</w:t>
      </w:r>
    </w:p>
    <w:p w:rsidR="004B0C5D" w:rsidRDefault="004B0C5D" w:rsidP="00E33871">
      <w:pPr>
        <w:pStyle w:val="ListParagraph"/>
        <w:spacing w:line="360" w:lineRule="auto"/>
        <w:ind w:left="0"/>
      </w:pPr>
    </w:p>
    <w:p w:rsidR="004B0C5D" w:rsidRPr="00C96AD2" w:rsidRDefault="004B0C5D" w:rsidP="00E33871">
      <w:pPr>
        <w:pStyle w:val="ListParagraph"/>
        <w:numPr>
          <w:ilvl w:val="0"/>
          <w:numId w:val="1"/>
        </w:numPr>
        <w:spacing w:line="360" w:lineRule="auto"/>
        <w:ind w:left="720"/>
      </w:pPr>
      <w:r w:rsidRPr="00C96AD2">
        <w:t>Evidentiary Hearings/ Oral Rejoinder scheduled for September 16-18, 2015 are cancelled and rescheduled to February 3-5, 2016</w:t>
      </w:r>
      <w:r>
        <w:t>, in Harrisburg</w:t>
      </w:r>
      <w:r w:rsidRPr="00C96AD2">
        <w:t xml:space="preserve">. </w:t>
      </w:r>
    </w:p>
    <w:p w:rsidR="004B0C5D" w:rsidRPr="00D04C42" w:rsidRDefault="004B0C5D" w:rsidP="00E33871">
      <w:pPr>
        <w:spacing w:line="360" w:lineRule="auto"/>
        <w:rPr>
          <w:sz w:val="24"/>
          <w:szCs w:val="24"/>
        </w:rPr>
      </w:pPr>
    </w:p>
    <w:p w:rsidR="004B0C5D" w:rsidRPr="002750F9" w:rsidRDefault="004B0C5D" w:rsidP="00E33871">
      <w:pPr>
        <w:spacing w:line="360" w:lineRule="auto"/>
        <w:rPr>
          <w:sz w:val="24"/>
          <w:szCs w:val="24"/>
        </w:rPr>
      </w:pPr>
    </w:p>
    <w:p w:rsidR="00E33871" w:rsidRPr="00E33871" w:rsidRDefault="004B0C5D" w:rsidP="004B0C5D">
      <w:pPr>
        <w:rPr>
          <w:sz w:val="24"/>
          <w:szCs w:val="24"/>
          <w:u w:val="single"/>
        </w:rPr>
      </w:pPr>
      <w:r w:rsidRPr="002750F9">
        <w:rPr>
          <w:sz w:val="24"/>
          <w:szCs w:val="24"/>
        </w:rPr>
        <w:t xml:space="preserve">Date: </w:t>
      </w:r>
      <w:r>
        <w:rPr>
          <w:sz w:val="24"/>
          <w:szCs w:val="24"/>
          <w:u w:val="single"/>
        </w:rPr>
        <w:t>August 14, 2015</w:t>
      </w:r>
      <w:r w:rsidRPr="002750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="00E33871">
        <w:rPr>
          <w:sz w:val="24"/>
          <w:szCs w:val="24"/>
          <w:u w:val="single"/>
        </w:rPr>
        <w:tab/>
      </w:r>
      <w:r w:rsidR="00E33871">
        <w:rPr>
          <w:sz w:val="24"/>
          <w:szCs w:val="24"/>
          <w:u w:val="single"/>
        </w:rPr>
        <w:tab/>
      </w:r>
      <w:r w:rsidR="00E33871">
        <w:rPr>
          <w:sz w:val="24"/>
          <w:szCs w:val="24"/>
          <w:u w:val="single"/>
        </w:rPr>
        <w:tab/>
      </w:r>
      <w:r w:rsidR="00E33871">
        <w:rPr>
          <w:sz w:val="24"/>
          <w:szCs w:val="24"/>
          <w:u w:val="single"/>
        </w:rPr>
        <w:tab/>
      </w:r>
      <w:r w:rsidR="00E33871">
        <w:rPr>
          <w:sz w:val="24"/>
          <w:szCs w:val="24"/>
          <w:u w:val="single"/>
        </w:rPr>
        <w:tab/>
      </w:r>
    </w:p>
    <w:p w:rsidR="004B0C5D" w:rsidRPr="002750F9" w:rsidRDefault="004B0C5D" w:rsidP="004B0C5D">
      <w:pPr>
        <w:rPr>
          <w:sz w:val="24"/>
          <w:szCs w:val="24"/>
        </w:rPr>
      </w:pP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Pr="002750F9">
        <w:rPr>
          <w:sz w:val="24"/>
          <w:szCs w:val="24"/>
        </w:rPr>
        <w:t>Elizabeth Barnes</w:t>
      </w:r>
    </w:p>
    <w:p w:rsidR="004B0C5D" w:rsidRPr="002750F9" w:rsidRDefault="004B0C5D" w:rsidP="004B0C5D">
      <w:pPr>
        <w:rPr>
          <w:sz w:val="24"/>
          <w:szCs w:val="24"/>
        </w:rPr>
      </w:pP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Pr="002750F9">
        <w:rPr>
          <w:sz w:val="24"/>
          <w:szCs w:val="24"/>
        </w:rPr>
        <w:t>Administrative Law Judge</w:t>
      </w:r>
    </w:p>
    <w:p w:rsidR="004B0C5D" w:rsidRDefault="004B0C5D" w:rsidP="00E33871">
      <w:pPr>
        <w:spacing w:line="360" w:lineRule="auto"/>
        <w:rPr>
          <w:sz w:val="24"/>
          <w:szCs w:val="24"/>
          <w:u w:val="single"/>
        </w:rPr>
      </w:pPr>
    </w:p>
    <w:p w:rsidR="00E33871" w:rsidRDefault="00E33871" w:rsidP="00E33871">
      <w:pPr>
        <w:spacing w:line="360" w:lineRule="auto"/>
        <w:rPr>
          <w:sz w:val="24"/>
          <w:szCs w:val="24"/>
        </w:rPr>
      </w:pPr>
    </w:p>
    <w:p w:rsidR="004B0C5D" w:rsidRPr="00E33871" w:rsidRDefault="004B0C5D" w:rsidP="004B0C5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="00E33871">
        <w:rPr>
          <w:sz w:val="24"/>
          <w:szCs w:val="24"/>
          <w:u w:val="single"/>
        </w:rPr>
        <w:tab/>
      </w:r>
      <w:r w:rsidR="00E33871">
        <w:rPr>
          <w:sz w:val="24"/>
          <w:szCs w:val="24"/>
          <w:u w:val="single"/>
        </w:rPr>
        <w:tab/>
      </w:r>
      <w:r w:rsidR="00E33871">
        <w:rPr>
          <w:sz w:val="24"/>
          <w:szCs w:val="24"/>
          <w:u w:val="single"/>
        </w:rPr>
        <w:tab/>
      </w:r>
      <w:r w:rsidR="00E33871">
        <w:rPr>
          <w:sz w:val="24"/>
          <w:szCs w:val="24"/>
          <w:u w:val="single"/>
        </w:rPr>
        <w:tab/>
      </w:r>
      <w:r w:rsidR="00E33871">
        <w:rPr>
          <w:sz w:val="24"/>
          <w:szCs w:val="24"/>
          <w:u w:val="single"/>
        </w:rPr>
        <w:tab/>
      </w:r>
    </w:p>
    <w:p w:rsidR="004B0C5D" w:rsidRPr="002750F9" w:rsidRDefault="004B0C5D" w:rsidP="004B0C5D">
      <w:pPr>
        <w:rPr>
          <w:sz w:val="24"/>
          <w:szCs w:val="24"/>
        </w:rPr>
      </w:pP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Pr="002750F9">
        <w:rPr>
          <w:sz w:val="24"/>
          <w:szCs w:val="24"/>
        </w:rPr>
        <w:t xml:space="preserve">Joel H. Cheskis </w:t>
      </w:r>
    </w:p>
    <w:p w:rsidR="00E058FB" w:rsidRDefault="004B0C5D" w:rsidP="00E058FB">
      <w:pPr>
        <w:rPr>
          <w:sz w:val="24"/>
          <w:szCs w:val="24"/>
        </w:rPr>
        <w:sectPr w:rsidR="00E058FB" w:rsidSect="00C80DBA"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Pr="002750F9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="00E33871">
        <w:rPr>
          <w:sz w:val="24"/>
          <w:szCs w:val="24"/>
        </w:rPr>
        <w:tab/>
      </w:r>
      <w:r w:rsidR="00E058FB">
        <w:rPr>
          <w:sz w:val="24"/>
          <w:szCs w:val="24"/>
        </w:rPr>
        <w:t>Administrative Law Judge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E058FB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C-2014-2427655 - ATTORNEY GENERAL PA &amp; OFFICE OF CONSUMER ADVOCATE v. BLUE PILOT ENERGY LLC</w:t>
      </w:r>
      <w:r w:rsidRPr="00E058FB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058FB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REVISED 05/04/15</w:t>
      </w:r>
    </w:p>
    <w:p w:rsidR="00E058FB" w:rsidRDefault="00E058FB" w:rsidP="00E058FB">
      <w:pPr>
        <w:autoSpaceDE/>
        <w:autoSpaceDN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  <w:sectPr w:rsidR="00E058FB" w:rsidSect="00C80DBA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lastRenderedPageBreak/>
        <w:t>JOHN M ABEL ESQUIRE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MARGARITA TULMAN ESQUIRE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PA OFFICE OF ATTORNEY GENERAL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BUREAU OF CONSUMER PROTECTION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15</w:t>
      </w:r>
      <w:r w:rsidRPr="00E058FB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E058FB">
        <w:rPr>
          <w:rFonts w:ascii="Microsoft Sans Serif" w:hAnsi="Microsoft Sans Serif" w:cs="Microsoft Sans Serif"/>
          <w:sz w:val="24"/>
          <w:szCs w:val="24"/>
        </w:rPr>
        <w:t xml:space="preserve"> FL STRAWBERRY SQUARE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HARRISBURG PA  17120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CANDIS A TUNILO ESQUIRE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**CHRISTY APPLEBY ESQUIRE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KRISTINE E ROBINSON ESQUIRE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OFFICE OF CONSUMER ADVOCATE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5</w:t>
      </w:r>
      <w:r w:rsidRPr="00E058FB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E058FB">
        <w:rPr>
          <w:rFonts w:ascii="Microsoft Sans Serif" w:hAnsi="Microsoft Sans Serif" w:cs="Microsoft Sans Serif"/>
          <w:sz w:val="24"/>
          <w:szCs w:val="24"/>
        </w:rPr>
        <w:t xml:space="preserve"> FLOOR FORUM PLACE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555 WALNUT STREET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HARRISBURG PA  17101-1923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**</w:t>
      </w:r>
      <w:r w:rsidRPr="00E058FB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eService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SHARON WEBB ESQUIRE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OFFICE OF SMALL BUSINESS ADVOCATE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 xml:space="preserve">SUITE </w:t>
      </w:r>
      <w:r w:rsidRPr="00E058FB">
        <w:rPr>
          <w:rFonts w:ascii="Microsoft Sans Serif" w:hAnsi="Microsoft Sans Serif" w:cs="Microsoft Sans Serif"/>
          <w:sz w:val="24"/>
          <w:szCs w:val="24"/>
          <w:u w:val="double"/>
        </w:rPr>
        <w:t>202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 xml:space="preserve">300 NORTH SECOND </w:t>
      </w:r>
      <w:proofErr w:type="gramStart"/>
      <w:r w:rsidRPr="00E058FB">
        <w:rPr>
          <w:rFonts w:ascii="Microsoft Sans Serif" w:hAnsi="Microsoft Sans Serif" w:cs="Microsoft Sans Serif"/>
          <w:sz w:val="24"/>
          <w:szCs w:val="24"/>
        </w:rPr>
        <w:t>STREET</w:t>
      </w:r>
      <w:proofErr w:type="gramEnd"/>
      <w:r w:rsidRPr="00E058FB">
        <w:rPr>
          <w:rFonts w:ascii="Microsoft Sans Serif" w:hAnsi="Microsoft Sans Serif" w:cs="Microsoft Sans Serif"/>
          <w:sz w:val="24"/>
          <w:szCs w:val="24"/>
        </w:rPr>
        <w:cr/>
        <w:t>HA</w:t>
      </w:r>
      <w:r>
        <w:rPr>
          <w:rFonts w:ascii="Microsoft Sans Serif" w:hAnsi="Microsoft Sans Serif" w:cs="Microsoft Sans Serif"/>
          <w:sz w:val="24"/>
          <w:szCs w:val="24"/>
        </w:rPr>
        <w:t>RRISBURG PA  17101</w:t>
      </w:r>
      <w:r>
        <w:rPr>
          <w:rFonts w:ascii="Microsoft Sans Serif" w:hAnsi="Microsoft Sans Serif" w:cs="Microsoft Sans Serif"/>
          <w:sz w:val="24"/>
          <w:szCs w:val="24"/>
        </w:rPr>
        <w:cr/>
        <w:t>717-783-2525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STEPHANIE WIMER ESQUIRE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WAYNE T SCOTT ESQUIRE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PA PUC LAW BUREAU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PO BOX 3265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HARRISBURG PA  17105-3265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058FB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eService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MICHAEL L SWINDLER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PA PUC LAW BIE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PO BOX 3265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HARRISBURG PA  17105-3265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eService</w:t>
      </w:r>
    </w:p>
    <w:p w:rsid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</w:p>
    <w:p w:rsid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</w:p>
    <w:p w:rsid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</w:p>
    <w:p w:rsid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lastRenderedPageBreak/>
        <w:t>KAREN MOURY ESQUIRE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  <w:r w:rsidRPr="00E058FB">
        <w:rPr>
          <w:rFonts w:ascii="Microsoft Sans Serif" w:hAnsi="Microsoft Sans Serif" w:cs="Microsoft Sans Serif"/>
          <w:sz w:val="24"/>
          <w:szCs w:val="24"/>
        </w:rPr>
        <w:t>BUCHANAN INGERSOLL ROONEY PC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 xml:space="preserve">409 NORTH SECOND </w:t>
      </w:r>
      <w:proofErr w:type="gramStart"/>
      <w:r w:rsidRPr="00E058FB">
        <w:rPr>
          <w:rFonts w:ascii="Microsoft Sans Serif" w:hAnsi="Microsoft Sans Serif" w:cs="Microsoft Sans Serif"/>
          <w:sz w:val="24"/>
          <w:szCs w:val="24"/>
        </w:rPr>
        <w:t>STREET</w:t>
      </w:r>
      <w:proofErr w:type="gramEnd"/>
      <w:r w:rsidRPr="00E058FB">
        <w:rPr>
          <w:rFonts w:ascii="Microsoft Sans Serif" w:hAnsi="Microsoft Sans Serif" w:cs="Microsoft Sans Serif"/>
          <w:sz w:val="24"/>
          <w:szCs w:val="24"/>
        </w:rPr>
        <w:cr/>
        <w:t>SUITE 500</w:t>
      </w:r>
      <w:r w:rsidRPr="00E058FB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</w:p>
    <w:p w:rsidR="00E058FB" w:rsidRPr="00E058FB" w:rsidRDefault="00E058FB" w:rsidP="00E058FB">
      <w:pPr>
        <w:autoSpaceDE/>
        <w:autoSpaceDN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058FB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eService</w:t>
      </w:r>
    </w:p>
    <w:p w:rsidR="00E058FB" w:rsidRPr="00E058FB" w:rsidRDefault="00E058FB" w:rsidP="00E058FB">
      <w:pPr>
        <w:autoSpaceDE/>
        <w:autoSpaceDN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24490" w:rsidRPr="00A24490" w:rsidRDefault="00A24490" w:rsidP="00E058FB">
      <w:pPr>
        <w:rPr>
          <w:rFonts w:ascii="Microsoft Sans Serif" w:hAnsi="Microsoft Sans Serif" w:cs="Microsoft Sans Serif"/>
          <w:i/>
          <w:sz w:val="24"/>
          <w:szCs w:val="24"/>
          <w:u w:val="single"/>
        </w:rPr>
      </w:pPr>
    </w:p>
    <w:sectPr w:rsidR="00A24490" w:rsidRPr="00A24490" w:rsidSect="00E058FB">
      <w:type w:val="continuous"/>
      <w:pgSz w:w="12240" w:h="15840" w:code="1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D8" w:rsidRDefault="00965BD8" w:rsidP="00E33871">
      <w:r>
        <w:separator/>
      </w:r>
    </w:p>
  </w:endnote>
  <w:endnote w:type="continuationSeparator" w:id="0">
    <w:p w:rsidR="00965BD8" w:rsidRDefault="00965BD8" w:rsidP="00E3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452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58FB" w:rsidRDefault="00E05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8FB" w:rsidRDefault="00E058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71" w:rsidRDefault="00E338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D8" w:rsidRDefault="00965BD8" w:rsidP="00E33871">
      <w:r>
        <w:separator/>
      </w:r>
    </w:p>
  </w:footnote>
  <w:footnote w:type="continuationSeparator" w:id="0">
    <w:p w:rsidR="00965BD8" w:rsidRDefault="00965BD8" w:rsidP="00E3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EEE"/>
    <w:multiLevelType w:val="hybridMultilevel"/>
    <w:tmpl w:val="D5C2EF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5D"/>
    <w:rsid w:val="00315269"/>
    <w:rsid w:val="004B0C5D"/>
    <w:rsid w:val="00965BD8"/>
    <w:rsid w:val="00A24490"/>
    <w:rsid w:val="00C80DBA"/>
    <w:rsid w:val="00E058FB"/>
    <w:rsid w:val="00E33871"/>
    <w:rsid w:val="00E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5D"/>
    <w:pPr>
      <w:autoSpaceDE w:val="0"/>
      <w:autoSpaceDN w:val="0"/>
      <w:spacing w:after="0" w:line="240" w:lineRule="auto"/>
    </w:pPr>
    <w:rPr>
      <w:rFonts w:eastAsia="Times New Roman"/>
      <w:spacing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D45D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4B0C5D"/>
    <w:pPr>
      <w:ind w:left="720"/>
      <w:contextualSpacing/>
    </w:pPr>
    <w:rPr>
      <w:rFonts w:ascii="CG Times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3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871"/>
    <w:rPr>
      <w:rFonts w:eastAsia="Times New Roman"/>
      <w:spacing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3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871"/>
    <w:rPr>
      <w:rFonts w:eastAsia="Times New Roman"/>
      <w:spacing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5D"/>
    <w:pPr>
      <w:autoSpaceDE w:val="0"/>
      <w:autoSpaceDN w:val="0"/>
      <w:spacing w:after="0" w:line="240" w:lineRule="auto"/>
    </w:pPr>
    <w:rPr>
      <w:rFonts w:eastAsia="Times New Roman"/>
      <w:spacing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D45D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4B0C5D"/>
    <w:pPr>
      <w:ind w:left="720"/>
      <w:contextualSpacing/>
    </w:pPr>
    <w:rPr>
      <w:rFonts w:ascii="CG Times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3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871"/>
    <w:rPr>
      <w:rFonts w:eastAsia="Times New Roman"/>
      <w:spacing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3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871"/>
    <w:rPr>
      <w:rFonts w:eastAsia="Times New Roman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Meska</dc:creator>
  <cp:lastModifiedBy>Lewis, Meska</cp:lastModifiedBy>
  <cp:revision>1</cp:revision>
  <dcterms:created xsi:type="dcterms:W3CDTF">2015-08-17T17:16:00Z</dcterms:created>
  <dcterms:modified xsi:type="dcterms:W3CDTF">2015-08-17T17:54:00Z</dcterms:modified>
</cp:coreProperties>
</file>