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2B5A1E" w:rsidRDefault="00141506">
      <w:pPr>
        <w:suppressAutoHyphens/>
        <w:jc w:val="center"/>
        <w:rPr>
          <w:rFonts w:ascii="Times New Roman" w:hAnsi="Times New Roman"/>
          <w:b/>
          <w:spacing w:val="-3"/>
          <w:szCs w:val="24"/>
        </w:rPr>
      </w:pPr>
      <w:r w:rsidRPr="002B5A1E">
        <w:rPr>
          <w:rFonts w:ascii="Times New Roman" w:hAnsi="Times New Roman"/>
          <w:b/>
          <w:spacing w:val="-3"/>
          <w:szCs w:val="24"/>
        </w:rPr>
        <w:t xml:space="preserve">PENNSYLVANIA </w:t>
      </w:r>
      <w:r w:rsidR="00D95AD2" w:rsidRPr="002B5A1E">
        <w:rPr>
          <w:rFonts w:ascii="Times New Roman" w:hAnsi="Times New Roman"/>
          <w:b/>
          <w:spacing w:val="-3"/>
          <w:szCs w:val="24"/>
        </w:rPr>
        <w:fldChar w:fldCharType="begin"/>
      </w:r>
      <w:r w:rsidRPr="002B5A1E">
        <w:rPr>
          <w:rFonts w:ascii="Times New Roman" w:hAnsi="Times New Roman"/>
          <w:b/>
          <w:spacing w:val="-3"/>
          <w:szCs w:val="24"/>
        </w:rPr>
        <w:instrText xml:space="preserve">PRIVATE </w:instrText>
      </w:r>
      <w:r w:rsidR="00D95AD2" w:rsidRPr="002B5A1E">
        <w:rPr>
          <w:rFonts w:ascii="Times New Roman" w:hAnsi="Times New Roman"/>
          <w:b/>
          <w:spacing w:val="-3"/>
          <w:szCs w:val="24"/>
        </w:rPr>
        <w:fldChar w:fldCharType="end"/>
      </w:r>
    </w:p>
    <w:p w:rsidR="00141506" w:rsidRPr="002B5A1E" w:rsidRDefault="00141506" w:rsidP="00DD51DC">
      <w:pPr>
        <w:suppressAutoHyphens/>
        <w:jc w:val="center"/>
        <w:rPr>
          <w:rFonts w:ascii="Times New Roman" w:hAnsi="Times New Roman"/>
          <w:b/>
          <w:spacing w:val="-3"/>
          <w:szCs w:val="24"/>
        </w:rPr>
      </w:pPr>
      <w:r w:rsidRPr="002B5A1E">
        <w:rPr>
          <w:rFonts w:ascii="Times New Roman" w:hAnsi="Times New Roman"/>
          <w:b/>
          <w:spacing w:val="-3"/>
          <w:szCs w:val="24"/>
        </w:rPr>
        <w:t>PUBLIC UTILITY COMMISSION</w:t>
      </w:r>
    </w:p>
    <w:p w:rsidR="002B5A1E" w:rsidRPr="002B5A1E" w:rsidRDefault="00141506" w:rsidP="002B5A1E">
      <w:pPr>
        <w:tabs>
          <w:tab w:val="center" w:pos="4680"/>
        </w:tabs>
        <w:suppressAutoHyphens/>
        <w:jc w:val="center"/>
        <w:rPr>
          <w:rFonts w:ascii="Times New Roman" w:hAnsi="Times New Roman"/>
          <w:b/>
          <w:spacing w:val="-3"/>
          <w:szCs w:val="24"/>
        </w:rPr>
      </w:pPr>
      <w:r w:rsidRPr="002B5A1E">
        <w:rPr>
          <w:rFonts w:ascii="Times New Roman" w:hAnsi="Times New Roman"/>
          <w:b/>
          <w:spacing w:val="-3"/>
          <w:szCs w:val="24"/>
        </w:rPr>
        <w:t>Harrisburg, PA  17105-3265</w:t>
      </w:r>
    </w:p>
    <w:p w:rsidR="002B5A1E" w:rsidRDefault="002B5A1E" w:rsidP="002B5A1E">
      <w:pPr>
        <w:tabs>
          <w:tab w:val="center" w:pos="4680"/>
        </w:tabs>
        <w:suppressAutoHyphens/>
        <w:jc w:val="center"/>
        <w:rPr>
          <w:rFonts w:ascii="Times New Roman" w:hAnsi="Times New Roman"/>
          <w:spacing w:val="-3"/>
          <w:szCs w:val="24"/>
        </w:rPr>
      </w:pPr>
    </w:p>
    <w:p w:rsidR="002B5A1E" w:rsidRDefault="002B5A1E" w:rsidP="002B5A1E">
      <w:pPr>
        <w:tabs>
          <w:tab w:val="center" w:pos="4680"/>
        </w:tabs>
        <w:suppressAutoHyphens/>
        <w:jc w:val="center"/>
        <w:rPr>
          <w:rFonts w:ascii="Times New Roman" w:hAnsi="Times New Roman"/>
          <w:spacing w:val="-3"/>
          <w:szCs w:val="24"/>
        </w:rPr>
      </w:pPr>
    </w:p>
    <w:p w:rsidR="002B5A1E" w:rsidRDefault="002B5A1E" w:rsidP="002B5A1E">
      <w:pPr>
        <w:tabs>
          <w:tab w:val="center" w:pos="4680"/>
        </w:tabs>
        <w:suppressAutoHyphens/>
        <w:jc w:val="center"/>
        <w:rPr>
          <w:rFonts w:ascii="Times New Roman" w:hAnsi="Times New Roman"/>
          <w:spacing w:val="-3"/>
          <w:szCs w:val="24"/>
        </w:rPr>
      </w:pPr>
    </w:p>
    <w:p w:rsidR="002B5A1E" w:rsidRPr="002B5A1E" w:rsidRDefault="002B5A1E" w:rsidP="002B5A1E">
      <w:pPr>
        <w:tabs>
          <w:tab w:val="left" w:pos="0"/>
        </w:tabs>
        <w:jc w:val="both"/>
        <w:rPr>
          <w:rFonts w:ascii="Times New Roman" w:hAnsi="Times New Roman"/>
          <w:b/>
          <w:szCs w:val="24"/>
        </w:rPr>
      </w:pPr>
      <w:r w:rsidRPr="002B5A1E">
        <w:rPr>
          <w:rFonts w:ascii="Times New Roman" w:hAnsi="Times New Roman"/>
          <w:szCs w:val="24"/>
        </w:rPr>
        <w:t>Dionne Oliver-Booker</w:t>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t>:</w:t>
      </w:r>
    </w:p>
    <w:p w:rsidR="002B5A1E" w:rsidRPr="002B5A1E" w:rsidRDefault="002B5A1E" w:rsidP="002B5A1E">
      <w:pPr>
        <w:tabs>
          <w:tab w:val="left" w:pos="0"/>
        </w:tabs>
        <w:jc w:val="both"/>
        <w:rPr>
          <w:rFonts w:ascii="Times New Roman" w:hAnsi="Times New Roman"/>
          <w:szCs w:val="24"/>
        </w:rPr>
      </w:pPr>
      <w:r w:rsidRPr="002B5A1E">
        <w:rPr>
          <w:rFonts w:ascii="Times New Roman" w:hAnsi="Times New Roman"/>
          <w:b/>
          <w:szCs w:val="24"/>
        </w:rPr>
        <w:tab/>
      </w:r>
      <w:r w:rsidRPr="002B5A1E">
        <w:rPr>
          <w:rFonts w:ascii="Times New Roman" w:hAnsi="Times New Roman"/>
          <w:b/>
          <w:szCs w:val="24"/>
        </w:rPr>
        <w:tab/>
      </w:r>
      <w:r w:rsidRPr="002B5A1E">
        <w:rPr>
          <w:rFonts w:ascii="Times New Roman" w:hAnsi="Times New Roman"/>
          <w:b/>
          <w:szCs w:val="24"/>
        </w:rPr>
        <w:tab/>
      </w:r>
      <w:r w:rsidRPr="002B5A1E">
        <w:rPr>
          <w:rFonts w:ascii="Times New Roman" w:hAnsi="Times New Roman"/>
          <w:b/>
          <w:szCs w:val="24"/>
        </w:rPr>
        <w:tab/>
      </w:r>
      <w:r w:rsidRPr="002B5A1E">
        <w:rPr>
          <w:rFonts w:ascii="Times New Roman" w:hAnsi="Times New Roman"/>
          <w:b/>
          <w:szCs w:val="24"/>
        </w:rPr>
        <w:tab/>
      </w:r>
      <w:r w:rsidRPr="002B5A1E">
        <w:rPr>
          <w:rFonts w:ascii="Times New Roman" w:hAnsi="Times New Roman"/>
          <w:b/>
          <w:szCs w:val="24"/>
        </w:rPr>
        <w:tab/>
      </w:r>
      <w:r w:rsidRPr="002B5A1E">
        <w:rPr>
          <w:rFonts w:ascii="Times New Roman" w:hAnsi="Times New Roman"/>
          <w:b/>
          <w:szCs w:val="24"/>
        </w:rPr>
        <w:tab/>
      </w:r>
      <w:r w:rsidRPr="002B5A1E">
        <w:rPr>
          <w:rFonts w:ascii="Times New Roman" w:hAnsi="Times New Roman"/>
          <w:szCs w:val="24"/>
        </w:rPr>
        <w:t>:</w:t>
      </w:r>
    </w:p>
    <w:p w:rsidR="002B5A1E" w:rsidRPr="002B5A1E" w:rsidRDefault="002B5A1E" w:rsidP="002B5A1E">
      <w:pPr>
        <w:tabs>
          <w:tab w:val="left" w:pos="0"/>
        </w:tabs>
        <w:jc w:val="both"/>
        <w:rPr>
          <w:rFonts w:ascii="Times New Roman" w:hAnsi="Times New Roman"/>
          <w:szCs w:val="24"/>
        </w:rPr>
      </w:pPr>
      <w:r w:rsidRPr="002B5A1E">
        <w:rPr>
          <w:rFonts w:ascii="Times New Roman" w:hAnsi="Times New Roman"/>
          <w:szCs w:val="24"/>
        </w:rPr>
        <w:tab/>
        <w:t>v.</w:t>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t>:</w:t>
      </w:r>
      <w:r w:rsidRPr="002B5A1E">
        <w:rPr>
          <w:rFonts w:ascii="Times New Roman" w:hAnsi="Times New Roman"/>
          <w:b/>
          <w:szCs w:val="24"/>
        </w:rPr>
        <w:tab/>
      </w:r>
      <w:r w:rsidRPr="002B5A1E">
        <w:rPr>
          <w:rFonts w:ascii="Times New Roman" w:hAnsi="Times New Roman"/>
          <w:b/>
          <w:szCs w:val="24"/>
        </w:rPr>
        <w:tab/>
      </w:r>
      <w:r>
        <w:rPr>
          <w:rFonts w:ascii="Times New Roman" w:hAnsi="Times New Roman"/>
          <w:b/>
          <w:szCs w:val="24"/>
        </w:rPr>
        <w:tab/>
      </w:r>
      <w:r w:rsidRPr="002B5A1E">
        <w:rPr>
          <w:rFonts w:ascii="Times New Roman" w:hAnsi="Times New Roman"/>
          <w:szCs w:val="24"/>
        </w:rPr>
        <w:t>C-2014-2452659</w:t>
      </w:r>
    </w:p>
    <w:p w:rsidR="002B5A1E" w:rsidRPr="002B5A1E" w:rsidRDefault="002B5A1E" w:rsidP="002B5A1E">
      <w:pPr>
        <w:tabs>
          <w:tab w:val="left" w:pos="0"/>
        </w:tabs>
        <w:jc w:val="both"/>
        <w:rPr>
          <w:rFonts w:ascii="Times New Roman" w:hAnsi="Times New Roman"/>
          <w:szCs w:val="24"/>
        </w:rPr>
      </w:pP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sidRPr="002B5A1E">
        <w:rPr>
          <w:rFonts w:ascii="Times New Roman" w:hAnsi="Times New Roman"/>
          <w:szCs w:val="24"/>
        </w:rPr>
        <w:tab/>
      </w:r>
      <w:r>
        <w:rPr>
          <w:rFonts w:ascii="Times New Roman" w:hAnsi="Times New Roman"/>
          <w:szCs w:val="24"/>
        </w:rPr>
        <w:t>:</w:t>
      </w:r>
    </w:p>
    <w:p w:rsidR="002B5A1E" w:rsidRDefault="002B5A1E" w:rsidP="002B5A1E">
      <w:pPr>
        <w:tabs>
          <w:tab w:val="center" w:pos="4680"/>
        </w:tabs>
        <w:suppressAutoHyphens/>
        <w:rPr>
          <w:rFonts w:ascii="Times New Roman" w:hAnsi="Times New Roman"/>
          <w:szCs w:val="24"/>
        </w:rPr>
      </w:pPr>
      <w:r>
        <w:rPr>
          <w:rFonts w:ascii="Times New Roman" w:hAnsi="Times New Roman"/>
          <w:szCs w:val="24"/>
        </w:rPr>
        <w:t>PECO Energy Company</w:t>
      </w:r>
      <w:r>
        <w:rPr>
          <w:rFonts w:ascii="Times New Roman" w:hAnsi="Times New Roman"/>
          <w:szCs w:val="24"/>
        </w:rPr>
        <w:tab/>
      </w:r>
      <w:r>
        <w:rPr>
          <w:rFonts w:ascii="Times New Roman" w:hAnsi="Times New Roman"/>
          <w:szCs w:val="24"/>
        </w:rPr>
        <w:tab/>
      </w:r>
      <w:r w:rsidRPr="002B5A1E">
        <w:rPr>
          <w:rFonts w:ascii="Times New Roman" w:hAnsi="Times New Roman"/>
          <w:szCs w:val="24"/>
        </w:rPr>
        <w:t>:</w:t>
      </w:r>
    </w:p>
    <w:p w:rsidR="002B5A1E" w:rsidRDefault="002B5A1E" w:rsidP="002B5A1E">
      <w:pPr>
        <w:tabs>
          <w:tab w:val="center" w:pos="4680"/>
        </w:tabs>
        <w:suppressAutoHyphens/>
        <w:rPr>
          <w:rFonts w:ascii="Times New Roman" w:hAnsi="Times New Roman"/>
          <w:szCs w:val="24"/>
        </w:rPr>
      </w:pPr>
    </w:p>
    <w:p w:rsidR="002B5A1E" w:rsidRDefault="002B5A1E" w:rsidP="002B5A1E">
      <w:pPr>
        <w:tabs>
          <w:tab w:val="center" w:pos="4680"/>
        </w:tabs>
        <w:suppressAutoHyphens/>
        <w:rPr>
          <w:rFonts w:ascii="Times New Roman" w:hAnsi="Times New Roman"/>
          <w:szCs w:val="24"/>
        </w:rPr>
      </w:pPr>
    </w:p>
    <w:p w:rsidR="002B5A1E" w:rsidRDefault="002B5A1E">
      <w:pPr>
        <w:tabs>
          <w:tab w:val="center" w:pos="4680"/>
        </w:tabs>
        <w:suppressAutoHyphens/>
        <w:jc w:val="both"/>
        <w:rPr>
          <w:rFonts w:ascii="Times New Roman" w:hAnsi="Times New Roman"/>
          <w:b/>
          <w:spacing w:val="-3"/>
          <w:szCs w:val="24"/>
          <w:u w:val="single"/>
        </w:rPr>
      </w:pPr>
    </w:p>
    <w:p w:rsidR="00141506" w:rsidRPr="000C1A59" w:rsidRDefault="00141506" w:rsidP="002B5A1E">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2B5A1E">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Mary </w:t>
      </w:r>
      <w:r w:rsidR="002B5A1E">
        <w:rPr>
          <w:rFonts w:ascii="Times New Roman" w:hAnsi="Times New Roman"/>
          <w:spacing w:val="-3"/>
          <w:szCs w:val="24"/>
        </w:rPr>
        <w:t xml:space="preserve">D. </w:t>
      </w:r>
      <w:r w:rsidR="00C224DB" w:rsidRPr="00B616F5">
        <w:rPr>
          <w:rFonts w:ascii="Times New Roman" w:hAnsi="Times New Roman"/>
          <w:spacing w:val="-3"/>
          <w:szCs w:val="24"/>
        </w:rPr>
        <w:t>Long</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2B5A1E">
        <w:rPr>
          <w:rFonts w:ascii="Times New Roman" w:hAnsi="Times New Roman"/>
          <w:spacing w:val="-3"/>
          <w:szCs w:val="24"/>
        </w:rPr>
        <w:t>June 23, 2015</w:t>
      </w:r>
      <w:r w:rsidRPr="00FB6879">
        <w:rPr>
          <w:rFonts w:ascii="Times New Roman" w:hAnsi="Times New Roman"/>
          <w:spacing w:val="-3"/>
          <w:szCs w:val="24"/>
        </w:rPr>
        <w:t xml:space="preserve">, has become final without further Commission action; </w:t>
      </w:r>
    </w:p>
    <w:p w:rsidR="007C0D22" w:rsidRPr="00FB6879" w:rsidRDefault="007C0D22" w:rsidP="002B5A1E">
      <w:pPr>
        <w:tabs>
          <w:tab w:val="left" w:pos="-720"/>
        </w:tabs>
        <w:suppressAutoHyphens/>
        <w:spacing w:line="360" w:lineRule="auto"/>
        <w:jc w:val="both"/>
        <w:rPr>
          <w:rFonts w:ascii="Times New Roman" w:hAnsi="Times New Roman"/>
          <w:spacing w:val="-3"/>
          <w:szCs w:val="24"/>
        </w:rPr>
      </w:pPr>
    </w:p>
    <w:p w:rsidR="00141506" w:rsidRPr="00FB6879" w:rsidRDefault="00141506" w:rsidP="002B5A1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2B5A1E">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2B5A1E">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2B5A1E">
      <w:pPr>
        <w:tabs>
          <w:tab w:val="left" w:pos="-720"/>
        </w:tabs>
        <w:suppressAutoHyphens/>
        <w:spacing w:line="360" w:lineRule="auto"/>
        <w:ind w:firstLine="1440"/>
        <w:jc w:val="both"/>
        <w:rPr>
          <w:rFonts w:ascii="Times New Roman" w:hAnsi="Times New Roman"/>
          <w:spacing w:val="-3"/>
          <w:szCs w:val="24"/>
        </w:rPr>
      </w:pPr>
    </w:p>
    <w:p w:rsidR="002B5A1E" w:rsidRPr="002B5A1E" w:rsidRDefault="002B5A1E" w:rsidP="002B5A1E">
      <w:pPr>
        <w:tabs>
          <w:tab w:val="num" w:pos="2160"/>
        </w:tabs>
        <w:spacing w:line="360" w:lineRule="auto"/>
        <w:ind w:firstLine="1440"/>
        <w:jc w:val="both"/>
        <w:rPr>
          <w:rFonts w:ascii="Times New Roman" w:hAnsi="Times New Roman"/>
        </w:rPr>
      </w:pPr>
      <w:r w:rsidRPr="002B5A1E">
        <w:rPr>
          <w:rFonts w:ascii="Times New Roman" w:hAnsi="Times New Roman"/>
        </w:rPr>
        <w:t>1.</w:t>
      </w:r>
      <w:r w:rsidRPr="002B5A1E">
        <w:rPr>
          <w:rFonts w:ascii="Times New Roman" w:hAnsi="Times New Roman"/>
        </w:rPr>
        <w:tab/>
        <w:t>That the formal complaint filed by Dionne Oliver-Booker at Docket No. C-2014-2452659 is dismissed in part and sustained in part.  The complaint is sustained to the extent it requests a payment arrangement on her non-CAP arrearages and dismissed in all other respects.</w:t>
      </w:r>
    </w:p>
    <w:p w:rsidR="002B5A1E" w:rsidRPr="002B5A1E" w:rsidRDefault="002B5A1E" w:rsidP="002B5A1E">
      <w:pPr>
        <w:tabs>
          <w:tab w:val="num" w:pos="2160"/>
        </w:tabs>
        <w:spacing w:line="360" w:lineRule="auto"/>
        <w:ind w:firstLine="1440"/>
        <w:jc w:val="both"/>
        <w:rPr>
          <w:rFonts w:ascii="Times New Roman" w:hAnsi="Times New Roman"/>
        </w:rPr>
      </w:pPr>
    </w:p>
    <w:p w:rsidR="002B5A1E" w:rsidRPr="002B5A1E" w:rsidRDefault="002B5A1E" w:rsidP="002B5A1E">
      <w:pPr>
        <w:tabs>
          <w:tab w:val="num" w:pos="2160"/>
        </w:tabs>
        <w:spacing w:line="360" w:lineRule="auto"/>
        <w:ind w:firstLine="1440"/>
        <w:jc w:val="both"/>
        <w:rPr>
          <w:rFonts w:ascii="Times New Roman" w:hAnsi="Times New Roman"/>
        </w:rPr>
      </w:pPr>
      <w:r w:rsidRPr="002B5A1E">
        <w:rPr>
          <w:rFonts w:ascii="Times New Roman" w:hAnsi="Times New Roman"/>
        </w:rPr>
        <w:t>2.</w:t>
      </w:r>
      <w:r w:rsidRPr="002B5A1E">
        <w:rPr>
          <w:rFonts w:ascii="Times New Roman" w:hAnsi="Times New Roman"/>
        </w:rPr>
        <w:tab/>
        <w:t>That Dionne Oliver-Booker shall pay PECO Energy Company on or before the due date for payment of each monthly bill, the monthly budget amount for current consumption, plus 1/60th of the non-CAP arrearage owed on her account to be calculated as of the date the Commission enters its Final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2B5A1E" w:rsidRDefault="002B5A1E" w:rsidP="002B5A1E">
      <w:pPr>
        <w:tabs>
          <w:tab w:val="num" w:pos="2160"/>
        </w:tabs>
        <w:spacing w:line="360" w:lineRule="auto"/>
        <w:ind w:firstLine="1440"/>
        <w:jc w:val="both"/>
        <w:rPr>
          <w:rFonts w:ascii="Times New Roman" w:hAnsi="Times New Roman"/>
        </w:rPr>
        <w:sectPr w:rsidR="002B5A1E" w:rsidSect="00D335DF">
          <w:endnotePr>
            <w:numFmt w:val="decimal"/>
          </w:endnotePr>
          <w:pgSz w:w="12240" w:h="15840" w:code="1"/>
          <w:pgMar w:top="1440" w:right="1440" w:bottom="1440" w:left="1440" w:header="720" w:footer="720" w:gutter="0"/>
          <w:pgNumType w:start="1"/>
          <w:cols w:space="720"/>
          <w:noEndnote/>
        </w:sectPr>
      </w:pPr>
    </w:p>
    <w:p w:rsidR="002B5A1E" w:rsidRPr="002B5A1E" w:rsidRDefault="002B5A1E" w:rsidP="002B5A1E">
      <w:pPr>
        <w:tabs>
          <w:tab w:val="num" w:pos="2160"/>
        </w:tabs>
        <w:spacing w:line="360" w:lineRule="auto"/>
        <w:ind w:firstLine="1440"/>
        <w:jc w:val="both"/>
        <w:rPr>
          <w:rFonts w:ascii="Times New Roman" w:hAnsi="Times New Roman"/>
        </w:rPr>
      </w:pPr>
      <w:r w:rsidRPr="002B5A1E">
        <w:rPr>
          <w:rFonts w:ascii="Times New Roman" w:hAnsi="Times New Roman"/>
        </w:rPr>
        <w:lastRenderedPageBreak/>
        <w:t>3.</w:t>
      </w:r>
      <w:r w:rsidRPr="002B5A1E">
        <w:rPr>
          <w:rFonts w:ascii="Times New Roman" w:hAnsi="Times New Roman"/>
        </w:rPr>
        <w:tab/>
        <w:t>That, so long as Dionne Oliver-Booker adheres to the terms of this Order, PECO Energy Company shall not assess any late-payment charges nor shall PECO Energy Company terminate service to Dionne Oliver-Booker, except for valid safety and/or emergency reasons.</w:t>
      </w:r>
    </w:p>
    <w:p w:rsidR="002B5A1E" w:rsidRPr="002B5A1E" w:rsidRDefault="002B5A1E" w:rsidP="002B5A1E">
      <w:pPr>
        <w:tabs>
          <w:tab w:val="num" w:pos="2160"/>
        </w:tabs>
        <w:spacing w:line="360" w:lineRule="auto"/>
        <w:ind w:firstLine="1440"/>
        <w:jc w:val="both"/>
        <w:rPr>
          <w:rFonts w:ascii="Times New Roman" w:hAnsi="Times New Roman"/>
        </w:rPr>
      </w:pPr>
    </w:p>
    <w:p w:rsidR="002B5A1E" w:rsidRPr="002B5A1E" w:rsidRDefault="002B5A1E" w:rsidP="002B5A1E">
      <w:pPr>
        <w:tabs>
          <w:tab w:val="num" w:pos="2160"/>
        </w:tabs>
        <w:spacing w:line="360" w:lineRule="auto"/>
        <w:ind w:firstLine="1440"/>
        <w:jc w:val="both"/>
        <w:rPr>
          <w:rFonts w:ascii="Times New Roman" w:hAnsi="Times New Roman"/>
        </w:rPr>
      </w:pPr>
      <w:r w:rsidRPr="002B5A1E">
        <w:rPr>
          <w:rFonts w:ascii="Times New Roman" w:hAnsi="Times New Roman"/>
        </w:rPr>
        <w:t>4.</w:t>
      </w:r>
      <w:r w:rsidRPr="002B5A1E">
        <w:rPr>
          <w:rFonts w:ascii="Times New Roman" w:hAnsi="Times New Roman"/>
        </w:rPr>
        <w:tab/>
        <w:t>That, if Dionne Oliver-Booker fails to keep the payment schedule stated in this order, PECO Energy Company is authorized to suspend or terminate her utility service in accordance with the Commission’s statute and regulations.</w:t>
      </w:r>
    </w:p>
    <w:p w:rsidR="002B5A1E" w:rsidRPr="002B5A1E" w:rsidRDefault="002B5A1E" w:rsidP="002B5A1E">
      <w:pPr>
        <w:tabs>
          <w:tab w:val="num" w:pos="2160"/>
        </w:tabs>
        <w:spacing w:line="360" w:lineRule="auto"/>
        <w:ind w:firstLine="1440"/>
        <w:jc w:val="both"/>
        <w:rPr>
          <w:rFonts w:ascii="Times New Roman" w:hAnsi="Times New Roman"/>
        </w:rPr>
      </w:pPr>
    </w:p>
    <w:p w:rsidR="00817AAD" w:rsidRPr="00817AAD" w:rsidRDefault="002B5A1E" w:rsidP="002B5A1E">
      <w:pPr>
        <w:tabs>
          <w:tab w:val="num" w:pos="2160"/>
        </w:tabs>
        <w:spacing w:line="360" w:lineRule="auto"/>
        <w:ind w:firstLine="1440"/>
        <w:jc w:val="both"/>
        <w:rPr>
          <w:rFonts w:ascii="Times New Roman" w:hAnsi="Times New Roman"/>
        </w:rPr>
      </w:pPr>
      <w:r w:rsidRPr="002B5A1E">
        <w:rPr>
          <w:rFonts w:ascii="Times New Roman" w:hAnsi="Times New Roman"/>
        </w:rPr>
        <w:t>5.</w:t>
      </w:r>
      <w:r w:rsidRPr="002B5A1E">
        <w:rPr>
          <w:rFonts w:ascii="Times New Roman" w:hAnsi="Times New Roman"/>
        </w:rPr>
        <w:tab/>
        <w:t xml:space="preserve">That the Secretary </w:t>
      </w:r>
      <w:proofErr w:type="gramStart"/>
      <w:r w:rsidRPr="002B5A1E">
        <w:rPr>
          <w:rFonts w:ascii="Times New Roman" w:hAnsi="Times New Roman"/>
        </w:rPr>
        <w:t>mark</w:t>
      </w:r>
      <w:proofErr w:type="gramEnd"/>
      <w:r w:rsidRPr="002B5A1E">
        <w:rPr>
          <w:rFonts w:ascii="Times New Roman" w:hAnsi="Times New Roman"/>
        </w:rPr>
        <w:t xml:space="preserve"> this docket closed and discontinued.</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9828A1"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452F281C" wp14:editId="3D228793">
            <wp:simplePos x="0" y="0"/>
            <wp:positionH relativeFrom="column">
              <wp:posOffset>2908300</wp:posOffset>
            </wp:positionH>
            <wp:positionV relativeFrom="paragraph">
              <wp:posOffset>63500</wp:posOffset>
            </wp:positionV>
            <wp:extent cx="2200275" cy="838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9828A1">
        <w:rPr>
          <w:rFonts w:ascii="Times New Roman" w:hAnsi="Times New Roman"/>
          <w:spacing w:val="-3"/>
          <w:szCs w:val="24"/>
        </w:rPr>
        <w:t xml:space="preserve"> August 26, 2015</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11" w:rsidRDefault="00B23411">
      <w:pPr>
        <w:spacing w:line="20" w:lineRule="exact"/>
      </w:pPr>
    </w:p>
  </w:endnote>
  <w:endnote w:type="continuationSeparator" w:id="0">
    <w:p w:rsidR="00B23411" w:rsidRDefault="00B23411">
      <w:r>
        <w:t xml:space="preserve"> </w:t>
      </w:r>
    </w:p>
  </w:endnote>
  <w:endnote w:type="continuationNotice" w:id="1">
    <w:p w:rsidR="00B23411" w:rsidRDefault="00B2341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A1E" w:rsidRPr="002B5A1E" w:rsidRDefault="002B5A1E" w:rsidP="002B5A1E">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11" w:rsidRDefault="00B23411">
      <w:r>
        <w:separator/>
      </w:r>
    </w:p>
  </w:footnote>
  <w:footnote w:type="continuationSeparator" w:id="0">
    <w:p w:rsidR="00B23411" w:rsidRDefault="00B234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B5A1E"/>
    <w:rsid w:val="0031293C"/>
    <w:rsid w:val="003566B0"/>
    <w:rsid w:val="003733F0"/>
    <w:rsid w:val="00374647"/>
    <w:rsid w:val="00377AFC"/>
    <w:rsid w:val="00384AE1"/>
    <w:rsid w:val="0039751D"/>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28A1"/>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23411"/>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2008-04-03T14:44:00Z</cp:lastPrinted>
  <dcterms:created xsi:type="dcterms:W3CDTF">2010-09-08T19:30:00Z</dcterms:created>
  <dcterms:modified xsi:type="dcterms:W3CDTF">2015-08-25T19:26:00Z</dcterms:modified>
</cp:coreProperties>
</file>