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E3BF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E3BF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E3BFF">
        <w:rPr>
          <w:rFonts w:ascii="Times New Roman" w:hAnsi="Times New Roman"/>
          <w:b/>
          <w:spacing w:val="-3"/>
          <w:szCs w:val="24"/>
        </w:rPr>
        <w:fldChar w:fldCharType="begin"/>
      </w:r>
      <w:r w:rsidRPr="00FE3BF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E3BF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E3BF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E3BF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E3BFF" w:rsidRPr="00FE3BFF" w:rsidRDefault="00141506" w:rsidP="00FE3B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E3BF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E3BFF" w:rsidRDefault="00FE3BFF" w:rsidP="00FE3B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E3BFF" w:rsidRDefault="00FE3BFF" w:rsidP="00FE3B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E3BFF" w:rsidRDefault="00FE3BFF" w:rsidP="00FE3BF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E3BFF" w:rsidRPr="00FE3BFF" w:rsidRDefault="00FE3BFF" w:rsidP="00FE3BFF">
      <w:pPr>
        <w:jc w:val="both"/>
        <w:rPr>
          <w:rFonts w:ascii="Times New Roman" w:hAnsi="Times New Roman"/>
          <w:szCs w:val="24"/>
        </w:rPr>
      </w:pPr>
      <w:r w:rsidRPr="00FE3BFF">
        <w:rPr>
          <w:rFonts w:ascii="Times New Roman" w:hAnsi="Times New Roman"/>
          <w:szCs w:val="24"/>
        </w:rPr>
        <w:t>Marcus Gary</w:t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  <w:t>:</w:t>
      </w:r>
    </w:p>
    <w:p w:rsidR="00FE3BFF" w:rsidRPr="00FE3BFF" w:rsidRDefault="00FE3BFF" w:rsidP="00FE3BFF">
      <w:pPr>
        <w:ind w:left="1440" w:firstLine="720"/>
        <w:jc w:val="both"/>
        <w:rPr>
          <w:rFonts w:ascii="Times New Roman" w:hAnsi="Times New Roman"/>
          <w:szCs w:val="24"/>
        </w:rPr>
      </w:pP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  <w:t>:</w:t>
      </w:r>
    </w:p>
    <w:p w:rsidR="00FE3BFF" w:rsidRPr="00FE3BFF" w:rsidRDefault="00FE3BFF" w:rsidP="00FE3BFF">
      <w:pPr>
        <w:ind w:firstLine="720"/>
        <w:jc w:val="both"/>
        <w:rPr>
          <w:rFonts w:ascii="Times New Roman" w:hAnsi="Times New Roman"/>
          <w:szCs w:val="24"/>
        </w:rPr>
      </w:pPr>
      <w:r w:rsidRPr="00FE3BFF">
        <w:rPr>
          <w:rFonts w:ascii="Times New Roman" w:hAnsi="Times New Roman"/>
          <w:szCs w:val="24"/>
        </w:rPr>
        <w:t>v.</w:t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  <w:t>:</w:t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  <w:t>F-2014-2433129</w:t>
      </w:r>
    </w:p>
    <w:p w:rsidR="00FE3BFF" w:rsidRPr="00FE3BFF" w:rsidRDefault="00FE3BFF" w:rsidP="00FE3BFF">
      <w:pPr>
        <w:ind w:left="4320" w:firstLine="720"/>
        <w:jc w:val="both"/>
        <w:rPr>
          <w:rFonts w:ascii="Times New Roman" w:hAnsi="Times New Roman"/>
          <w:szCs w:val="24"/>
        </w:rPr>
      </w:pPr>
      <w:r w:rsidRPr="00FE3BFF">
        <w:rPr>
          <w:rFonts w:ascii="Times New Roman" w:hAnsi="Times New Roman"/>
          <w:szCs w:val="24"/>
        </w:rPr>
        <w:t>:</w:t>
      </w:r>
    </w:p>
    <w:p w:rsidR="00FE3BFF" w:rsidRPr="00FE3BFF" w:rsidRDefault="00FE3BFF" w:rsidP="00FE3BFF">
      <w:pPr>
        <w:jc w:val="both"/>
        <w:rPr>
          <w:rFonts w:ascii="Times New Roman" w:hAnsi="Times New Roman"/>
          <w:szCs w:val="24"/>
        </w:rPr>
      </w:pPr>
      <w:r w:rsidRPr="00FE3BFF">
        <w:rPr>
          <w:rFonts w:ascii="Times New Roman" w:hAnsi="Times New Roman"/>
          <w:szCs w:val="24"/>
        </w:rPr>
        <w:t>PECO Energy Company</w:t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</w:r>
      <w:r w:rsidRPr="00FE3BFF">
        <w:rPr>
          <w:rFonts w:ascii="Times New Roman" w:hAnsi="Times New Roman"/>
          <w:szCs w:val="24"/>
        </w:rPr>
        <w:tab/>
        <w:t>:</w:t>
      </w:r>
    </w:p>
    <w:p w:rsidR="00FE3BFF" w:rsidRDefault="00FE3BFF" w:rsidP="00FE3BF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E3BFF" w:rsidRDefault="00FE3BFF" w:rsidP="00FE3BF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E3BFF" w:rsidRPr="000C1A59" w:rsidRDefault="00FE3BFF" w:rsidP="00FE3BF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E3BF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E3BFF">
        <w:rPr>
          <w:rFonts w:ascii="Times New Roman" w:hAnsi="Times New Roman"/>
          <w:spacing w:val="-3"/>
          <w:szCs w:val="24"/>
        </w:rPr>
        <w:t>July 13,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E3BFF" w:rsidRPr="00FE3BFF" w:rsidRDefault="00FE3BFF" w:rsidP="00FE3B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3BFF">
        <w:rPr>
          <w:rFonts w:ascii="Times New Roman" w:hAnsi="Times New Roman"/>
        </w:rPr>
        <w:t>1.</w:t>
      </w:r>
      <w:r w:rsidRPr="00FE3BFF">
        <w:rPr>
          <w:rFonts w:ascii="Times New Roman" w:hAnsi="Times New Roman"/>
        </w:rPr>
        <w:tab/>
        <w:t>That Complainant late-filed Exhibit 4 is admitted into the record in this matter.</w:t>
      </w:r>
    </w:p>
    <w:p w:rsidR="00FE3BFF" w:rsidRPr="00FE3BFF" w:rsidRDefault="00FE3BFF" w:rsidP="00FE3B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E3BFF" w:rsidRPr="00FE3BFF" w:rsidRDefault="00FE3BFF" w:rsidP="00FE3B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3BFF">
        <w:rPr>
          <w:rFonts w:ascii="Times New Roman" w:hAnsi="Times New Roman"/>
        </w:rPr>
        <w:t>2.</w:t>
      </w:r>
      <w:r w:rsidRPr="00FE3BFF">
        <w:rPr>
          <w:rFonts w:ascii="Times New Roman" w:hAnsi="Times New Roman"/>
        </w:rPr>
        <w:tab/>
        <w:t>That the formal Complaint filed by Marcus Gary against PECO Energy Company at Docket No. F-2014-2433129 is dismissed in its entirety.</w:t>
      </w:r>
    </w:p>
    <w:p w:rsidR="00FE3BFF" w:rsidRPr="00FE3BFF" w:rsidRDefault="00FE3BFF" w:rsidP="00FE3B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E3BFF" w:rsidP="00FE3BF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E3BFF">
        <w:rPr>
          <w:rFonts w:ascii="Times New Roman" w:hAnsi="Times New Roman"/>
        </w:rPr>
        <w:t>3.</w:t>
      </w:r>
      <w:r w:rsidRPr="00FE3BFF">
        <w:rPr>
          <w:rFonts w:ascii="Times New Roman" w:hAnsi="Times New Roman"/>
        </w:rPr>
        <w:tab/>
        <w:t>That this proceeding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C166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3A59304" wp14:editId="2205B91A">
            <wp:simplePos x="0" y="0"/>
            <wp:positionH relativeFrom="column">
              <wp:posOffset>2868295</wp:posOffset>
            </wp:positionH>
            <wp:positionV relativeFrom="paragraph">
              <wp:posOffset>132715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C166F">
        <w:rPr>
          <w:rFonts w:ascii="Times New Roman" w:hAnsi="Times New Roman"/>
          <w:spacing w:val="-3"/>
          <w:szCs w:val="24"/>
        </w:rPr>
        <w:t xml:space="preserve"> August 26,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A9E" w:rsidRDefault="00B15A9E">
      <w:pPr>
        <w:spacing w:line="20" w:lineRule="exact"/>
      </w:pPr>
    </w:p>
  </w:endnote>
  <w:endnote w:type="continuationSeparator" w:id="0">
    <w:p w:rsidR="00B15A9E" w:rsidRDefault="00B15A9E">
      <w:r>
        <w:t xml:space="preserve"> </w:t>
      </w:r>
    </w:p>
  </w:endnote>
  <w:endnote w:type="continuationNotice" w:id="1">
    <w:p w:rsidR="00B15A9E" w:rsidRDefault="00B15A9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A9E" w:rsidRDefault="00B15A9E">
      <w:r>
        <w:separator/>
      </w:r>
    </w:p>
  </w:footnote>
  <w:footnote w:type="continuationSeparator" w:id="0">
    <w:p w:rsidR="00B15A9E" w:rsidRDefault="00B15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78EC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166F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5A9E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C1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1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2015-08-26T15:11:00Z</cp:lastPrinted>
  <dcterms:created xsi:type="dcterms:W3CDTF">2010-09-08T19:30:00Z</dcterms:created>
  <dcterms:modified xsi:type="dcterms:W3CDTF">2015-08-26T15:11:00Z</dcterms:modified>
</cp:coreProperties>
</file>