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0C10D3">
      <w:pPr>
        <w:jc w:val="center"/>
        <w:rPr>
          <w:sz w:val="24"/>
          <w:szCs w:val="24"/>
        </w:rPr>
        <w:sectPr w:rsidR="00EC5564" w:rsidSect="00205ACE">
          <w:type w:val="continuous"/>
          <w:pgSz w:w="12240" w:h="15840"/>
          <w:pgMar w:top="1440" w:right="1440" w:bottom="1440" w:left="1440" w:header="720" w:footer="720" w:gutter="0"/>
          <w:cols w:space="720"/>
        </w:sectPr>
      </w:pPr>
    </w:p>
    <w:p w:rsidR="00C054C5" w:rsidRDefault="00C054C5" w:rsidP="00E633A1">
      <w:pPr>
        <w:jc w:val="right"/>
        <w:rPr>
          <w:sz w:val="24"/>
          <w:szCs w:val="24"/>
        </w:rPr>
      </w:pPr>
    </w:p>
    <w:p w:rsidR="00006837" w:rsidRDefault="000C10D3" w:rsidP="000C10D3">
      <w:pPr>
        <w:jc w:val="center"/>
        <w:rPr>
          <w:sz w:val="24"/>
          <w:szCs w:val="24"/>
        </w:rPr>
      </w:pPr>
      <w:r>
        <w:rPr>
          <w:sz w:val="24"/>
          <w:szCs w:val="24"/>
        </w:rPr>
        <w:t>August 27, 2015</w:t>
      </w: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B31D39">
        <w:rPr>
          <w:sz w:val="24"/>
          <w:szCs w:val="24"/>
        </w:rPr>
        <w:t>3</w:t>
      </w:r>
      <w:r w:rsidR="001B3416">
        <w:rPr>
          <w:sz w:val="24"/>
          <w:szCs w:val="24"/>
        </w:rPr>
        <w:t>-</w:t>
      </w:r>
      <w:r w:rsidR="00661700">
        <w:rPr>
          <w:sz w:val="24"/>
          <w:szCs w:val="24"/>
        </w:rPr>
        <w:t>2</w:t>
      </w:r>
      <w:r w:rsidR="00B31D39">
        <w:rPr>
          <w:sz w:val="24"/>
          <w:szCs w:val="24"/>
        </w:rPr>
        <w:t>3</w:t>
      </w:r>
      <w:r w:rsidR="000714B1">
        <w:rPr>
          <w:sz w:val="24"/>
          <w:szCs w:val="24"/>
        </w:rPr>
        <w:t>91115</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426121" w:rsidRPr="00426121" w:rsidRDefault="00426121" w:rsidP="00426121">
      <w:pPr>
        <w:ind w:left="1440" w:right="2160"/>
        <w:rPr>
          <w:sz w:val="24"/>
          <w:szCs w:val="24"/>
        </w:rPr>
      </w:pPr>
      <w:r w:rsidRPr="00426121">
        <w:rPr>
          <w:sz w:val="24"/>
          <w:szCs w:val="24"/>
        </w:rPr>
        <w:t xml:space="preserve">Application of the Department of Transportation of the Commonwealth of Pennsylvania for approval to widen and replace the existing eastbound bridge structure where State Route 0070, Section T10 crosses over a single track owned by CSX Transportation, Inc., and operated </w:t>
      </w:r>
      <w:r w:rsidR="002255B4" w:rsidRPr="002255B4">
        <w:rPr>
          <w:sz w:val="24"/>
          <w:szCs w:val="24"/>
        </w:rPr>
        <w:t>thereon by Allegheny Valley Railroad</w:t>
      </w:r>
      <w:r w:rsidRPr="00426121">
        <w:rPr>
          <w:sz w:val="24"/>
          <w:szCs w:val="24"/>
        </w:rPr>
        <w:t xml:space="preserve"> (DOT 145 584 X) in South Strabane Township, Washington County and the allocation of costs incident thereto.</w:t>
      </w:r>
      <w:r w:rsidR="002255B4" w:rsidRPr="002255B4">
        <w:rPr>
          <w:sz w:val="24"/>
          <w:szCs w:val="24"/>
        </w:rPr>
        <w:t xml:space="preserve"> </w:t>
      </w:r>
    </w:p>
    <w:p w:rsidR="00426121" w:rsidRPr="007747FC" w:rsidRDefault="00426121" w:rsidP="007747FC">
      <w:pPr>
        <w:ind w:left="1440" w:right="2160"/>
        <w:rPr>
          <w:sz w:val="24"/>
          <w:szCs w:val="24"/>
        </w:rPr>
      </w:pPr>
    </w:p>
    <w:p w:rsidR="009563BA" w:rsidRDefault="009563BA" w:rsidP="004055A1">
      <w:pPr>
        <w:ind w:left="1440" w:right="2160"/>
        <w:rPr>
          <w:sz w:val="24"/>
          <w:szCs w:val="24"/>
        </w:rPr>
      </w:pPr>
    </w:p>
    <w:p w:rsidR="00F97169" w:rsidRDefault="00F97169" w:rsidP="007B4FB2">
      <w:pPr>
        <w:rPr>
          <w:sz w:val="24"/>
          <w:szCs w:val="24"/>
        </w:rPr>
      </w:pPr>
    </w:p>
    <w:p w:rsidR="00A60560" w:rsidRDefault="00A60560" w:rsidP="007B4FB2">
      <w:pPr>
        <w:rPr>
          <w:sz w:val="24"/>
          <w:szCs w:val="24"/>
        </w:rPr>
      </w:pPr>
      <w:r w:rsidRPr="006D3D9E">
        <w:rPr>
          <w:sz w:val="24"/>
          <w:szCs w:val="24"/>
        </w:rPr>
        <w:t>To Whom It May Concern:</w:t>
      </w:r>
    </w:p>
    <w:p w:rsidR="001824AB" w:rsidRDefault="001824AB" w:rsidP="001824AB">
      <w:pPr>
        <w:ind w:firstLine="1440"/>
        <w:rPr>
          <w:sz w:val="24"/>
          <w:szCs w:val="24"/>
        </w:rPr>
      </w:pPr>
    </w:p>
    <w:p w:rsidR="007747FC" w:rsidRDefault="001824AB" w:rsidP="001824AB">
      <w:pPr>
        <w:ind w:firstLine="1440"/>
        <w:rPr>
          <w:sz w:val="24"/>
          <w:szCs w:val="24"/>
        </w:rPr>
      </w:pPr>
      <w:r w:rsidRPr="001824AB">
        <w:rPr>
          <w:sz w:val="24"/>
          <w:szCs w:val="24"/>
        </w:rPr>
        <w:t xml:space="preserve">By application filed with the Commission on </w:t>
      </w:r>
      <w:r w:rsidR="00426121">
        <w:rPr>
          <w:sz w:val="24"/>
          <w:szCs w:val="24"/>
        </w:rPr>
        <w:t>November 1</w:t>
      </w:r>
      <w:r w:rsidRPr="006D3D9E">
        <w:rPr>
          <w:sz w:val="24"/>
          <w:szCs w:val="24"/>
        </w:rPr>
        <w:t>,</w:t>
      </w:r>
      <w:r w:rsidRPr="001824AB">
        <w:rPr>
          <w:sz w:val="24"/>
          <w:szCs w:val="24"/>
        </w:rPr>
        <w:t xml:space="preserve"> 201</w:t>
      </w:r>
      <w:r w:rsidR="007747FC">
        <w:rPr>
          <w:sz w:val="24"/>
          <w:szCs w:val="24"/>
        </w:rPr>
        <w:t>3</w:t>
      </w:r>
      <w:r w:rsidRPr="001824AB">
        <w:rPr>
          <w:sz w:val="24"/>
          <w:szCs w:val="24"/>
        </w:rPr>
        <w:t xml:space="preserve">, Pennsylvania Department of Transportation </w:t>
      </w:r>
      <w:r w:rsidR="009A2948">
        <w:rPr>
          <w:sz w:val="24"/>
          <w:szCs w:val="24"/>
        </w:rPr>
        <w:t xml:space="preserve">(Department) </w:t>
      </w:r>
      <w:r w:rsidRPr="001824AB">
        <w:rPr>
          <w:sz w:val="24"/>
          <w:szCs w:val="24"/>
        </w:rPr>
        <w:t xml:space="preserve">seeks Commission approval </w:t>
      </w:r>
      <w:r w:rsidR="00E84A57" w:rsidRPr="00E84A57">
        <w:rPr>
          <w:sz w:val="24"/>
          <w:szCs w:val="24"/>
        </w:rPr>
        <w:t>to widen and replace the existing eastbound bridge structure where State Route 0070, Section T10 crosses over a single track owned by CSX Transportation, Inc.</w:t>
      </w:r>
      <w:r w:rsidR="008E22D7">
        <w:rPr>
          <w:sz w:val="24"/>
          <w:szCs w:val="24"/>
        </w:rPr>
        <w:t xml:space="preserve"> (CSX)</w:t>
      </w:r>
      <w:r w:rsidR="00E84A57" w:rsidRPr="00E84A57">
        <w:rPr>
          <w:sz w:val="24"/>
          <w:szCs w:val="24"/>
        </w:rPr>
        <w:t xml:space="preserve">, and operated </w:t>
      </w:r>
      <w:r w:rsidR="002255B4">
        <w:rPr>
          <w:sz w:val="24"/>
          <w:szCs w:val="24"/>
        </w:rPr>
        <w:t>there</w:t>
      </w:r>
      <w:r w:rsidR="00E84A57" w:rsidRPr="00E84A57">
        <w:rPr>
          <w:sz w:val="24"/>
          <w:szCs w:val="24"/>
        </w:rPr>
        <w:t>on by Allegheny Valley Railroad (DOT 145 584 X) in South Strabane Township, Washington County</w:t>
      </w:r>
      <w:r w:rsidR="00E84A57">
        <w:rPr>
          <w:sz w:val="24"/>
          <w:szCs w:val="24"/>
        </w:rPr>
        <w:t>.</w:t>
      </w:r>
    </w:p>
    <w:p w:rsidR="008F3625" w:rsidRDefault="001824AB" w:rsidP="008F3625">
      <w:pPr>
        <w:rPr>
          <w:sz w:val="24"/>
          <w:szCs w:val="24"/>
        </w:rPr>
      </w:pPr>
      <w:r w:rsidRPr="001824AB">
        <w:rPr>
          <w:sz w:val="24"/>
          <w:szCs w:val="24"/>
        </w:rPr>
        <w:tab/>
      </w:r>
      <w:r>
        <w:rPr>
          <w:sz w:val="24"/>
          <w:szCs w:val="24"/>
        </w:rPr>
        <w:tab/>
      </w:r>
    </w:p>
    <w:p w:rsidR="00A40416" w:rsidRDefault="001824AB" w:rsidP="00A40416">
      <w:pPr>
        <w:rPr>
          <w:sz w:val="24"/>
          <w:szCs w:val="24"/>
        </w:rPr>
      </w:pPr>
      <w:r w:rsidRPr="001824AB">
        <w:rPr>
          <w:sz w:val="24"/>
          <w:szCs w:val="24"/>
        </w:rPr>
        <w:tab/>
      </w:r>
      <w:r w:rsidR="009C4DE6">
        <w:rPr>
          <w:sz w:val="24"/>
          <w:szCs w:val="24"/>
        </w:rPr>
        <w:tab/>
      </w:r>
      <w:r w:rsidR="00420471">
        <w:rPr>
          <w:sz w:val="24"/>
          <w:szCs w:val="24"/>
        </w:rPr>
        <w:t xml:space="preserve">The existing </w:t>
      </w:r>
      <w:r w:rsidR="006A1896">
        <w:rPr>
          <w:sz w:val="24"/>
          <w:szCs w:val="24"/>
        </w:rPr>
        <w:t xml:space="preserve">eastbound bridge is a </w:t>
      </w:r>
      <w:r w:rsidR="00E84A57">
        <w:rPr>
          <w:sz w:val="24"/>
          <w:szCs w:val="24"/>
        </w:rPr>
        <w:t>3</w:t>
      </w:r>
      <w:r w:rsidR="00420471">
        <w:rPr>
          <w:sz w:val="24"/>
          <w:szCs w:val="24"/>
        </w:rPr>
        <w:t xml:space="preserve">-span, </w:t>
      </w:r>
      <w:proofErr w:type="spellStart"/>
      <w:r w:rsidR="00D8364F">
        <w:rPr>
          <w:sz w:val="24"/>
          <w:szCs w:val="24"/>
        </w:rPr>
        <w:t>prestressed</w:t>
      </w:r>
      <w:proofErr w:type="spellEnd"/>
      <w:r w:rsidR="00D8364F">
        <w:rPr>
          <w:sz w:val="24"/>
          <w:szCs w:val="24"/>
        </w:rPr>
        <w:t xml:space="preserve"> </w:t>
      </w:r>
      <w:r w:rsidR="00353738">
        <w:rPr>
          <w:sz w:val="24"/>
          <w:szCs w:val="24"/>
        </w:rPr>
        <w:t>concrete</w:t>
      </w:r>
      <w:r w:rsidR="00420471">
        <w:rPr>
          <w:sz w:val="24"/>
          <w:szCs w:val="24"/>
        </w:rPr>
        <w:t xml:space="preserve"> </w:t>
      </w:r>
      <w:r w:rsidR="00D8364F">
        <w:rPr>
          <w:sz w:val="24"/>
          <w:szCs w:val="24"/>
        </w:rPr>
        <w:t>I</w:t>
      </w:r>
      <w:r w:rsidR="00F62EC0">
        <w:rPr>
          <w:sz w:val="24"/>
          <w:szCs w:val="24"/>
        </w:rPr>
        <w:t xml:space="preserve">-beam </w:t>
      </w:r>
      <w:proofErr w:type="gramStart"/>
      <w:r w:rsidR="00420471">
        <w:rPr>
          <w:sz w:val="24"/>
          <w:szCs w:val="24"/>
        </w:rPr>
        <w:t>bridge</w:t>
      </w:r>
      <w:proofErr w:type="gramEnd"/>
      <w:r w:rsidR="00F75621">
        <w:rPr>
          <w:sz w:val="24"/>
          <w:szCs w:val="24"/>
        </w:rPr>
        <w:t xml:space="preserve"> </w:t>
      </w:r>
      <w:r w:rsidR="006A1896">
        <w:rPr>
          <w:sz w:val="24"/>
          <w:szCs w:val="24"/>
        </w:rPr>
        <w:t>with a concrete deck supported by</w:t>
      </w:r>
      <w:r w:rsidR="006A1896" w:rsidRPr="006A1896">
        <w:rPr>
          <w:sz w:val="24"/>
          <w:szCs w:val="24"/>
        </w:rPr>
        <w:t xml:space="preserve"> reinforced concrete abutments and piers</w:t>
      </w:r>
      <w:r w:rsidR="006A1896">
        <w:rPr>
          <w:sz w:val="24"/>
          <w:szCs w:val="24"/>
        </w:rPr>
        <w:t xml:space="preserve">.  Built in </w:t>
      </w:r>
      <w:r w:rsidR="0030472B">
        <w:rPr>
          <w:sz w:val="24"/>
          <w:szCs w:val="24"/>
        </w:rPr>
        <w:t>1960</w:t>
      </w:r>
      <w:r w:rsidR="006A1896">
        <w:rPr>
          <w:sz w:val="24"/>
          <w:szCs w:val="24"/>
        </w:rPr>
        <w:t>, the existing bridge</w:t>
      </w:r>
      <w:r w:rsidR="0030472B">
        <w:rPr>
          <w:sz w:val="24"/>
          <w:szCs w:val="24"/>
        </w:rPr>
        <w:t xml:space="preserve"> </w:t>
      </w:r>
      <w:r w:rsidR="00F75621">
        <w:rPr>
          <w:sz w:val="24"/>
          <w:szCs w:val="24"/>
        </w:rPr>
        <w:t xml:space="preserve">has a total length of approximately </w:t>
      </w:r>
      <w:r w:rsidR="007E4642">
        <w:rPr>
          <w:sz w:val="24"/>
          <w:szCs w:val="24"/>
        </w:rPr>
        <w:t>147.75</w:t>
      </w:r>
      <w:r w:rsidR="00F75621">
        <w:rPr>
          <w:sz w:val="24"/>
          <w:szCs w:val="24"/>
        </w:rPr>
        <w:t xml:space="preserve"> feet</w:t>
      </w:r>
      <w:r w:rsidR="006A1896">
        <w:rPr>
          <w:sz w:val="24"/>
          <w:szCs w:val="24"/>
        </w:rPr>
        <w:t>.</w:t>
      </w:r>
      <w:r w:rsidR="00F75621">
        <w:rPr>
          <w:sz w:val="24"/>
          <w:szCs w:val="24"/>
        </w:rPr>
        <w:t xml:space="preserve">  The state highway</w:t>
      </w:r>
      <w:r w:rsidR="006A1896" w:rsidRPr="006A1896">
        <w:rPr>
          <w:sz w:val="24"/>
          <w:szCs w:val="24"/>
        </w:rPr>
        <w:t xml:space="preserve"> </w:t>
      </w:r>
      <w:r w:rsidR="006A1896">
        <w:rPr>
          <w:sz w:val="24"/>
          <w:szCs w:val="24"/>
        </w:rPr>
        <w:t>(</w:t>
      </w:r>
      <w:r w:rsidR="006A1896" w:rsidRPr="006A1896">
        <w:rPr>
          <w:sz w:val="24"/>
          <w:szCs w:val="24"/>
        </w:rPr>
        <w:t>eastbound</w:t>
      </w:r>
      <w:r w:rsidR="006A1896">
        <w:rPr>
          <w:sz w:val="24"/>
          <w:szCs w:val="24"/>
        </w:rPr>
        <w:t>)</w:t>
      </w:r>
      <w:r w:rsidR="00F75621">
        <w:rPr>
          <w:sz w:val="24"/>
          <w:szCs w:val="24"/>
        </w:rPr>
        <w:t xml:space="preserve"> on the existing bridge provides </w:t>
      </w:r>
      <w:r w:rsidR="00F62EC0">
        <w:rPr>
          <w:sz w:val="24"/>
          <w:szCs w:val="24"/>
        </w:rPr>
        <w:t>two</w:t>
      </w:r>
      <w:r w:rsidR="00FF593D">
        <w:rPr>
          <w:sz w:val="24"/>
          <w:szCs w:val="24"/>
        </w:rPr>
        <w:t>,</w:t>
      </w:r>
      <w:r w:rsidR="00F75621">
        <w:rPr>
          <w:sz w:val="24"/>
          <w:szCs w:val="24"/>
        </w:rPr>
        <w:t xml:space="preserve"> 12-foot wide traffic lanes</w:t>
      </w:r>
      <w:r w:rsidR="0030472B">
        <w:rPr>
          <w:sz w:val="24"/>
          <w:szCs w:val="24"/>
        </w:rPr>
        <w:t>,</w:t>
      </w:r>
      <w:r w:rsidR="00F75621">
        <w:rPr>
          <w:sz w:val="24"/>
          <w:szCs w:val="24"/>
        </w:rPr>
        <w:t xml:space="preserve"> </w:t>
      </w:r>
      <w:r w:rsidR="0030472B" w:rsidRPr="0030472B">
        <w:rPr>
          <w:sz w:val="24"/>
          <w:szCs w:val="24"/>
        </w:rPr>
        <w:t xml:space="preserve">one 7-foot wide </w:t>
      </w:r>
      <w:r w:rsidR="000D2280">
        <w:rPr>
          <w:sz w:val="24"/>
          <w:szCs w:val="24"/>
        </w:rPr>
        <w:t xml:space="preserve">(inside) </w:t>
      </w:r>
      <w:r w:rsidR="0030472B" w:rsidRPr="0030472B">
        <w:rPr>
          <w:sz w:val="24"/>
          <w:szCs w:val="24"/>
        </w:rPr>
        <w:t xml:space="preserve">shoulder </w:t>
      </w:r>
      <w:r w:rsidR="00F75621">
        <w:rPr>
          <w:sz w:val="24"/>
          <w:szCs w:val="24"/>
        </w:rPr>
        <w:t xml:space="preserve">and one </w:t>
      </w:r>
      <w:r w:rsidR="006A1896">
        <w:rPr>
          <w:sz w:val="24"/>
          <w:szCs w:val="24"/>
        </w:rPr>
        <w:t>11</w:t>
      </w:r>
      <w:r w:rsidR="0030472B">
        <w:rPr>
          <w:sz w:val="24"/>
          <w:szCs w:val="24"/>
        </w:rPr>
        <w:t xml:space="preserve">-foot wide </w:t>
      </w:r>
      <w:r w:rsidR="000D2280">
        <w:rPr>
          <w:sz w:val="24"/>
          <w:szCs w:val="24"/>
        </w:rPr>
        <w:t xml:space="preserve">(outside) </w:t>
      </w:r>
      <w:r w:rsidR="0030472B">
        <w:rPr>
          <w:sz w:val="24"/>
          <w:szCs w:val="24"/>
        </w:rPr>
        <w:t xml:space="preserve">shoulder </w:t>
      </w:r>
      <w:r w:rsidR="00A40416">
        <w:rPr>
          <w:sz w:val="24"/>
          <w:szCs w:val="24"/>
        </w:rPr>
        <w:t xml:space="preserve">for a </w:t>
      </w:r>
      <w:r w:rsidR="00A40416" w:rsidRPr="000D2280">
        <w:rPr>
          <w:sz w:val="24"/>
          <w:szCs w:val="24"/>
        </w:rPr>
        <w:t>total width (</w:t>
      </w:r>
      <w:r w:rsidR="00077A83" w:rsidRPr="000D2280">
        <w:rPr>
          <w:sz w:val="24"/>
          <w:szCs w:val="24"/>
        </w:rPr>
        <w:t>curb</w:t>
      </w:r>
      <w:r w:rsidR="00584E15" w:rsidRPr="000D2280">
        <w:rPr>
          <w:sz w:val="24"/>
          <w:szCs w:val="24"/>
        </w:rPr>
        <w:t>-</w:t>
      </w:r>
      <w:r w:rsidR="00A40416" w:rsidRPr="000D2280">
        <w:rPr>
          <w:sz w:val="24"/>
          <w:szCs w:val="24"/>
        </w:rPr>
        <w:t>to</w:t>
      </w:r>
      <w:r w:rsidR="00584E15" w:rsidRPr="000D2280">
        <w:rPr>
          <w:sz w:val="24"/>
          <w:szCs w:val="24"/>
        </w:rPr>
        <w:t>-</w:t>
      </w:r>
      <w:r w:rsidR="00077A83" w:rsidRPr="000D2280">
        <w:rPr>
          <w:sz w:val="24"/>
          <w:szCs w:val="24"/>
        </w:rPr>
        <w:t>curb</w:t>
      </w:r>
      <w:r w:rsidR="00A40416" w:rsidRPr="000D2280">
        <w:rPr>
          <w:sz w:val="24"/>
          <w:szCs w:val="24"/>
        </w:rPr>
        <w:t xml:space="preserve">) of approximately </w:t>
      </w:r>
      <w:r w:rsidR="00055CE0" w:rsidRPr="000D2280">
        <w:rPr>
          <w:sz w:val="24"/>
          <w:szCs w:val="24"/>
        </w:rPr>
        <w:t>42</w:t>
      </w:r>
      <w:r w:rsidR="00A40416" w:rsidRPr="000D2280">
        <w:rPr>
          <w:sz w:val="24"/>
          <w:szCs w:val="24"/>
        </w:rPr>
        <w:t xml:space="preserve"> feet</w:t>
      </w:r>
      <w:r w:rsidR="00F75621" w:rsidRPr="000D2280">
        <w:rPr>
          <w:sz w:val="24"/>
          <w:szCs w:val="24"/>
        </w:rPr>
        <w:t>.</w:t>
      </w:r>
      <w:r w:rsidR="00A40416" w:rsidRPr="009710B6">
        <w:rPr>
          <w:sz w:val="24"/>
          <w:szCs w:val="24"/>
        </w:rPr>
        <w:t xml:space="preserve">  The minimum vertical clearance provided</w:t>
      </w:r>
      <w:r w:rsidR="00E36FBB" w:rsidRPr="009710B6">
        <w:t xml:space="preserve"> </w:t>
      </w:r>
      <w:r w:rsidR="00E36FBB" w:rsidRPr="009710B6">
        <w:rPr>
          <w:sz w:val="24"/>
          <w:szCs w:val="24"/>
        </w:rPr>
        <w:t>above top of rail</w:t>
      </w:r>
      <w:r w:rsidR="00A40416" w:rsidRPr="009710B6">
        <w:rPr>
          <w:sz w:val="24"/>
          <w:szCs w:val="24"/>
        </w:rPr>
        <w:t xml:space="preserve"> is 22 feet</w:t>
      </w:r>
      <w:r w:rsidR="00FF593D">
        <w:rPr>
          <w:sz w:val="24"/>
          <w:szCs w:val="24"/>
        </w:rPr>
        <w:t xml:space="preserve"> 8 inches</w:t>
      </w:r>
      <w:r w:rsidR="00A40416" w:rsidRPr="009710B6">
        <w:rPr>
          <w:sz w:val="24"/>
          <w:szCs w:val="24"/>
        </w:rPr>
        <w:t>.</w:t>
      </w:r>
      <w:r w:rsidR="00E36FBB" w:rsidRPr="009710B6">
        <w:rPr>
          <w:sz w:val="24"/>
          <w:szCs w:val="24"/>
        </w:rPr>
        <w:t xml:space="preserve">  </w:t>
      </w:r>
      <w:r w:rsidR="00FF593D" w:rsidRPr="00FF593D">
        <w:rPr>
          <w:sz w:val="24"/>
          <w:szCs w:val="24"/>
        </w:rPr>
        <w:t xml:space="preserve">The minimum </w:t>
      </w:r>
      <w:r w:rsidR="00FF593D">
        <w:rPr>
          <w:sz w:val="24"/>
          <w:szCs w:val="24"/>
        </w:rPr>
        <w:t>horizontal (side)</w:t>
      </w:r>
      <w:r w:rsidR="00FF593D" w:rsidRPr="00FF593D">
        <w:rPr>
          <w:sz w:val="24"/>
          <w:szCs w:val="24"/>
        </w:rPr>
        <w:t xml:space="preserve"> clearance provided is </w:t>
      </w:r>
      <w:r w:rsidR="00FF593D">
        <w:rPr>
          <w:sz w:val="24"/>
          <w:szCs w:val="24"/>
        </w:rPr>
        <w:t>12</w:t>
      </w:r>
      <w:r w:rsidR="00FF593D" w:rsidRPr="00FF593D">
        <w:rPr>
          <w:sz w:val="24"/>
          <w:szCs w:val="24"/>
        </w:rPr>
        <w:t xml:space="preserve"> feet from the center</w:t>
      </w:r>
      <w:r w:rsidR="007E4642">
        <w:rPr>
          <w:sz w:val="24"/>
          <w:szCs w:val="24"/>
        </w:rPr>
        <w:t>line</w:t>
      </w:r>
      <w:r w:rsidR="00FF593D" w:rsidRPr="00FF593D">
        <w:rPr>
          <w:sz w:val="24"/>
          <w:szCs w:val="24"/>
        </w:rPr>
        <w:t xml:space="preserve"> of track </w:t>
      </w:r>
      <w:r w:rsidR="00FF593D">
        <w:rPr>
          <w:sz w:val="24"/>
          <w:szCs w:val="24"/>
        </w:rPr>
        <w:t xml:space="preserve">to the face of the existing bridge pier.  </w:t>
      </w:r>
      <w:r w:rsidR="00E36FBB" w:rsidRPr="009710B6">
        <w:rPr>
          <w:sz w:val="24"/>
          <w:szCs w:val="24"/>
        </w:rPr>
        <w:t>The ADT for State Route</w:t>
      </w:r>
      <w:r w:rsidR="00E36FBB" w:rsidRPr="00E36FBB">
        <w:rPr>
          <w:sz w:val="24"/>
          <w:szCs w:val="24"/>
        </w:rPr>
        <w:t xml:space="preserve"> </w:t>
      </w:r>
      <w:r w:rsidR="007E4642">
        <w:rPr>
          <w:sz w:val="24"/>
          <w:szCs w:val="24"/>
        </w:rPr>
        <w:t>0070</w:t>
      </w:r>
      <w:r w:rsidR="00E36FBB" w:rsidRPr="00E36FBB">
        <w:rPr>
          <w:sz w:val="24"/>
          <w:szCs w:val="24"/>
        </w:rPr>
        <w:t xml:space="preserve"> is </w:t>
      </w:r>
      <w:r w:rsidR="007E4642">
        <w:rPr>
          <w:sz w:val="24"/>
          <w:szCs w:val="24"/>
        </w:rPr>
        <w:t>57,770</w:t>
      </w:r>
      <w:r w:rsidR="00FC784F">
        <w:rPr>
          <w:sz w:val="24"/>
          <w:szCs w:val="24"/>
        </w:rPr>
        <w:t xml:space="preserve"> </w:t>
      </w:r>
      <w:r w:rsidR="00E36FBB" w:rsidRPr="00E36FBB">
        <w:rPr>
          <w:sz w:val="24"/>
          <w:szCs w:val="24"/>
        </w:rPr>
        <w:t xml:space="preserve">vehicles with </w:t>
      </w:r>
      <w:r w:rsidR="007E4642">
        <w:rPr>
          <w:sz w:val="24"/>
          <w:szCs w:val="24"/>
        </w:rPr>
        <w:t>9</w:t>
      </w:r>
      <w:r w:rsidR="00E36FBB" w:rsidRPr="00E36FBB">
        <w:rPr>
          <w:sz w:val="24"/>
          <w:szCs w:val="24"/>
        </w:rPr>
        <w:t xml:space="preserve"> percent trucks.  The crossing is located at Segment 0</w:t>
      </w:r>
      <w:r w:rsidR="007E4642">
        <w:rPr>
          <w:sz w:val="24"/>
          <w:szCs w:val="24"/>
        </w:rPr>
        <w:t>200</w:t>
      </w:r>
      <w:r w:rsidR="00E36FBB" w:rsidRPr="00E36FBB">
        <w:rPr>
          <w:sz w:val="24"/>
          <w:szCs w:val="24"/>
        </w:rPr>
        <w:t xml:space="preserve"> and Offset </w:t>
      </w:r>
      <w:r w:rsidR="007E4642">
        <w:rPr>
          <w:sz w:val="24"/>
          <w:szCs w:val="24"/>
        </w:rPr>
        <w:t>2030</w:t>
      </w:r>
      <w:r w:rsidR="00E36FBB" w:rsidRPr="00E36FBB">
        <w:rPr>
          <w:sz w:val="24"/>
          <w:szCs w:val="24"/>
        </w:rPr>
        <w:t xml:space="preserve"> (Station 1</w:t>
      </w:r>
      <w:r w:rsidR="007E4642">
        <w:rPr>
          <w:sz w:val="24"/>
          <w:szCs w:val="24"/>
        </w:rPr>
        <w:t>157</w:t>
      </w:r>
      <w:r w:rsidR="00E36FBB" w:rsidRPr="00E36FBB">
        <w:rPr>
          <w:sz w:val="24"/>
          <w:szCs w:val="24"/>
        </w:rPr>
        <w:t>+</w:t>
      </w:r>
      <w:r w:rsidR="007E4642">
        <w:rPr>
          <w:sz w:val="24"/>
          <w:szCs w:val="24"/>
        </w:rPr>
        <w:t>67.56</w:t>
      </w:r>
      <w:r w:rsidR="00E36FBB" w:rsidRPr="00E36FBB">
        <w:rPr>
          <w:sz w:val="24"/>
          <w:szCs w:val="24"/>
        </w:rPr>
        <w:t>).</w:t>
      </w:r>
    </w:p>
    <w:p w:rsidR="00A40416" w:rsidRDefault="00A40416" w:rsidP="00A40416">
      <w:pPr>
        <w:rPr>
          <w:sz w:val="24"/>
          <w:szCs w:val="24"/>
        </w:rPr>
      </w:pPr>
    </w:p>
    <w:p w:rsidR="000E60F2" w:rsidRPr="001D4542" w:rsidRDefault="009C4DE6" w:rsidP="000E60F2">
      <w:pPr>
        <w:ind w:firstLine="1440"/>
        <w:rPr>
          <w:sz w:val="24"/>
          <w:szCs w:val="24"/>
        </w:rPr>
      </w:pPr>
      <w:r w:rsidRPr="009C4DE6">
        <w:rPr>
          <w:sz w:val="24"/>
          <w:szCs w:val="24"/>
        </w:rPr>
        <w:t>Pennsylvania Department of Transportation proposes to replace the e</w:t>
      </w:r>
      <w:r w:rsidR="00A80628">
        <w:rPr>
          <w:sz w:val="24"/>
          <w:szCs w:val="24"/>
        </w:rPr>
        <w:t xml:space="preserve">xisting bridge with a new </w:t>
      </w:r>
      <w:r w:rsidR="00FC784F">
        <w:rPr>
          <w:sz w:val="24"/>
          <w:szCs w:val="24"/>
        </w:rPr>
        <w:t>3</w:t>
      </w:r>
      <w:r w:rsidR="00A80628">
        <w:rPr>
          <w:sz w:val="24"/>
          <w:szCs w:val="24"/>
        </w:rPr>
        <w:t xml:space="preserve">-span </w:t>
      </w:r>
      <w:proofErr w:type="spellStart"/>
      <w:r w:rsidR="007E4642" w:rsidRPr="00075E5C">
        <w:rPr>
          <w:sz w:val="24"/>
          <w:szCs w:val="24"/>
        </w:rPr>
        <w:t>prestressed</w:t>
      </w:r>
      <w:proofErr w:type="spellEnd"/>
      <w:r w:rsidR="007E4642" w:rsidRPr="00075E5C">
        <w:rPr>
          <w:sz w:val="24"/>
          <w:szCs w:val="24"/>
        </w:rPr>
        <w:t xml:space="preserve"> concrete </w:t>
      </w:r>
      <w:r w:rsidR="007136CD" w:rsidRPr="00075E5C">
        <w:rPr>
          <w:sz w:val="24"/>
          <w:szCs w:val="24"/>
        </w:rPr>
        <w:t xml:space="preserve">spread box beam </w:t>
      </w:r>
      <w:r w:rsidR="00A80628" w:rsidRPr="00075E5C">
        <w:rPr>
          <w:sz w:val="24"/>
          <w:szCs w:val="24"/>
        </w:rPr>
        <w:t>bridge</w:t>
      </w:r>
      <w:r w:rsidR="00A80628" w:rsidRPr="00A80628">
        <w:rPr>
          <w:sz w:val="24"/>
          <w:szCs w:val="24"/>
        </w:rPr>
        <w:t xml:space="preserve"> </w:t>
      </w:r>
      <w:r w:rsidR="00A80628">
        <w:rPr>
          <w:sz w:val="24"/>
          <w:szCs w:val="24"/>
        </w:rPr>
        <w:t>with</w:t>
      </w:r>
      <w:r w:rsidR="00A80628" w:rsidRPr="00A80628">
        <w:rPr>
          <w:sz w:val="24"/>
          <w:szCs w:val="24"/>
        </w:rPr>
        <w:t xml:space="preserve"> a total length of approximately </w:t>
      </w:r>
      <w:r w:rsidR="007136CD">
        <w:rPr>
          <w:sz w:val="24"/>
          <w:szCs w:val="24"/>
        </w:rPr>
        <w:t>170</w:t>
      </w:r>
      <w:r w:rsidR="00A80628" w:rsidRPr="00A80628">
        <w:rPr>
          <w:sz w:val="24"/>
          <w:szCs w:val="24"/>
        </w:rPr>
        <w:t xml:space="preserve"> feet</w:t>
      </w:r>
      <w:r w:rsidR="00A80628">
        <w:rPr>
          <w:sz w:val="24"/>
          <w:szCs w:val="24"/>
        </w:rPr>
        <w:t>.  The new bridge will have an 8</w:t>
      </w:r>
      <w:r w:rsidR="007136CD">
        <w:rPr>
          <w:sz w:val="24"/>
          <w:szCs w:val="24"/>
        </w:rPr>
        <w:t>.5</w:t>
      </w:r>
      <w:r w:rsidR="00A80628">
        <w:rPr>
          <w:sz w:val="24"/>
          <w:szCs w:val="24"/>
        </w:rPr>
        <w:t xml:space="preserve">-inch </w:t>
      </w:r>
      <w:r w:rsidR="00584E15">
        <w:rPr>
          <w:sz w:val="24"/>
          <w:szCs w:val="24"/>
        </w:rPr>
        <w:t xml:space="preserve">reinforced </w:t>
      </w:r>
      <w:r w:rsidR="00A80628">
        <w:rPr>
          <w:sz w:val="24"/>
          <w:szCs w:val="24"/>
        </w:rPr>
        <w:t xml:space="preserve">concrete deck </w:t>
      </w:r>
      <w:r w:rsidR="00A80628" w:rsidRPr="00A80628">
        <w:rPr>
          <w:sz w:val="24"/>
          <w:szCs w:val="24"/>
        </w:rPr>
        <w:t>provid</w:t>
      </w:r>
      <w:r w:rsidR="00A80628">
        <w:rPr>
          <w:sz w:val="24"/>
          <w:szCs w:val="24"/>
        </w:rPr>
        <w:t>ing</w:t>
      </w:r>
      <w:r w:rsidR="00A80628" w:rsidRPr="00A80628">
        <w:rPr>
          <w:sz w:val="24"/>
          <w:szCs w:val="24"/>
        </w:rPr>
        <w:t xml:space="preserve"> </w:t>
      </w:r>
      <w:r w:rsidR="007136CD">
        <w:rPr>
          <w:sz w:val="24"/>
          <w:szCs w:val="24"/>
        </w:rPr>
        <w:t>three</w:t>
      </w:r>
      <w:r w:rsidR="00722AA4">
        <w:rPr>
          <w:sz w:val="24"/>
          <w:szCs w:val="24"/>
        </w:rPr>
        <w:t>,</w:t>
      </w:r>
      <w:r w:rsidR="00A80628" w:rsidRPr="00A80628">
        <w:rPr>
          <w:sz w:val="24"/>
          <w:szCs w:val="24"/>
        </w:rPr>
        <w:t xml:space="preserve"> 1</w:t>
      </w:r>
      <w:r w:rsidR="007136CD">
        <w:rPr>
          <w:sz w:val="24"/>
          <w:szCs w:val="24"/>
        </w:rPr>
        <w:t>2</w:t>
      </w:r>
      <w:r w:rsidR="00A80628" w:rsidRPr="00A80628">
        <w:rPr>
          <w:sz w:val="24"/>
          <w:szCs w:val="24"/>
        </w:rPr>
        <w:t>-foot wide traffic lanes</w:t>
      </w:r>
      <w:r w:rsidR="007136CD">
        <w:rPr>
          <w:sz w:val="24"/>
          <w:szCs w:val="24"/>
        </w:rPr>
        <w:t xml:space="preserve">, one </w:t>
      </w:r>
      <w:r w:rsidR="007136CD" w:rsidRPr="007136CD">
        <w:rPr>
          <w:sz w:val="24"/>
          <w:szCs w:val="24"/>
        </w:rPr>
        <w:t>1</w:t>
      </w:r>
      <w:r w:rsidR="007136CD">
        <w:rPr>
          <w:sz w:val="24"/>
          <w:szCs w:val="24"/>
        </w:rPr>
        <w:t>0</w:t>
      </w:r>
      <w:r w:rsidR="007136CD" w:rsidRPr="007136CD">
        <w:rPr>
          <w:sz w:val="24"/>
          <w:szCs w:val="24"/>
        </w:rPr>
        <w:t>-foot wide (inside)</w:t>
      </w:r>
      <w:r w:rsidR="007136CD">
        <w:rPr>
          <w:sz w:val="24"/>
          <w:szCs w:val="24"/>
        </w:rPr>
        <w:t xml:space="preserve"> </w:t>
      </w:r>
      <w:r w:rsidR="007136CD" w:rsidRPr="007136CD">
        <w:rPr>
          <w:sz w:val="24"/>
          <w:szCs w:val="24"/>
        </w:rPr>
        <w:t>shoulder</w:t>
      </w:r>
      <w:r w:rsidR="007136CD">
        <w:rPr>
          <w:sz w:val="24"/>
          <w:szCs w:val="24"/>
        </w:rPr>
        <w:t xml:space="preserve"> and one</w:t>
      </w:r>
      <w:r w:rsidR="007136CD" w:rsidRPr="007136CD">
        <w:rPr>
          <w:sz w:val="24"/>
          <w:szCs w:val="24"/>
        </w:rPr>
        <w:t xml:space="preserve"> 1</w:t>
      </w:r>
      <w:r w:rsidR="007136CD">
        <w:rPr>
          <w:sz w:val="24"/>
          <w:szCs w:val="24"/>
        </w:rPr>
        <w:t>2</w:t>
      </w:r>
      <w:r w:rsidR="007136CD" w:rsidRPr="007136CD">
        <w:rPr>
          <w:sz w:val="24"/>
          <w:szCs w:val="24"/>
        </w:rPr>
        <w:t>-foot wide (</w:t>
      </w:r>
      <w:r w:rsidR="007136CD">
        <w:rPr>
          <w:sz w:val="24"/>
          <w:szCs w:val="24"/>
        </w:rPr>
        <w:t>out</w:t>
      </w:r>
      <w:r w:rsidR="007136CD" w:rsidRPr="007136CD">
        <w:rPr>
          <w:sz w:val="24"/>
          <w:szCs w:val="24"/>
        </w:rPr>
        <w:t>side) shoulder</w:t>
      </w:r>
      <w:r w:rsidR="009710B6" w:rsidRPr="009710B6">
        <w:rPr>
          <w:sz w:val="24"/>
          <w:szCs w:val="24"/>
        </w:rPr>
        <w:t xml:space="preserve"> </w:t>
      </w:r>
      <w:r w:rsidR="00A80628" w:rsidRPr="00A80628">
        <w:rPr>
          <w:sz w:val="24"/>
          <w:szCs w:val="24"/>
        </w:rPr>
        <w:t xml:space="preserve">for a </w:t>
      </w:r>
      <w:r w:rsidR="00055CE0" w:rsidRPr="00055CE0">
        <w:rPr>
          <w:sz w:val="24"/>
          <w:szCs w:val="24"/>
        </w:rPr>
        <w:t xml:space="preserve">total width (curb-to-curb) of approximately </w:t>
      </w:r>
      <w:r w:rsidR="00055CE0">
        <w:rPr>
          <w:sz w:val="24"/>
          <w:szCs w:val="24"/>
        </w:rPr>
        <w:t>58</w:t>
      </w:r>
      <w:r w:rsidR="00055CE0" w:rsidRPr="00055CE0">
        <w:rPr>
          <w:sz w:val="24"/>
          <w:szCs w:val="24"/>
        </w:rPr>
        <w:t xml:space="preserve"> feet</w:t>
      </w:r>
      <w:r w:rsidR="00055CE0">
        <w:rPr>
          <w:sz w:val="24"/>
          <w:szCs w:val="24"/>
        </w:rPr>
        <w:t>.</w:t>
      </w:r>
      <w:r w:rsidR="006C1E4E" w:rsidRPr="005F15CB">
        <w:rPr>
          <w:sz w:val="24"/>
          <w:szCs w:val="24"/>
        </w:rPr>
        <w:t xml:space="preserve"> </w:t>
      </w:r>
      <w:r w:rsidR="007136CD">
        <w:rPr>
          <w:sz w:val="24"/>
          <w:szCs w:val="24"/>
        </w:rPr>
        <w:t xml:space="preserve"> </w:t>
      </w:r>
      <w:r w:rsidR="00CC1793">
        <w:rPr>
          <w:sz w:val="24"/>
          <w:szCs w:val="24"/>
        </w:rPr>
        <w:t>Standard,</w:t>
      </w:r>
      <w:r w:rsidR="005F15CB">
        <w:rPr>
          <w:sz w:val="24"/>
          <w:szCs w:val="24"/>
        </w:rPr>
        <w:t xml:space="preserve"> 3-foot 6</w:t>
      </w:r>
      <w:r w:rsidR="006C1E4E" w:rsidRPr="005F15CB">
        <w:rPr>
          <w:sz w:val="24"/>
          <w:szCs w:val="24"/>
        </w:rPr>
        <w:t xml:space="preserve">-inch </w:t>
      </w:r>
      <w:r w:rsidR="005F15CB">
        <w:rPr>
          <w:sz w:val="24"/>
          <w:szCs w:val="24"/>
        </w:rPr>
        <w:t>high</w:t>
      </w:r>
      <w:r w:rsidR="00CC1793">
        <w:rPr>
          <w:sz w:val="24"/>
          <w:szCs w:val="24"/>
        </w:rPr>
        <w:t xml:space="preserve">, </w:t>
      </w:r>
      <w:r w:rsidR="00CC1793" w:rsidRPr="00CC1793">
        <w:rPr>
          <w:sz w:val="24"/>
          <w:szCs w:val="24"/>
        </w:rPr>
        <w:t xml:space="preserve">1-foot </w:t>
      </w:r>
      <w:r w:rsidR="00D00A0A">
        <w:rPr>
          <w:sz w:val="24"/>
          <w:szCs w:val="24"/>
        </w:rPr>
        <w:t>8.25</w:t>
      </w:r>
      <w:r w:rsidR="00CC1793" w:rsidRPr="00CC1793">
        <w:rPr>
          <w:sz w:val="24"/>
          <w:szCs w:val="24"/>
        </w:rPr>
        <w:t>-inch wide</w:t>
      </w:r>
      <w:r w:rsidR="005F15CB">
        <w:rPr>
          <w:sz w:val="24"/>
          <w:szCs w:val="24"/>
        </w:rPr>
        <w:t xml:space="preserve"> concrete </w:t>
      </w:r>
      <w:r w:rsidR="006C1E4E" w:rsidRPr="005F15CB">
        <w:rPr>
          <w:sz w:val="24"/>
          <w:szCs w:val="24"/>
        </w:rPr>
        <w:t>barrier</w:t>
      </w:r>
      <w:r w:rsidR="00CC1793">
        <w:rPr>
          <w:sz w:val="24"/>
          <w:szCs w:val="24"/>
        </w:rPr>
        <w:t xml:space="preserve">s will be </w:t>
      </w:r>
      <w:r w:rsidR="00CC1793" w:rsidRPr="00CC1793">
        <w:rPr>
          <w:sz w:val="24"/>
          <w:szCs w:val="24"/>
        </w:rPr>
        <w:t>provided</w:t>
      </w:r>
      <w:r w:rsidR="00CC1793">
        <w:rPr>
          <w:sz w:val="24"/>
          <w:szCs w:val="24"/>
        </w:rPr>
        <w:t xml:space="preserve"> on each side of the new bridge</w:t>
      </w:r>
      <w:r w:rsidR="006C1E4E" w:rsidRPr="005F15CB">
        <w:rPr>
          <w:sz w:val="24"/>
          <w:szCs w:val="24"/>
        </w:rPr>
        <w:t xml:space="preserve"> </w:t>
      </w:r>
      <w:r w:rsidR="005F15CB">
        <w:rPr>
          <w:sz w:val="24"/>
          <w:szCs w:val="24"/>
        </w:rPr>
        <w:t xml:space="preserve">with a </w:t>
      </w:r>
      <w:r w:rsidR="005F15CB" w:rsidRPr="005F15CB">
        <w:rPr>
          <w:sz w:val="24"/>
          <w:szCs w:val="24"/>
        </w:rPr>
        <w:t>protective fenc</w:t>
      </w:r>
      <w:r w:rsidR="00CC1793">
        <w:rPr>
          <w:sz w:val="24"/>
          <w:szCs w:val="24"/>
        </w:rPr>
        <w:t>ing</w:t>
      </w:r>
      <w:r w:rsidR="005F15CB" w:rsidRPr="005F15CB">
        <w:rPr>
          <w:sz w:val="24"/>
          <w:szCs w:val="24"/>
        </w:rPr>
        <w:t xml:space="preserve"> </w:t>
      </w:r>
      <w:r w:rsidR="005F15CB">
        <w:rPr>
          <w:sz w:val="24"/>
          <w:szCs w:val="24"/>
        </w:rPr>
        <w:t xml:space="preserve">provided on </w:t>
      </w:r>
      <w:r w:rsidR="005F15CB" w:rsidRPr="005F15CB">
        <w:rPr>
          <w:sz w:val="24"/>
          <w:szCs w:val="24"/>
        </w:rPr>
        <w:t xml:space="preserve">the outer-most </w:t>
      </w:r>
      <w:r w:rsidR="00D00A0A">
        <w:rPr>
          <w:sz w:val="24"/>
          <w:szCs w:val="24"/>
        </w:rPr>
        <w:t xml:space="preserve">(exterior) </w:t>
      </w:r>
      <w:r w:rsidR="005F15CB" w:rsidRPr="005F15CB">
        <w:rPr>
          <w:sz w:val="24"/>
          <w:szCs w:val="24"/>
        </w:rPr>
        <w:t>side of the bridge</w:t>
      </w:r>
      <w:r w:rsidR="005F15CB">
        <w:rPr>
          <w:sz w:val="24"/>
          <w:szCs w:val="24"/>
        </w:rPr>
        <w:t xml:space="preserve">.  </w:t>
      </w:r>
      <w:r w:rsidR="00506AA2">
        <w:rPr>
          <w:sz w:val="24"/>
          <w:szCs w:val="24"/>
        </w:rPr>
        <w:lastRenderedPageBreak/>
        <w:t xml:space="preserve">The </w:t>
      </w:r>
      <w:r w:rsidR="00321002">
        <w:rPr>
          <w:sz w:val="24"/>
          <w:szCs w:val="24"/>
        </w:rPr>
        <w:t xml:space="preserve">new </w:t>
      </w:r>
      <w:r w:rsidR="00506AA2">
        <w:rPr>
          <w:sz w:val="24"/>
          <w:szCs w:val="24"/>
        </w:rPr>
        <w:t>bridge is to be supported by</w:t>
      </w:r>
      <w:r w:rsidR="00A80628" w:rsidRPr="00A80628">
        <w:rPr>
          <w:sz w:val="24"/>
          <w:szCs w:val="24"/>
        </w:rPr>
        <w:t xml:space="preserve"> </w:t>
      </w:r>
      <w:r w:rsidR="00321002">
        <w:rPr>
          <w:sz w:val="24"/>
          <w:szCs w:val="24"/>
        </w:rPr>
        <w:t xml:space="preserve">reinforced </w:t>
      </w:r>
      <w:r w:rsidR="00A80628" w:rsidRPr="00A80628">
        <w:rPr>
          <w:sz w:val="24"/>
          <w:szCs w:val="24"/>
        </w:rPr>
        <w:t>concrete abutments and piers</w:t>
      </w:r>
      <w:r w:rsidR="008A05D6">
        <w:rPr>
          <w:sz w:val="24"/>
          <w:szCs w:val="24"/>
        </w:rPr>
        <w:t xml:space="preserve"> and</w:t>
      </w:r>
      <w:r w:rsidR="004642EE">
        <w:rPr>
          <w:sz w:val="24"/>
          <w:szCs w:val="24"/>
        </w:rPr>
        <w:t xml:space="preserve"> will provide </w:t>
      </w:r>
      <w:r w:rsidR="00AD6C50">
        <w:rPr>
          <w:sz w:val="24"/>
          <w:szCs w:val="24"/>
        </w:rPr>
        <w:t>23</w:t>
      </w:r>
      <w:r w:rsidR="004642EE" w:rsidRPr="004642EE">
        <w:rPr>
          <w:sz w:val="24"/>
          <w:szCs w:val="24"/>
        </w:rPr>
        <w:t xml:space="preserve"> feet </w:t>
      </w:r>
      <w:r w:rsidR="00CC1793">
        <w:rPr>
          <w:sz w:val="24"/>
          <w:szCs w:val="24"/>
        </w:rPr>
        <w:t>9</w:t>
      </w:r>
      <w:r w:rsidR="004642EE">
        <w:rPr>
          <w:sz w:val="24"/>
          <w:szCs w:val="24"/>
        </w:rPr>
        <w:t xml:space="preserve"> inches of </w:t>
      </w:r>
      <w:r w:rsidR="004642EE" w:rsidRPr="004642EE">
        <w:rPr>
          <w:sz w:val="24"/>
          <w:szCs w:val="24"/>
        </w:rPr>
        <w:t>minimum vertical clearance</w:t>
      </w:r>
      <w:r w:rsidR="004642EE">
        <w:rPr>
          <w:sz w:val="24"/>
          <w:szCs w:val="24"/>
        </w:rPr>
        <w:t xml:space="preserve"> above top of rail</w:t>
      </w:r>
      <w:r w:rsidR="00CC1793">
        <w:rPr>
          <w:sz w:val="24"/>
          <w:szCs w:val="24"/>
        </w:rPr>
        <w:t xml:space="preserve"> and </w:t>
      </w:r>
      <w:r w:rsidR="00C13DFE">
        <w:rPr>
          <w:sz w:val="24"/>
          <w:szCs w:val="24"/>
        </w:rPr>
        <w:t xml:space="preserve">provide 26 feet </w:t>
      </w:r>
      <w:r w:rsidR="00FE4DE6">
        <w:rPr>
          <w:sz w:val="24"/>
          <w:szCs w:val="24"/>
        </w:rPr>
        <w:t xml:space="preserve">of </w:t>
      </w:r>
      <w:r w:rsidR="00C13DFE">
        <w:rPr>
          <w:sz w:val="24"/>
          <w:szCs w:val="24"/>
        </w:rPr>
        <w:t>horizontal (side) clearance</w:t>
      </w:r>
      <w:r w:rsidR="004642EE">
        <w:rPr>
          <w:sz w:val="24"/>
          <w:szCs w:val="24"/>
        </w:rPr>
        <w:t>.</w:t>
      </w:r>
      <w:r w:rsidR="002B4EB5">
        <w:rPr>
          <w:sz w:val="24"/>
          <w:szCs w:val="24"/>
        </w:rPr>
        <w:t xml:space="preserve"> </w:t>
      </w:r>
      <w:r w:rsidR="001D4542">
        <w:rPr>
          <w:sz w:val="24"/>
          <w:szCs w:val="24"/>
        </w:rPr>
        <w:t xml:space="preserve"> </w:t>
      </w:r>
      <w:r w:rsidR="000E60F2" w:rsidRPr="001D4542">
        <w:rPr>
          <w:sz w:val="24"/>
          <w:szCs w:val="24"/>
        </w:rPr>
        <w:t xml:space="preserve">The vertical alignment to the bridge consists of a </w:t>
      </w:r>
      <w:r w:rsidR="00FE4DE6">
        <w:rPr>
          <w:sz w:val="24"/>
          <w:szCs w:val="24"/>
        </w:rPr>
        <w:t>2</w:t>
      </w:r>
      <w:r w:rsidR="001D4542" w:rsidRPr="001D4542">
        <w:rPr>
          <w:sz w:val="24"/>
          <w:szCs w:val="24"/>
        </w:rPr>
        <w:t>.</w:t>
      </w:r>
      <w:r w:rsidR="00FE4DE6">
        <w:rPr>
          <w:sz w:val="24"/>
          <w:szCs w:val="24"/>
        </w:rPr>
        <w:t>10</w:t>
      </w:r>
      <w:r w:rsidR="000E60F2" w:rsidRPr="001D4542">
        <w:rPr>
          <w:sz w:val="24"/>
          <w:szCs w:val="24"/>
        </w:rPr>
        <w:t xml:space="preserve">% ascending grade over the structure, </w:t>
      </w:r>
      <w:r w:rsidR="00FE4DE6">
        <w:rPr>
          <w:sz w:val="24"/>
          <w:szCs w:val="24"/>
        </w:rPr>
        <w:t>north to south</w:t>
      </w:r>
      <w:r w:rsidR="000E60F2" w:rsidRPr="001D4542">
        <w:rPr>
          <w:sz w:val="24"/>
          <w:szCs w:val="24"/>
        </w:rPr>
        <w:t>.</w:t>
      </w:r>
    </w:p>
    <w:p w:rsidR="00B00124" w:rsidRDefault="00B00124" w:rsidP="00A40416">
      <w:pPr>
        <w:ind w:firstLine="1440"/>
        <w:rPr>
          <w:sz w:val="24"/>
          <w:szCs w:val="24"/>
        </w:rPr>
      </w:pPr>
    </w:p>
    <w:p w:rsidR="002B4EB5" w:rsidRDefault="00584E15" w:rsidP="002B4EB5">
      <w:pPr>
        <w:ind w:firstLine="1440"/>
        <w:rPr>
          <w:sz w:val="24"/>
          <w:szCs w:val="24"/>
        </w:rPr>
      </w:pPr>
      <w:r w:rsidRPr="00584E15">
        <w:rPr>
          <w:sz w:val="24"/>
          <w:szCs w:val="24"/>
        </w:rPr>
        <w:t xml:space="preserve">Upon receipt of the application, a field investigation and conference was arranged by a Commission staff engineer and held on </w:t>
      </w:r>
      <w:r w:rsidR="00426121" w:rsidRPr="00426121">
        <w:rPr>
          <w:sz w:val="24"/>
          <w:szCs w:val="24"/>
        </w:rPr>
        <w:t xml:space="preserve">December 20, 2013 </w:t>
      </w:r>
      <w:r w:rsidRPr="00584E15">
        <w:rPr>
          <w:sz w:val="24"/>
          <w:szCs w:val="24"/>
        </w:rPr>
        <w:t xml:space="preserve">at the site of the subject crossing.  Representatives of </w:t>
      </w:r>
      <w:r w:rsidR="00055CE0">
        <w:rPr>
          <w:sz w:val="24"/>
          <w:szCs w:val="24"/>
        </w:rPr>
        <w:t xml:space="preserve">Gannett Fleming, </w:t>
      </w:r>
      <w:r w:rsidR="00055CE0" w:rsidRPr="00055CE0">
        <w:rPr>
          <w:sz w:val="24"/>
          <w:szCs w:val="24"/>
        </w:rPr>
        <w:t>Allegheny Valley Railroad</w:t>
      </w:r>
      <w:r w:rsidR="003B47CB" w:rsidRPr="003B47CB">
        <w:rPr>
          <w:sz w:val="24"/>
          <w:szCs w:val="24"/>
        </w:rPr>
        <w:t xml:space="preserve"> and Pennsylvania Department of Transportation were in attendance</w:t>
      </w:r>
      <w:r w:rsidR="003B47CB">
        <w:rPr>
          <w:sz w:val="24"/>
          <w:szCs w:val="24"/>
        </w:rPr>
        <w:t>.</w:t>
      </w:r>
      <w:r w:rsidR="003B47CB" w:rsidRPr="003B47CB">
        <w:t xml:space="preserve"> </w:t>
      </w:r>
      <w:r w:rsidR="003B47CB" w:rsidRPr="003B47CB">
        <w:rPr>
          <w:sz w:val="24"/>
          <w:szCs w:val="24"/>
        </w:rPr>
        <w:t xml:space="preserve">  Although notified by letter dated </w:t>
      </w:r>
      <w:r w:rsidR="00EC0B6A">
        <w:rPr>
          <w:sz w:val="24"/>
          <w:szCs w:val="24"/>
        </w:rPr>
        <w:t>November 22</w:t>
      </w:r>
      <w:r w:rsidR="003B47CB">
        <w:rPr>
          <w:sz w:val="24"/>
          <w:szCs w:val="24"/>
        </w:rPr>
        <w:t>,</w:t>
      </w:r>
      <w:r w:rsidR="003B47CB" w:rsidRPr="003B47CB">
        <w:rPr>
          <w:sz w:val="24"/>
          <w:szCs w:val="24"/>
        </w:rPr>
        <w:t xml:space="preserve"> 201</w:t>
      </w:r>
      <w:r w:rsidR="003B47CB">
        <w:rPr>
          <w:sz w:val="24"/>
          <w:szCs w:val="24"/>
        </w:rPr>
        <w:t>3</w:t>
      </w:r>
      <w:r w:rsidR="003B47CB" w:rsidRPr="003B47CB">
        <w:rPr>
          <w:sz w:val="24"/>
          <w:szCs w:val="24"/>
        </w:rPr>
        <w:t xml:space="preserve">, there were no representatives from </w:t>
      </w:r>
      <w:r w:rsidR="008E22D7">
        <w:rPr>
          <w:sz w:val="24"/>
          <w:szCs w:val="24"/>
        </w:rPr>
        <w:t xml:space="preserve">CSX, </w:t>
      </w:r>
      <w:r w:rsidR="00EC0B6A" w:rsidRPr="00CD0FA2">
        <w:rPr>
          <w:sz w:val="24"/>
          <w:szCs w:val="24"/>
        </w:rPr>
        <w:t>South Strabane Township</w:t>
      </w:r>
      <w:r w:rsidR="008E22D7">
        <w:rPr>
          <w:sz w:val="24"/>
          <w:szCs w:val="24"/>
        </w:rPr>
        <w:t xml:space="preserve"> or </w:t>
      </w:r>
      <w:r w:rsidR="00EC0B6A" w:rsidRPr="00EC0B6A">
        <w:rPr>
          <w:sz w:val="24"/>
          <w:szCs w:val="24"/>
        </w:rPr>
        <w:t>Washington County</w:t>
      </w:r>
      <w:r w:rsidR="003B47CB" w:rsidRPr="003B47CB">
        <w:rPr>
          <w:sz w:val="24"/>
          <w:szCs w:val="24"/>
        </w:rPr>
        <w:t xml:space="preserve"> in attendance.   </w:t>
      </w:r>
    </w:p>
    <w:p w:rsidR="00071638" w:rsidRDefault="00071638" w:rsidP="00A40416">
      <w:pPr>
        <w:ind w:firstLine="1440"/>
        <w:rPr>
          <w:sz w:val="24"/>
          <w:szCs w:val="24"/>
        </w:rPr>
      </w:pPr>
    </w:p>
    <w:p w:rsidR="00071638" w:rsidRPr="00071638" w:rsidRDefault="00071638" w:rsidP="00071638">
      <w:pPr>
        <w:ind w:firstLine="1440"/>
        <w:rPr>
          <w:sz w:val="24"/>
          <w:szCs w:val="24"/>
        </w:rPr>
      </w:pPr>
      <w:r w:rsidRPr="00071638">
        <w:rPr>
          <w:sz w:val="24"/>
          <w:szCs w:val="24"/>
        </w:rPr>
        <w:t xml:space="preserve">The Department agrees to furnish all material and perform all work necessary to construct the project.  The Department agrees to reimburse the railroad for any alterations to their facilities and providing watchmen, flagmen and inspectors.  </w:t>
      </w:r>
    </w:p>
    <w:p w:rsidR="00071638" w:rsidRPr="00071638" w:rsidRDefault="00071638" w:rsidP="00071638">
      <w:pPr>
        <w:ind w:firstLine="1440"/>
        <w:rPr>
          <w:sz w:val="24"/>
          <w:szCs w:val="24"/>
        </w:rPr>
      </w:pPr>
    </w:p>
    <w:p w:rsidR="00071638" w:rsidRPr="00071638" w:rsidRDefault="00071638" w:rsidP="00071638">
      <w:pPr>
        <w:ind w:firstLine="1440"/>
        <w:rPr>
          <w:sz w:val="24"/>
          <w:szCs w:val="24"/>
        </w:rPr>
      </w:pPr>
      <w:r w:rsidRPr="00071638">
        <w:rPr>
          <w:sz w:val="24"/>
          <w:szCs w:val="24"/>
        </w:rPr>
        <w:t xml:space="preserve">The non-carrier public utilities will be directed to alter or relocate their facilities as necessary to construct the project at their initial cost and expense. </w:t>
      </w:r>
    </w:p>
    <w:p w:rsidR="00071638" w:rsidRPr="00071638" w:rsidRDefault="00071638" w:rsidP="00071638">
      <w:pPr>
        <w:ind w:firstLine="1440"/>
        <w:rPr>
          <w:sz w:val="24"/>
          <w:szCs w:val="24"/>
        </w:rPr>
      </w:pPr>
    </w:p>
    <w:p w:rsidR="00823191" w:rsidRPr="00823191" w:rsidRDefault="00071638" w:rsidP="00823191">
      <w:pPr>
        <w:ind w:firstLine="1440"/>
        <w:rPr>
          <w:sz w:val="24"/>
          <w:szCs w:val="24"/>
        </w:rPr>
      </w:pPr>
      <w:r w:rsidRPr="00071638">
        <w:rPr>
          <w:sz w:val="24"/>
          <w:szCs w:val="24"/>
        </w:rPr>
        <w:t xml:space="preserve">In conjunction with the subject bridge replacement project, it will be necessary for the Commission to appropriate certain portions of railroad property to accommodate construction of the project. </w:t>
      </w:r>
      <w:r w:rsidR="00823191" w:rsidRPr="00823191">
        <w:rPr>
          <w:sz w:val="24"/>
          <w:szCs w:val="24"/>
        </w:rPr>
        <w:t>The Department has not submitted final detailed construction or right-of-way plans to the Commission and the parties of record for consideration in this proceeding.  Accordingly it will be necessary for the Department to do so prior to the start of construction.</w:t>
      </w:r>
    </w:p>
    <w:p w:rsidR="00071638" w:rsidRDefault="00071638" w:rsidP="00071638">
      <w:pPr>
        <w:ind w:firstLine="1440"/>
        <w:rPr>
          <w:sz w:val="24"/>
          <w:szCs w:val="24"/>
        </w:rPr>
      </w:pPr>
    </w:p>
    <w:p w:rsidR="00FB6B78" w:rsidRDefault="000A0678" w:rsidP="00FB6B78">
      <w:pPr>
        <w:ind w:firstLine="1440"/>
        <w:rPr>
          <w:sz w:val="24"/>
          <w:szCs w:val="24"/>
        </w:rPr>
      </w:pPr>
      <w:r w:rsidRPr="000A0678">
        <w:rPr>
          <w:sz w:val="24"/>
          <w:szCs w:val="24"/>
        </w:rPr>
        <w:t xml:space="preserve">The Commission has established jurisdiction over those portions of the project along SR 0070 </w:t>
      </w:r>
      <w:r w:rsidR="003244DD">
        <w:rPr>
          <w:sz w:val="24"/>
          <w:szCs w:val="24"/>
        </w:rPr>
        <w:t>(eastbound</w:t>
      </w:r>
      <w:r w:rsidR="005E3401" w:rsidRPr="005E3401">
        <w:rPr>
          <w:sz w:val="24"/>
          <w:szCs w:val="24"/>
        </w:rPr>
        <w:t xml:space="preserve">) between </w:t>
      </w:r>
      <w:r w:rsidR="005E3401" w:rsidRPr="000D2280">
        <w:rPr>
          <w:sz w:val="24"/>
          <w:szCs w:val="24"/>
        </w:rPr>
        <w:t xml:space="preserve">Highway Station </w:t>
      </w:r>
      <w:r w:rsidR="003244DD" w:rsidRPr="000D2280">
        <w:rPr>
          <w:sz w:val="24"/>
          <w:szCs w:val="24"/>
        </w:rPr>
        <w:t>115</w:t>
      </w:r>
      <w:r w:rsidR="000D2280" w:rsidRPr="000D2280">
        <w:rPr>
          <w:sz w:val="24"/>
          <w:szCs w:val="24"/>
        </w:rPr>
        <w:t>6</w:t>
      </w:r>
      <w:r w:rsidR="005E3401" w:rsidRPr="000D2280">
        <w:rPr>
          <w:sz w:val="24"/>
          <w:szCs w:val="24"/>
        </w:rPr>
        <w:t>+</w:t>
      </w:r>
      <w:r w:rsidR="001745A9">
        <w:rPr>
          <w:sz w:val="24"/>
          <w:szCs w:val="24"/>
        </w:rPr>
        <w:t>25</w:t>
      </w:r>
      <w:r w:rsidR="005E3401" w:rsidRPr="000D2280">
        <w:rPr>
          <w:sz w:val="24"/>
          <w:szCs w:val="24"/>
        </w:rPr>
        <w:t xml:space="preserve"> and Highway Station </w:t>
      </w:r>
      <w:r w:rsidR="003244DD" w:rsidRPr="000D2280">
        <w:rPr>
          <w:sz w:val="24"/>
          <w:szCs w:val="24"/>
        </w:rPr>
        <w:t>11</w:t>
      </w:r>
      <w:r w:rsidR="001745A9">
        <w:rPr>
          <w:sz w:val="24"/>
          <w:szCs w:val="24"/>
        </w:rPr>
        <w:t>59</w:t>
      </w:r>
      <w:r w:rsidR="005E3401" w:rsidRPr="000D2280">
        <w:rPr>
          <w:sz w:val="24"/>
          <w:szCs w:val="24"/>
        </w:rPr>
        <w:t>+</w:t>
      </w:r>
      <w:r w:rsidR="003244DD" w:rsidRPr="000D2280">
        <w:rPr>
          <w:sz w:val="24"/>
          <w:szCs w:val="24"/>
        </w:rPr>
        <w:t>0</w:t>
      </w:r>
      <w:r w:rsidR="005E3401" w:rsidRPr="000D2280">
        <w:rPr>
          <w:sz w:val="24"/>
          <w:szCs w:val="24"/>
        </w:rPr>
        <w:t>0</w:t>
      </w:r>
      <w:r w:rsidR="005E3401" w:rsidRPr="005E3401">
        <w:rPr>
          <w:sz w:val="24"/>
          <w:szCs w:val="24"/>
        </w:rPr>
        <w:t xml:space="preserve">. </w:t>
      </w:r>
    </w:p>
    <w:p w:rsidR="000A0678" w:rsidRPr="00D3453F" w:rsidRDefault="000A0678" w:rsidP="00FB6B78">
      <w:pPr>
        <w:ind w:firstLine="1440"/>
        <w:rPr>
          <w:sz w:val="24"/>
          <w:szCs w:val="24"/>
        </w:rPr>
      </w:pPr>
    </w:p>
    <w:p w:rsidR="00C4736A" w:rsidRPr="00C4736A" w:rsidRDefault="00C4736A" w:rsidP="00C4736A">
      <w:pPr>
        <w:ind w:firstLine="1440"/>
        <w:rPr>
          <w:sz w:val="24"/>
          <w:szCs w:val="24"/>
        </w:rPr>
      </w:pPr>
      <w:r w:rsidRPr="00C4736A">
        <w:rPr>
          <w:sz w:val="24"/>
          <w:szCs w:val="24"/>
        </w:rPr>
        <w:t xml:space="preserve">The project will be funded </w:t>
      </w:r>
      <w:r w:rsidRPr="000D2280">
        <w:rPr>
          <w:sz w:val="24"/>
          <w:szCs w:val="24"/>
        </w:rPr>
        <w:t>with 90 percent Federal Funds and 10 percent State</w:t>
      </w:r>
      <w:r w:rsidRPr="00C4736A">
        <w:rPr>
          <w:sz w:val="24"/>
          <w:szCs w:val="24"/>
        </w:rPr>
        <w:t xml:space="preserve"> Funds.   The estimated cost of c</w:t>
      </w:r>
      <w:r w:rsidR="00736F8C">
        <w:rPr>
          <w:sz w:val="24"/>
          <w:szCs w:val="24"/>
        </w:rPr>
        <w:t>onstruction of the project is $3</w:t>
      </w:r>
      <w:r w:rsidRPr="00C4736A">
        <w:rPr>
          <w:sz w:val="24"/>
          <w:szCs w:val="24"/>
        </w:rPr>
        <w:t>,000,000.</w:t>
      </w:r>
    </w:p>
    <w:p w:rsidR="00D3453F" w:rsidRPr="00D3453F" w:rsidRDefault="00D3453F" w:rsidP="00D3453F">
      <w:pPr>
        <w:rPr>
          <w:sz w:val="24"/>
          <w:szCs w:val="24"/>
        </w:rPr>
      </w:pPr>
    </w:p>
    <w:p w:rsidR="00BE369D" w:rsidRPr="00D3453F" w:rsidRDefault="00D3453F" w:rsidP="00BE369D">
      <w:pPr>
        <w:rPr>
          <w:sz w:val="24"/>
          <w:szCs w:val="24"/>
        </w:rPr>
      </w:pPr>
      <w:r w:rsidRPr="00D3453F">
        <w:rPr>
          <w:sz w:val="24"/>
          <w:szCs w:val="24"/>
        </w:rPr>
        <w:tab/>
      </w:r>
      <w:r w:rsidRPr="00D3453F">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rsidR="00D3453F" w:rsidRPr="00D3453F" w:rsidRDefault="00D3453F" w:rsidP="00D3453F">
      <w:pPr>
        <w:rPr>
          <w:sz w:val="24"/>
          <w:szCs w:val="24"/>
        </w:rPr>
      </w:pPr>
    </w:p>
    <w:p w:rsidR="00CD7A16" w:rsidRPr="00CD7A16" w:rsidRDefault="00D3453F" w:rsidP="00CD7A16">
      <w:pPr>
        <w:rPr>
          <w:sz w:val="24"/>
          <w:szCs w:val="24"/>
        </w:rPr>
      </w:pPr>
      <w:r w:rsidRPr="00D3453F">
        <w:rPr>
          <w:sz w:val="24"/>
          <w:szCs w:val="24"/>
        </w:rPr>
        <w:tab/>
      </w:r>
      <w:r w:rsidR="00CD7A16">
        <w:rPr>
          <w:sz w:val="24"/>
          <w:szCs w:val="24"/>
        </w:rPr>
        <w:tab/>
      </w:r>
      <w:r w:rsidR="00CD7A16" w:rsidRPr="00CD7A16">
        <w:rPr>
          <w:sz w:val="24"/>
          <w:szCs w:val="24"/>
        </w:rPr>
        <w:t>Upon full consideration of the matter involved, we determine that it is not necessary to schedule a hearing in this proceeding at this time and that issuance of a Secretarial Letter without hearing is proper since the Pennsylvania Department of Transportation has agreed to construct the project, at its sole cost and expense, and none of the parties has expressed any objections to the proposal.</w:t>
      </w:r>
    </w:p>
    <w:p w:rsidR="00CD7A16" w:rsidRPr="00CD7A16" w:rsidRDefault="00CD7A16" w:rsidP="00CD7A16">
      <w:pPr>
        <w:rPr>
          <w:sz w:val="24"/>
          <w:szCs w:val="24"/>
        </w:rPr>
      </w:pPr>
      <w:r w:rsidRPr="00CD7A16">
        <w:rPr>
          <w:sz w:val="24"/>
          <w:szCs w:val="24"/>
        </w:rPr>
        <w:tab/>
      </w:r>
      <w:r w:rsidRPr="00CD7A16">
        <w:rPr>
          <w:sz w:val="24"/>
          <w:szCs w:val="24"/>
        </w:rPr>
        <w:tab/>
      </w:r>
    </w:p>
    <w:p w:rsidR="00CD7A16" w:rsidRDefault="00CD7A16" w:rsidP="00CD7A16">
      <w:pPr>
        <w:rPr>
          <w:sz w:val="24"/>
          <w:szCs w:val="24"/>
        </w:rPr>
      </w:pPr>
      <w:r w:rsidRPr="00CD7A16">
        <w:rPr>
          <w:sz w:val="24"/>
          <w:szCs w:val="24"/>
        </w:rPr>
        <w:tab/>
      </w:r>
      <w:r w:rsidRPr="00CD7A16">
        <w:rPr>
          <w:sz w:val="24"/>
          <w:szCs w:val="24"/>
        </w:rPr>
        <w:tab/>
        <w:t>Inasmuch as the parties agree with the proposed improvement project and inasmuch as Pennsylvania Department of Transportation requests a Secretarial Letter as soon as possible to permit initiation of construction of the improvement, the Commission is of the opinion that a</w:t>
      </w:r>
      <w:r w:rsidR="0007051E">
        <w:rPr>
          <w:sz w:val="24"/>
          <w:szCs w:val="24"/>
        </w:rPr>
        <w:t xml:space="preserve"> Secretarial Letter</w:t>
      </w:r>
      <w:r w:rsidRPr="00CD7A16">
        <w:rPr>
          <w:sz w:val="24"/>
          <w:szCs w:val="24"/>
        </w:rPr>
        <w:t xml:space="preserve"> can be issued approving the application.  Upon completion of the </w:t>
      </w:r>
      <w:r w:rsidRPr="00CD7A16">
        <w:rPr>
          <w:sz w:val="24"/>
          <w:szCs w:val="24"/>
        </w:rPr>
        <w:lastRenderedPageBreak/>
        <w:t>project, it may be necessary to schedule a hearing before an administrative law judge to determine the final allocation of costs, if any, incurred by the non-carrier utilities.</w:t>
      </w:r>
    </w:p>
    <w:p w:rsidR="00CD7A16" w:rsidRDefault="00CD7A16" w:rsidP="00CD7A16">
      <w:pPr>
        <w:rPr>
          <w:sz w:val="24"/>
          <w:szCs w:val="24"/>
        </w:rPr>
      </w:pPr>
    </w:p>
    <w:p w:rsidR="00D3453F" w:rsidRDefault="00CD7A16" w:rsidP="00CD7A16">
      <w:pPr>
        <w:rPr>
          <w:sz w:val="24"/>
          <w:szCs w:val="24"/>
        </w:rPr>
      </w:pPr>
      <w:r w:rsidRPr="00CD7A16">
        <w:rPr>
          <w:sz w:val="24"/>
          <w:szCs w:val="24"/>
        </w:rPr>
        <w:tab/>
      </w:r>
      <w:r w:rsidRPr="00CD7A16">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r w:rsidR="00D3453F" w:rsidRPr="00D3453F">
        <w:rPr>
          <w:sz w:val="24"/>
          <w:szCs w:val="24"/>
        </w:rPr>
        <w:tab/>
      </w:r>
    </w:p>
    <w:p w:rsidR="00DC717A" w:rsidRDefault="00DC717A" w:rsidP="00D3453F">
      <w:pPr>
        <w:rPr>
          <w:sz w:val="24"/>
          <w:szCs w:val="24"/>
        </w:rPr>
      </w:pPr>
    </w:p>
    <w:p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1824AB">
        <w:rPr>
          <w:sz w:val="24"/>
          <w:szCs w:val="24"/>
        </w:rPr>
        <w:t>The application is approved as herein directed:</w:t>
      </w:r>
    </w:p>
    <w:p w:rsidR="007D5755" w:rsidRPr="007D5755" w:rsidRDefault="007D5755" w:rsidP="007D5755">
      <w:pPr>
        <w:rPr>
          <w:sz w:val="24"/>
          <w:szCs w:val="24"/>
        </w:rPr>
      </w:pPr>
    </w:p>
    <w:p w:rsidR="007D5755" w:rsidRPr="007D5755" w:rsidRDefault="007D5755" w:rsidP="007D5755">
      <w:pPr>
        <w:ind w:firstLine="1440"/>
        <w:rPr>
          <w:sz w:val="24"/>
          <w:szCs w:val="24"/>
        </w:rPr>
      </w:pPr>
      <w:r>
        <w:rPr>
          <w:sz w:val="24"/>
          <w:szCs w:val="24"/>
        </w:rPr>
        <w:t>1</w:t>
      </w:r>
      <w:r w:rsidRPr="007D5755">
        <w:rPr>
          <w:sz w:val="24"/>
          <w:szCs w:val="24"/>
        </w:rPr>
        <w:t>.</w:t>
      </w:r>
      <w:r w:rsidRPr="007D5755">
        <w:rPr>
          <w:sz w:val="24"/>
          <w:szCs w:val="24"/>
        </w:rPr>
        <w:tab/>
      </w:r>
      <w:r w:rsidR="00ED1654">
        <w:rPr>
          <w:sz w:val="24"/>
          <w:szCs w:val="24"/>
        </w:rPr>
        <w:t>The</w:t>
      </w:r>
      <w:r w:rsidRPr="007D5755">
        <w:rPr>
          <w:sz w:val="24"/>
          <w:szCs w:val="24"/>
        </w:rPr>
        <w:t xml:space="preserve"> caption of the subject </w:t>
      </w:r>
      <w:r w:rsidR="00ED1654">
        <w:rPr>
          <w:sz w:val="24"/>
          <w:szCs w:val="24"/>
        </w:rPr>
        <w:t>proceeding</w:t>
      </w:r>
      <w:r w:rsidRPr="007D5755">
        <w:rPr>
          <w:sz w:val="24"/>
          <w:szCs w:val="24"/>
        </w:rPr>
        <w:t xml:space="preserve"> is hereby revised as shown herein.</w:t>
      </w:r>
    </w:p>
    <w:p w:rsidR="007D5755" w:rsidRDefault="007D5755" w:rsidP="00CD7A16">
      <w:pPr>
        <w:rPr>
          <w:sz w:val="24"/>
          <w:szCs w:val="24"/>
        </w:rPr>
      </w:pPr>
    </w:p>
    <w:p w:rsidR="007D5755" w:rsidRPr="007D5755" w:rsidRDefault="007D5755" w:rsidP="00ED1654">
      <w:pPr>
        <w:ind w:firstLine="1440"/>
        <w:rPr>
          <w:sz w:val="24"/>
          <w:szCs w:val="24"/>
        </w:rPr>
      </w:pPr>
      <w:r>
        <w:rPr>
          <w:sz w:val="24"/>
          <w:szCs w:val="24"/>
        </w:rPr>
        <w:t>2</w:t>
      </w:r>
      <w:r w:rsidRPr="007D5755">
        <w:rPr>
          <w:sz w:val="24"/>
          <w:szCs w:val="24"/>
        </w:rPr>
        <w:t>.</w:t>
      </w:r>
      <w:r w:rsidRPr="007D5755">
        <w:rPr>
          <w:sz w:val="24"/>
          <w:szCs w:val="24"/>
        </w:rPr>
        <w:tab/>
      </w:r>
      <w:r>
        <w:rPr>
          <w:sz w:val="24"/>
          <w:szCs w:val="24"/>
        </w:rPr>
        <w:t>T</w:t>
      </w:r>
      <w:r w:rsidRPr="007D5755">
        <w:rPr>
          <w:sz w:val="24"/>
          <w:szCs w:val="24"/>
        </w:rPr>
        <w:t xml:space="preserve">he application of Pennsylvania Department of Transportation for the approval to </w:t>
      </w:r>
      <w:r w:rsidR="00736F8C" w:rsidRPr="00736F8C">
        <w:rPr>
          <w:sz w:val="24"/>
          <w:szCs w:val="24"/>
        </w:rPr>
        <w:t>widen and replace the existing eastbound bridge structure where State Route 0070, Section T10 crosses over a single track owned by CSX Transportation, Inc., and operated thereon by Allegheny Valley Railroad (DOT 145 584 X) in South Strabane Township, Washington County</w:t>
      </w:r>
      <w:r w:rsidR="00ED1654">
        <w:rPr>
          <w:sz w:val="24"/>
          <w:szCs w:val="24"/>
        </w:rPr>
        <w:t>,</w:t>
      </w:r>
      <w:r w:rsidRPr="007D5755">
        <w:rPr>
          <w:sz w:val="24"/>
          <w:szCs w:val="24"/>
        </w:rPr>
        <w:t xml:space="preserve"> be and is hereby approved to the extent provided herein.</w:t>
      </w:r>
    </w:p>
    <w:p w:rsidR="00B91627" w:rsidRDefault="00B91627" w:rsidP="001824AB">
      <w:pPr>
        <w:ind w:firstLine="1440"/>
        <w:rPr>
          <w:sz w:val="24"/>
          <w:szCs w:val="24"/>
        </w:rPr>
      </w:pPr>
    </w:p>
    <w:p w:rsidR="00E207BE" w:rsidRDefault="00B91627" w:rsidP="001824AB">
      <w:pPr>
        <w:ind w:firstLine="1440"/>
        <w:rPr>
          <w:sz w:val="24"/>
          <w:szCs w:val="24"/>
        </w:rPr>
      </w:pPr>
      <w:r>
        <w:rPr>
          <w:sz w:val="24"/>
          <w:szCs w:val="24"/>
        </w:rPr>
        <w:t>3</w:t>
      </w:r>
      <w:r w:rsidR="001824AB" w:rsidRPr="001824AB">
        <w:rPr>
          <w:sz w:val="24"/>
          <w:szCs w:val="24"/>
        </w:rPr>
        <w:t>.</w:t>
      </w:r>
      <w:r w:rsidR="001824AB" w:rsidRPr="001824AB">
        <w:rPr>
          <w:sz w:val="24"/>
          <w:szCs w:val="24"/>
        </w:rPr>
        <w:tab/>
      </w:r>
      <w:r w:rsidR="00E207BE" w:rsidRPr="00E207BE">
        <w:rPr>
          <w:sz w:val="24"/>
          <w:szCs w:val="24"/>
        </w:rPr>
        <w:t xml:space="preserve">Pennsylvania Department of Transportation, at its sole cost and expense and prior to the start of construction, </w:t>
      </w:r>
      <w:r w:rsidR="00550989">
        <w:rPr>
          <w:sz w:val="24"/>
          <w:szCs w:val="24"/>
        </w:rPr>
        <w:t xml:space="preserve">prepare and </w:t>
      </w:r>
      <w:r w:rsidR="00E207BE" w:rsidRPr="00E207BE">
        <w:rPr>
          <w:sz w:val="24"/>
          <w:szCs w:val="24"/>
        </w:rPr>
        <w:t xml:space="preserve">submit </w:t>
      </w:r>
      <w:r w:rsidR="00550989" w:rsidRPr="00550989">
        <w:rPr>
          <w:sz w:val="24"/>
          <w:szCs w:val="24"/>
        </w:rPr>
        <w:t xml:space="preserve">to this Commission for approval </w:t>
      </w:r>
      <w:r w:rsidR="00550989">
        <w:rPr>
          <w:sz w:val="24"/>
          <w:szCs w:val="24"/>
        </w:rPr>
        <w:t>and to</w:t>
      </w:r>
      <w:r w:rsidR="00550989" w:rsidRPr="00550989">
        <w:rPr>
          <w:sz w:val="24"/>
          <w:szCs w:val="24"/>
        </w:rPr>
        <w:t xml:space="preserve"> all parties of record for </w:t>
      </w:r>
      <w:r w:rsidR="00550989">
        <w:rPr>
          <w:sz w:val="24"/>
          <w:szCs w:val="24"/>
        </w:rPr>
        <w:t>examination, complete detailed</w:t>
      </w:r>
      <w:r w:rsidR="00E207BE" w:rsidRPr="00E207BE">
        <w:rPr>
          <w:sz w:val="24"/>
          <w:szCs w:val="24"/>
        </w:rPr>
        <w:t xml:space="preserve"> construction plans</w:t>
      </w:r>
      <w:r w:rsidR="00550989">
        <w:rPr>
          <w:sz w:val="24"/>
          <w:szCs w:val="24"/>
        </w:rPr>
        <w:t>, right-of-way plans and the appropriate property descriptions, if any, that is needed for the proposed crossing alteration project, including highway approaches and the bridge structure.</w:t>
      </w:r>
      <w:r w:rsidR="00E207BE" w:rsidRPr="00E207BE">
        <w:rPr>
          <w:sz w:val="24"/>
          <w:szCs w:val="24"/>
        </w:rPr>
        <w:t xml:space="preserve"> </w:t>
      </w:r>
    </w:p>
    <w:p w:rsidR="00550989" w:rsidRPr="001824AB" w:rsidRDefault="00550989" w:rsidP="001824AB">
      <w:pPr>
        <w:ind w:firstLine="1440"/>
        <w:rPr>
          <w:sz w:val="24"/>
          <w:szCs w:val="24"/>
        </w:rPr>
      </w:pPr>
    </w:p>
    <w:p w:rsidR="001824AB" w:rsidRDefault="00B91627" w:rsidP="001824AB">
      <w:pPr>
        <w:ind w:firstLine="1440"/>
        <w:rPr>
          <w:sz w:val="24"/>
          <w:szCs w:val="24"/>
        </w:rPr>
      </w:pPr>
      <w:r>
        <w:rPr>
          <w:sz w:val="24"/>
          <w:szCs w:val="24"/>
        </w:rPr>
        <w:t>4</w:t>
      </w:r>
      <w:r w:rsidR="001824AB" w:rsidRPr="001824AB">
        <w:rPr>
          <w:sz w:val="24"/>
          <w:szCs w:val="24"/>
        </w:rPr>
        <w:t>.</w:t>
      </w:r>
      <w:r w:rsidR="001824AB" w:rsidRPr="001824AB">
        <w:rPr>
          <w:sz w:val="24"/>
          <w:szCs w:val="24"/>
        </w:rPr>
        <w:tab/>
      </w:r>
      <w:r w:rsidR="00FA671F" w:rsidRPr="00FA671F">
        <w:rPr>
          <w:sz w:val="24"/>
          <w:szCs w:val="24"/>
        </w:rPr>
        <w:t>Pennsylvania Department of Transportation</w:t>
      </w:r>
      <w:r w:rsidR="00E207BE">
        <w:rPr>
          <w:sz w:val="24"/>
          <w:szCs w:val="24"/>
        </w:rPr>
        <w:t>, at its sole</w:t>
      </w:r>
      <w:r w:rsidR="001824AB" w:rsidRPr="001824AB">
        <w:rPr>
          <w:sz w:val="24"/>
          <w:szCs w:val="24"/>
        </w:rPr>
        <w:t xml:space="preserve"> cost and expense, furnish all material and </w:t>
      </w:r>
      <w:r w:rsidR="00F4755E">
        <w:rPr>
          <w:sz w:val="24"/>
          <w:szCs w:val="24"/>
        </w:rPr>
        <w:t>perform</w:t>
      </w:r>
      <w:r w:rsidR="001824AB" w:rsidRPr="001824AB">
        <w:rPr>
          <w:sz w:val="24"/>
          <w:szCs w:val="24"/>
        </w:rPr>
        <w:t xml:space="preserve"> all work required to construct the proposed crossing project generally in accordance with the approved plan</w:t>
      </w:r>
      <w:r w:rsidR="00E207BE">
        <w:rPr>
          <w:sz w:val="24"/>
          <w:szCs w:val="24"/>
        </w:rPr>
        <w:t>s</w:t>
      </w:r>
      <w:r w:rsidR="001824AB" w:rsidRPr="001824AB">
        <w:rPr>
          <w:sz w:val="24"/>
          <w:szCs w:val="24"/>
        </w:rPr>
        <w:t xml:space="preserve"> and this Secretarial Letter.</w:t>
      </w:r>
    </w:p>
    <w:p w:rsidR="0087171D" w:rsidRDefault="0087171D" w:rsidP="001824AB">
      <w:pPr>
        <w:ind w:firstLine="1440"/>
        <w:rPr>
          <w:sz w:val="24"/>
          <w:szCs w:val="24"/>
        </w:rPr>
      </w:pPr>
    </w:p>
    <w:p w:rsidR="0087171D" w:rsidRPr="001824AB" w:rsidRDefault="00B91627" w:rsidP="001824AB">
      <w:pPr>
        <w:ind w:firstLine="1440"/>
        <w:rPr>
          <w:sz w:val="24"/>
          <w:szCs w:val="24"/>
        </w:rPr>
      </w:pPr>
      <w:r>
        <w:rPr>
          <w:sz w:val="24"/>
          <w:szCs w:val="24"/>
        </w:rPr>
        <w:t>5</w:t>
      </w:r>
      <w:r w:rsidR="0087171D" w:rsidRPr="0087171D">
        <w:rPr>
          <w:sz w:val="24"/>
          <w:szCs w:val="24"/>
        </w:rPr>
        <w:t>.</w:t>
      </w:r>
      <w:r w:rsidR="0087171D" w:rsidRPr="0087171D">
        <w:rPr>
          <w:sz w:val="24"/>
          <w:szCs w:val="24"/>
        </w:rPr>
        <w:tab/>
        <w:t xml:space="preserve">Pennsylvania Department of Transportation, at its sole cost and expense, furnish all material and do all work necessary to establish and maintain any detours or traffic controls that may be required to properly and safely accommodate highway </w:t>
      </w:r>
      <w:r w:rsidR="00546C8D">
        <w:rPr>
          <w:sz w:val="24"/>
          <w:szCs w:val="24"/>
        </w:rPr>
        <w:t xml:space="preserve">and pedestrian </w:t>
      </w:r>
      <w:r w:rsidR="0087171D" w:rsidRPr="0087171D">
        <w:rPr>
          <w:sz w:val="24"/>
          <w:szCs w:val="24"/>
        </w:rPr>
        <w:t>traffic during the time the project is being constructed.</w:t>
      </w:r>
    </w:p>
    <w:p w:rsidR="0087171D" w:rsidRDefault="0087171D" w:rsidP="001824AB">
      <w:pPr>
        <w:ind w:firstLine="1440"/>
        <w:rPr>
          <w:sz w:val="24"/>
          <w:szCs w:val="24"/>
        </w:rPr>
      </w:pPr>
    </w:p>
    <w:p w:rsidR="0087171D" w:rsidRDefault="00B91627" w:rsidP="001824AB">
      <w:pPr>
        <w:ind w:firstLine="1440"/>
        <w:rPr>
          <w:sz w:val="24"/>
          <w:szCs w:val="24"/>
        </w:rPr>
      </w:pPr>
      <w:r>
        <w:rPr>
          <w:sz w:val="24"/>
          <w:szCs w:val="24"/>
        </w:rPr>
        <w:t>6</w:t>
      </w:r>
      <w:r w:rsidR="00C30DAC" w:rsidRPr="00C30DAC">
        <w:rPr>
          <w:sz w:val="24"/>
          <w:szCs w:val="24"/>
        </w:rPr>
        <w:t>.</w:t>
      </w:r>
      <w:r w:rsidR="00C30DAC" w:rsidRPr="00C30DAC">
        <w:rPr>
          <w:sz w:val="24"/>
          <w:szCs w:val="24"/>
        </w:rPr>
        <w:tab/>
      </w:r>
      <w:r w:rsidR="00736F8C" w:rsidRPr="00736F8C">
        <w:rPr>
          <w:sz w:val="24"/>
          <w:szCs w:val="24"/>
        </w:rPr>
        <w:t>Allegheny Valley Railroad</w:t>
      </w:r>
      <w:r w:rsidR="00C30DAC" w:rsidRPr="00C30DAC">
        <w:rPr>
          <w:sz w:val="24"/>
          <w:szCs w:val="24"/>
        </w:rPr>
        <w:t xml:space="preserve">, at the sole cost and expense of the Pennsylvania Department of Transportation, furnish all material and perform all work relating to </w:t>
      </w:r>
      <w:r w:rsidR="00D00A0A">
        <w:rPr>
          <w:sz w:val="24"/>
          <w:szCs w:val="24"/>
        </w:rPr>
        <w:t>the railroad’s</w:t>
      </w:r>
      <w:r w:rsidR="00C30DAC" w:rsidRPr="00C30DAC">
        <w:rPr>
          <w:sz w:val="24"/>
          <w:szCs w:val="24"/>
        </w:rPr>
        <w:t xml:space="preserve">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rsidR="00DC02CF" w:rsidRDefault="00DC02CF" w:rsidP="001824AB">
      <w:pPr>
        <w:ind w:firstLine="1440"/>
        <w:rPr>
          <w:sz w:val="24"/>
          <w:szCs w:val="24"/>
        </w:rPr>
      </w:pPr>
    </w:p>
    <w:p w:rsidR="001824AB" w:rsidRPr="001824AB" w:rsidRDefault="007827B2" w:rsidP="001824AB">
      <w:pPr>
        <w:tabs>
          <w:tab w:val="num" w:pos="0"/>
        </w:tabs>
        <w:ind w:firstLine="1440"/>
        <w:rPr>
          <w:sz w:val="24"/>
          <w:szCs w:val="24"/>
        </w:rPr>
      </w:pPr>
      <w:r>
        <w:rPr>
          <w:sz w:val="24"/>
          <w:szCs w:val="24"/>
        </w:rPr>
        <w:t>7</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rsidR="001824AB" w:rsidRDefault="001824AB" w:rsidP="001824AB">
      <w:pPr>
        <w:ind w:firstLine="1440"/>
        <w:rPr>
          <w:sz w:val="24"/>
          <w:szCs w:val="24"/>
        </w:rPr>
      </w:pPr>
    </w:p>
    <w:p w:rsidR="00C24B72" w:rsidRDefault="007827B2" w:rsidP="001824AB">
      <w:pPr>
        <w:ind w:firstLine="1440"/>
        <w:rPr>
          <w:sz w:val="24"/>
          <w:szCs w:val="24"/>
        </w:rPr>
      </w:pPr>
      <w:r>
        <w:rPr>
          <w:sz w:val="24"/>
          <w:szCs w:val="24"/>
        </w:rPr>
        <w:lastRenderedPageBreak/>
        <w:t>8</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rsidR="00C24B72" w:rsidRDefault="00C24B72" w:rsidP="001824AB">
      <w:pPr>
        <w:ind w:firstLine="1440"/>
        <w:rPr>
          <w:sz w:val="24"/>
          <w:szCs w:val="24"/>
        </w:rPr>
      </w:pPr>
    </w:p>
    <w:p w:rsidR="00F57C6B" w:rsidRDefault="007827B2" w:rsidP="001824AB">
      <w:pPr>
        <w:ind w:firstLine="1440"/>
        <w:rPr>
          <w:sz w:val="24"/>
          <w:szCs w:val="24"/>
        </w:rPr>
      </w:pPr>
      <w:r>
        <w:rPr>
          <w:sz w:val="24"/>
          <w:szCs w:val="24"/>
        </w:rPr>
        <w:t>9</w:t>
      </w:r>
      <w:r w:rsidR="00F57C6B" w:rsidRPr="00F57C6B">
        <w:rPr>
          <w:sz w:val="24"/>
          <w:szCs w:val="24"/>
        </w:rPr>
        <w:t>.</w:t>
      </w:r>
      <w:r w:rsidR="00F57C6B" w:rsidRPr="00F57C6B">
        <w:rPr>
          <w:sz w:val="24"/>
          <w:szCs w:val="24"/>
        </w:rPr>
        <w:tab/>
        <w:t>Pennsylvania Department of Transportation, at its sole cost and expense, furnish all material and do all work necessary to complete the remainder of the crossing project, including the installation of all attendant storm drainage facilities and any other ancillary features of the project, all generally in accordance with the approved plans and this Secretarial Letter.</w:t>
      </w:r>
    </w:p>
    <w:p w:rsidR="00EC7EC7" w:rsidRDefault="00EC7EC7" w:rsidP="001824AB">
      <w:pPr>
        <w:ind w:firstLine="1440"/>
        <w:rPr>
          <w:sz w:val="24"/>
          <w:szCs w:val="24"/>
        </w:rPr>
      </w:pPr>
    </w:p>
    <w:p w:rsidR="00F57C6B" w:rsidRDefault="007827B2" w:rsidP="001824AB">
      <w:pPr>
        <w:ind w:firstLine="1440"/>
        <w:rPr>
          <w:sz w:val="24"/>
          <w:szCs w:val="24"/>
        </w:rPr>
      </w:pPr>
      <w:r>
        <w:rPr>
          <w:sz w:val="24"/>
          <w:szCs w:val="24"/>
        </w:rPr>
        <w:t>10</w:t>
      </w:r>
      <w:r w:rsidR="00EC7EC7" w:rsidRPr="00EC7EC7">
        <w:rPr>
          <w:sz w:val="24"/>
          <w:szCs w:val="24"/>
        </w:rPr>
        <w:t>.</w:t>
      </w:r>
      <w:r w:rsidR="00EC7EC7" w:rsidRPr="00EC7EC7">
        <w:rPr>
          <w:sz w:val="24"/>
          <w:szCs w:val="24"/>
        </w:rPr>
        <w:tab/>
        <w:t xml:space="preserve">Pennsylvania Department of Transportation </w:t>
      </w:r>
      <w:proofErr w:type="gramStart"/>
      <w:r w:rsidR="00EC7EC7" w:rsidRPr="00EC7EC7">
        <w:rPr>
          <w:sz w:val="24"/>
          <w:szCs w:val="24"/>
        </w:rPr>
        <w:t>cooperate</w:t>
      </w:r>
      <w:proofErr w:type="gramEnd"/>
      <w:r w:rsidR="00EC7EC7" w:rsidRPr="00EC7EC7">
        <w:rPr>
          <w:sz w:val="24"/>
          <w:szCs w:val="24"/>
        </w:rPr>
        <w:t xml:space="preserve"> with </w:t>
      </w:r>
      <w:r w:rsidR="00B92F5F" w:rsidRPr="00B92F5F">
        <w:rPr>
          <w:sz w:val="24"/>
          <w:szCs w:val="24"/>
        </w:rPr>
        <w:t xml:space="preserve">Allegheny Valley Railroad </w:t>
      </w:r>
      <w:r w:rsidR="00EC7EC7" w:rsidRPr="00EC7EC7">
        <w:rPr>
          <w:sz w:val="24"/>
          <w:szCs w:val="24"/>
        </w:rPr>
        <w:t>so that during the construction of the project, the operations and facilities of the railroad company will not be endangered or unnecessarily impeded.</w:t>
      </w:r>
    </w:p>
    <w:p w:rsidR="00F57C6B" w:rsidRPr="001824AB" w:rsidRDefault="00F57C6B" w:rsidP="001824AB">
      <w:pPr>
        <w:ind w:firstLine="1440"/>
        <w:rPr>
          <w:sz w:val="24"/>
          <w:szCs w:val="24"/>
        </w:rPr>
      </w:pPr>
    </w:p>
    <w:p w:rsidR="001824AB" w:rsidRPr="001824AB" w:rsidRDefault="00EC7EC7" w:rsidP="001824AB">
      <w:pPr>
        <w:tabs>
          <w:tab w:val="num" w:pos="0"/>
        </w:tabs>
        <w:ind w:firstLine="1440"/>
        <w:rPr>
          <w:sz w:val="24"/>
          <w:szCs w:val="24"/>
        </w:rPr>
      </w:pPr>
      <w:r>
        <w:rPr>
          <w:sz w:val="24"/>
          <w:szCs w:val="24"/>
        </w:rPr>
        <w:t>1</w:t>
      </w:r>
      <w:r w:rsidR="007827B2">
        <w:rPr>
          <w:sz w:val="24"/>
          <w:szCs w:val="24"/>
        </w:rPr>
        <w:t>1</w:t>
      </w:r>
      <w:r w:rsidR="001824AB" w:rsidRPr="001824AB">
        <w:rPr>
          <w:sz w:val="24"/>
          <w:szCs w:val="24"/>
        </w:rPr>
        <w:t>.</w:t>
      </w:r>
      <w:r w:rsidR="001824AB" w:rsidRPr="001824AB">
        <w:rPr>
          <w:sz w:val="24"/>
          <w:szCs w:val="24"/>
        </w:rPr>
        <w:tab/>
      </w:r>
      <w:r w:rsidR="00B92F5F" w:rsidRPr="00B92F5F">
        <w:rPr>
          <w:sz w:val="24"/>
          <w:szCs w:val="24"/>
        </w:rPr>
        <w:t>Allegheny Valley Railroad</w:t>
      </w:r>
      <w:r w:rsidR="00F168CD" w:rsidRPr="00F168CD">
        <w:rPr>
          <w:sz w:val="24"/>
          <w:szCs w:val="24"/>
        </w:rPr>
        <w:t xml:space="preserve"> </w:t>
      </w:r>
      <w:r w:rsidR="001824AB" w:rsidRPr="001824AB">
        <w:rPr>
          <w:sz w:val="24"/>
          <w:szCs w:val="24"/>
        </w:rPr>
        <w:t>cooperate with Pennsylvania Department of Transportation and conduct their operations in the vicinity of the proposed crossings, in a safe manner and under control during the time project is being constructed.</w:t>
      </w:r>
    </w:p>
    <w:p w:rsidR="00273B6E" w:rsidRDefault="00273B6E" w:rsidP="001824AB">
      <w:pPr>
        <w:ind w:firstLine="1440"/>
        <w:rPr>
          <w:sz w:val="24"/>
          <w:szCs w:val="24"/>
        </w:rPr>
      </w:pPr>
    </w:p>
    <w:p w:rsidR="00EC7EC7" w:rsidRPr="00EC7EC7" w:rsidRDefault="00EC7EC7" w:rsidP="00EC7EC7">
      <w:pPr>
        <w:ind w:firstLine="1440"/>
        <w:rPr>
          <w:sz w:val="24"/>
          <w:szCs w:val="24"/>
        </w:rPr>
      </w:pPr>
      <w:r w:rsidRPr="00EC7EC7">
        <w:rPr>
          <w:sz w:val="24"/>
          <w:szCs w:val="24"/>
        </w:rPr>
        <w:t>1</w:t>
      </w:r>
      <w:r w:rsidR="007827B2">
        <w:rPr>
          <w:sz w:val="24"/>
          <w:szCs w:val="24"/>
        </w:rPr>
        <w:t>2</w:t>
      </w:r>
      <w:r w:rsidRPr="00EC7EC7">
        <w:rPr>
          <w:sz w:val="24"/>
          <w:szCs w:val="24"/>
        </w:rPr>
        <w:t>.</w:t>
      </w:r>
      <w:r w:rsidRPr="00EC7EC7">
        <w:rPr>
          <w:sz w:val="24"/>
          <w:szCs w:val="24"/>
        </w:rPr>
        <w:tab/>
        <w:t xml:space="preserve">All work necessary to complete the alteration of the subject crossing </w:t>
      </w:r>
      <w:proofErr w:type="gramStart"/>
      <w:r w:rsidRPr="00EC7EC7">
        <w:rPr>
          <w:sz w:val="24"/>
          <w:szCs w:val="24"/>
        </w:rPr>
        <w:t>be</w:t>
      </w:r>
      <w:proofErr w:type="gramEnd"/>
    </w:p>
    <w:p w:rsidR="00EC7EC7" w:rsidRPr="00EC7EC7" w:rsidRDefault="00EC7EC7" w:rsidP="00EC7EC7">
      <w:pPr>
        <w:rPr>
          <w:sz w:val="24"/>
          <w:szCs w:val="24"/>
        </w:rPr>
      </w:pPr>
      <w:proofErr w:type="gramStart"/>
      <w:r w:rsidRPr="00EC7EC7">
        <w:rPr>
          <w:sz w:val="24"/>
          <w:szCs w:val="24"/>
        </w:rPr>
        <w:t>done</w:t>
      </w:r>
      <w:proofErr w:type="gramEnd"/>
      <w:r w:rsidRPr="00EC7EC7">
        <w:rPr>
          <w:sz w:val="24"/>
          <w:szCs w:val="24"/>
        </w:rPr>
        <w:t xml:space="preserve"> in a manner satisfactory to this Commission on or before </w:t>
      </w:r>
      <w:r w:rsidR="00B91627">
        <w:rPr>
          <w:sz w:val="24"/>
          <w:szCs w:val="24"/>
        </w:rPr>
        <w:t>December</w:t>
      </w:r>
      <w:r w:rsidRPr="00EC7EC7">
        <w:rPr>
          <w:sz w:val="24"/>
          <w:szCs w:val="24"/>
        </w:rPr>
        <w:t xml:space="preserve"> 31, 201</w:t>
      </w:r>
      <w:r w:rsidR="00196102">
        <w:rPr>
          <w:sz w:val="24"/>
          <w:szCs w:val="24"/>
        </w:rPr>
        <w:t>9</w:t>
      </w:r>
      <w:r w:rsidRPr="00EC7EC7">
        <w:rPr>
          <w:sz w:val="24"/>
          <w:szCs w:val="24"/>
        </w:rPr>
        <w:t>, and that on or before said date</w:t>
      </w:r>
      <w:r>
        <w:rPr>
          <w:sz w:val="24"/>
          <w:szCs w:val="24"/>
        </w:rPr>
        <w:t>,</w:t>
      </w:r>
      <w:r w:rsidRPr="00EC7EC7">
        <w:rPr>
          <w:sz w:val="24"/>
          <w:szCs w:val="24"/>
        </w:rPr>
        <w:t xml:space="preserve"> Pennsylvania Department of Transportation report to this Commission in</w:t>
      </w:r>
    </w:p>
    <w:p w:rsidR="00EC7EC7" w:rsidRDefault="00EC7EC7" w:rsidP="00EC7EC7">
      <w:pPr>
        <w:rPr>
          <w:sz w:val="24"/>
          <w:szCs w:val="24"/>
        </w:rPr>
      </w:pPr>
      <w:proofErr w:type="gramStart"/>
      <w:r w:rsidRPr="00EC7EC7">
        <w:rPr>
          <w:sz w:val="24"/>
          <w:szCs w:val="24"/>
        </w:rPr>
        <w:t>writing</w:t>
      </w:r>
      <w:proofErr w:type="gramEnd"/>
      <w:r w:rsidRPr="00EC7EC7">
        <w:rPr>
          <w:sz w:val="24"/>
          <w:szCs w:val="24"/>
        </w:rPr>
        <w:t xml:space="preserve"> the date of actual completion of the work.</w:t>
      </w:r>
    </w:p>
    <w:p w:rsidR="001824AB" w:rsidRPr="001824AB" w:rsidRDefault="001824AB" w:rsidP="001824AB">
      <w:pPr>
        <w:ind w:firstLine="1440"/>
        <w:rPr>
          <w:sz w:val="24"/>
          <w:szCs w:val="24"/>
        </w:rPr>
      </w:pPr>
    </w:p>
    <w:p w:rsidR="001824AB" w:rsidRPr="001824AB" w:rsidRDefault="00ED749E" w:rsidP="001824AB">
      <w:pPr>
        <w:ind w:firstLine="1440"/>
        <w:rPr>
          <w:sz w:val="24"/>
          <w:szCs w:val="24"/>
        </w:rPr>
      </w:pPr>
      <w:r>
        <w:rPr>
          <w:sz w:val="24"/>
          <w:szCs w:val="24"/>
        </w:rPr>
        <w:t>1</w:t>
      </w:r>
      <w:r w:rsidR="007827B2">
        <w:rPr>
          <w:sz w:val="24"/>
          <w:szCs w:val="24"/>
        </w:rPr>
        <w:t>3</w:t>
      </w:r>
      <w:r w:rsidR="001824AB" w:rsidRPr="001824AB">
        <w:rPr>
          <w:sz w:val="24"/>
          <w:szCs w:val="24"/>
        </w:rPr>
        <w:t>.</w:t>
      </w:r>
      <w:r w:rsidR="001824AB" w:rsidRPr="001824AB">
        <w:rPr>
          <w:sz w:val="24"/>
          <w:szCs w:val="24"/>
        </w:rPr>
        <w:tab/>
      </w:r>
      <w:r w:rsidR="00BE6130" w:rsidRPr="00BE6130">
        <w:rPr>
          <w:sz w:val="24"/>
          <w:szCs w:val="24"/>
        </w:rPr>
        <w:t>Pennsylvania Department of Transportation</w:t>
      </w:r>
      <w:r w:rsidR="001824AB" w:rsidRPr="001824AB">
        <w:rPr>
          <w:sz w:val="24"/>
          <w:szCs w:val="24"/>
        </w:rPr>
        <w:t xml:space="preserve">, at least </w:t>
      </w:r>
      <w:r w:rsidR="00196102">
        <w:rPr>
          <w:sz w:val="24"/>
          <w:szCs w:val="24"/>
        </w:rPr>
        <w:t>thirty</w:t>
      </w:r>
      <w:r w:rsidR="001824AB" w:rsidRPr="0045471B">
        <w:rPr>
          <w:sz w:val="24"/>
          <w:szCs w:val="24"/>
        </w:rPr>
        <w:t xml:space="preserve"> (</w:t>
      </w:r>
      <w:r w:rsidR="00196102">
        <w:rPr>
          <w:sz w:val="24"/>
          <w:szCs w:val="24"/>
        </w:rPr>
        <w:t>30</w:t>
      </w:r>
      <w:r w:rsidR="001824AB" w:rsidRPr="0045471B">
        <w:rPr>
          <w:sz w:val="24"/>
          <w:szCs w:val="24"/>
        </w:rPr>
        <w:t>)</w:t>
      </w:r>
      <w:r w:rsidR="001824AB" w:rsidRPr="001824AB">
        <w:rPr>
          <w:sz w:val="24"/>
          <w:szCs w:val="24"/>
        </w:rPr>
        <w:t xml:space="preserve"> days prior to the start of work, </w:t>
      </w:r>
      <w:proofErr w:type="gramStart"/>
      <w:r w:rsidR="001824AB" w:rsidRPr="001824AB">
        <w:rPr>
          <w:sz w:val="24"/>
          <w:szCs w:val="24"/>
        </w:rPr>
        <w:t>notify</w:t>
      </w:r>
      <w:proofErr w:type="gramEnd"/>
      <w:r w:rsidR="001824AB" w:rsidRPr="001824AB">
        <w:rPr>
          <w:sz w:val="24"/>
          <w:szCs w:val="24"/>
        </w:rPr>
        <w:t xml:space="preserve"> all parties in interest of the actual date on which work will begin.</w:t>
      </w:r>
    </w:p>
    <w:p w:rsidR="001824AB" w:rsidRPr="001824AB" w:rsidRDefault="001824A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7827B2">
        <w:rPr>
          <w:sz w:val="24"/>
          <w:szCs w:val="24"/>
        </w:rPr>
        <w:t>4</w:t>
      </w:r>
      <w:r w:rsidR="001824AB" w:rsidRPr="001824AB">
        <w:rPr>
          <w:sz w:val="24"/>
          <w:szCs w:val="24"/>
        </w:rPr>
        <w:t>.</w:t>
      </w:r>
      <w:r w:rsidR="001824AB" w:rsidRPr="001824AB">
        <w:rPr>
          <w:sz w:val="24"/>
          <w:szCs w:val="24"/>
        </w:rPr>
        <w:tab/>
      </w:r>
      <w:r w:rsidR="00BE6130" w:rsidRPr="00BE6130">
        <w:rPr>
          <w:sz w:val="24"/>
          <w:szCs w:val="24"/>
        </w:rPr>
        <w:t>Pennsylvania Department of Transportation</w:t>
      </w:r>
      <w:r w:rsidR="001824AB" w:rsidRPr="001824AB">
        <w:rPr>
          <w:sz w:val="24"/>
          <w:szCs w:val="24"/>
        </w:rPr>
        <w:t xml:space="preserve"> 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rsidR="00B1683D" w:rsidRDefault="00B1683D" w:rsidP="001824AB">
      <w:pPr>
        <w:tabs>
          <w:tab w:val="num" w:pos="0"/>
        </w:tabs>
        <w:ind w:firstLine="1440"/>
        <w:rPr>
          <w:sz w:val="24"/>
          <w:szCs w:val="24"/>
        </w:rPr>
      </w:pPr>
    </w:p>
    <w:p w:rsidR="00B1683D" w:rsidRPr="00B1683D" w:rsidRDefault="00B1683D" w:rsidP="00B1683D">
      <w:pPr>
        <w:tabs>
          <w:tab w:val="num" w:pos="0"/>
        </w:tabs>
        <w:ind w:firstLine="1440"/>
        <w:rPr>
          <w:sz w:val="24"/>
          <w:szCs w:val="24"/>
        </w:rPr>
      </w:pPr>
      <w:r w:rsidRPr="00B1683D">
        <w:rPr>
          <w:sz w:val="24"/>
          <w:szCs w:val="24"/>
        </w:rPr>
        <w:t>1</w:t>
      </w:r>
      <w:r>
        <w:rPr>
          <w:sz w:val="24"/>
          <w:szCs w:val="24"/>
        </w:rPr>
        <w:t>5</w:t>
      </w:r>
      <w:r w:rsidRPr="00B1683D">
        <w:rPr>
          <w:sz w:val="24"/>
          <w:szCs w:val="24"/>
        </w:rPr>
        <w:t>.</w:t>
      </w:r>
      <w:r w:rsidRPr="00B1683D">
        <w:rPr>
          <w:sz w:val="24"/>
          <w:szCs w:val="24"/>
        </w:rPr>
        <w:tab/>
        <w:t>All costs which are to be reimbursed by the Department of Transportation consistent with this Order, shall be reimbursed pursuant to the provisions of 23 C. F. R. Parts 140 and 646.  The aforesaid Federal reimbursement shall not supersede, delay or, in any manner, postpone the effect of any paragraph contained in this or any related Secretarial Letter or Order.</w:t>
      </w:r>
    </w:p>
    <w:p w:rsidR="00B1683D" w:rsidRPr="00B1683D" w:rsidRDefault="00B1683D" w:rsidP="00B1683D">
      <w:pPr>
        <w:tabs>
          <w:tab w:val="num" w:pos="0"/>
        </w:tabs>
        <w:ind w:firstLine="1440"/>
        <w:rPr>
          <w:sz w:val="24"/>
          <w:szCs w:val="24"/>
        </w:rPr>
      </w:pPr>
    </w:p>
    <w:p w:rsidR="00B1683D" w:rsidRPr="00B1683D" w:rsidRDefault="00B1683D" w:rsidP="00B1683D">
      <w:pPr>
        <w:tabs>
          <w:tab w:val="num" w:pos="0"/>
        </w:tabs>
        <w:ind w:firstLine="1440"/>
        <w:rPr>
          <w:sz w:val="24"/>
          <w:szCs w:val="24"/>
        </w:rPr>
      </w:pPr>
      <w:r w:rsidRPr="00B1683D">
        <w:rPr>
          <w:sz w:val="24"/>
          <w:szCs w:val="24"/>
        </w:rPr>
        <w:t>1</w:t>
      </w:r>
      <w:r>
        <w:rPr>
          <w:sz w:val="24"/>
          <w:szCs w:val="24"/>
        </w:rPr>
        <w:t>6</w:t>
      </w:r>
      <w:r w:rsidRPr="00B1683D">
        <w:rPr>
          <w:sz w:val="24"/>
          <w:szCs w:val="24"/>
        </w:rPr>
        <w:t>.</w:t>
      </w:r>
      <w:r w:rsidRPr="00B1683D">
        <w:rPr>
          <w:sz w:val="24"/>
          <w:szCs w:val="24"/>
        </w:rPr>
        <w:tab/>
        <w:t>This Secretarial Letter is without prejudice to the right of any party to recover part or all of any costs incurred by said party in compliance with the provisions of this Secretarial Letter, in accordance with any lawful agreement between it and any other party.</w:t>
      </w:r>
    </w:p>
    <w:p w:rsidR="001824AB" w:rsidRPr="001824AB" w:rsidRDefault="001824AB" w:rsidP="001824AB">
      <w:pPr>
        <w:ind w:firstLine="1440"/>
        <w:rPr>
          <w:sz w:val="24"/>
          <w:szCs w:val="24"/>
        </w:rPr>
      </w:pPr>
    </w:p>
    <w:p w:rsidR="001824AB" w:rsidRDefault="00ED749E" w:rsidP="001824AB">
      <w:pPr>
        <w:tabs>
          <w:tab w:val="num" w:pos="0"/>
        </w:tabs>
        <w:ind w:firstLine="1440"/>
        <w:rPr>
          <w:sz w:val="24"/>
          <w:szCs w:val="24"/>
        </w:rPr>
      </w:pPr>
      <w:r>
        <w:rPr>
          <w:sz w:val="24"/>
          <w:szCs w:val="24"/>
        </w:rPr>
        <w:t>1</w:t>
      </w:r>
      <w:r w:rsidR="00B1683D">
        <w:rPr>
          <w:sz w:val="24"/>
          <w:szCs w:val="24"/>
        </w:rPr>
        <w:t>7</w:t>
      </w:r>
      <w:r w:rsidR="001824AB" w:rsidRPr="001824AB">
        <w:rPr>
          <w:sz w:val="24"/>
          <w:szCs w:val="24"/>
        </w:rPr>
        <w:t>.</w:t>
      </w:r>
      <w:r w:rsidR="001824AB" w:rsidRPr="001824AB">
        <w:rPr>
          <w:sz w:val="24"/>
          <w:szCs w:val="24"/>
        </w:rPr>
        <w:tab/>
        <w:t xml:space="preserve">Upon completion of the construction of the proposed project, </w:t>
      </w:r>
      <w:r w:rsidR="002D7456" w:rsidRPr="002D7456">
        <w:rPr>
          <w:sz w:val="24"/>
          <w:szCs w:val="24"/>
        </w:rPr>
        <w:t>Allegheny Valley Railroad</w:t>
      </w:r>
      <w:r w:rsidR="001824AB" w:rsidRPr="001824AB">
        <w:rPr>
          <w:sz w:val="24"/>
          <w:szCs w:val="24"/>
        </w:rPr>
        <w:t xml:space="preserve">, at its sole cost and expense, furnish all material and perform all work necessary thereafter to maintain </w:t>
      </w:r>
      <w:r w:rsidR="002D7456" w:rsidRPr="002D7456">
        <w:rPr>
          <w:sz w:val="24"/>
          <w:szCs w:val="24"/>
        </w:rPr>
        <w:t xml:space="preserve">the </w:t>
      </w:r>
      <w:r w:rsidR="002D7456" w:rsidRPr="00EA4B5F">
        <w:rPr>
          <w:sz w:val="24"/>
          <w:szCs w:val="24"/>
        </w:rPr>
        <w:t>railroad</w:t>
      </w:r>
      <w:r w:rsidR="001824AB" w:rsidRPr="001824AB">
        <w:rPr>
          <w:sz w:val="24"/>
          <w:szCs w:val="24"/>
        </w:rPr>
        <w:t xml:space="preserve"> tracks, wire lines, and any other railroad facilities, existing or altered, located within the limits of the project.</w:t>
      </w:r>
    </w:p>
    <w:p w:rsidR="00DC02CF" w:rsidRDefault="00DC02CF" w:rsidP="001824AB">
      <w:pPr>
        <w:tabs>
          <w:tab w:val="num" w:pos="0"/>
        </w:tabs>
        <w:ind w:firstLine="1440"/>
        <w:rPr>
          <w:sz w:val="24"/>
          <w:szCs w:val="24"/>
        </w:rPr>
      </w:pPr>
    </w:p>
    <w:p w:rsidR="001824AB" w:rsidRDefault="00567127" w:rsidP="001824AB">
      <w:pPr>
        <w:tabs>
          <w:tab w:val="num" w:pos="0"/>
        </w:tabs>
        <w:ind w:firstLine="1440"/>
        <w:rPr>
          <w:sz w:val="24"/>
          <w:szCs w:val="24"/>
        </w:rPr>
      </w:pPr>
      <w:r>
        <w:rPr>
          <w:sz w:val="24"/>
          <w:szCs w:val="24"/>
        </w:rPr>
        <w:lastRenderedPageBreak/>
        <w:t>1</w:t>
      </w:r>
      <w:r w:rsidR="007827B2">
        <w:rPr>
          <w:sz w:val="24"/>
          <w:szCs w:val="24"/>
        </w:rPr>
        <w:t>8</w:t>
      </w:r>
      <w:r w:rsidR="001824AB" w:rsidRPr="001824AB">
        <w:rPr>
          <w:sz w:val="24"/>
          <w:szCs w:val="24"/>
        </w:rPr>
        <w:t>.</w:t>
      </w:r>
      <w:r w:rsidR="001824AB" w:rsidRPr="001824AB">
        <w:rPr>
          <w:sz w:val="24"/>
          <w:szCs w:val="24"/>
        </w:rPr>
        <w:tab/>
        <w:t>Upon completion of the construction of the proposed project,</w:t>
      </w:r>
      <w:r w:rsidR="00F168CD">
        <w:rPr>
          <w:sz w:val="24"/>
          <w:szCs w:val="24"/>
        </w:rPr>
        <w:t xml:space="preserve"> </w:t>
      </w:r>
      <w:r w:rsidR="00F168CD" w:rsidRPr="00F168CD">
        <w:rPr>
          <w:sz w:val="24"/>
          <w:szCs w:val="24"/>
        </w:rPr>
        <w:t>Pennsylvania Department of Transportation</w:t>
      </w:r>
      <w:r w:rsidR="001824AB" w:rsidRPr="004B6C37">
        <w:rPr>
          <w:sz w:val="24"/>
          <w:szCs w:val="24"/>
        </w:rPr>
        <w:t>, at its sole cost and expense, furnish all material and perform all work necessary</w:t>
      </w:r>
      <w:r w:rsidR="001824AB" w:rsidRPr="001824AB">
        <w:rPr>
          <w:sz w:val="24"/>
          <w:szCs w:val="24"/>
        </w:rPr>
        <w:t xml:space="preserve"> thereafter to maintain </w:t>
      </w:r>
      <w:r w:rsidR="000D4E1B">
        <w:rPr>
          <w:sz w:val="24"/>
          <w:szCs w:val="24"/>
        </w:rPr>
        <w:t xml:space="preserve">the </w:t>
      </w:r>
      <w:r w:rsidR="001824AB" w:rsidRPr="001824AB">
        <w:rPr>
          <w:sz w:val="24"/>
          <w:szCs w:val="24"/>
        </w:rPr>
        <w:t>new bridge</w:t>
      </w:r>
      <w:r w:rsidR="000D4E1B" w:rsidRPr="000D4E1B">
        <w:t xml:space="preserve"> </w:t>
      </w:r>
      <w:r w:rsidR="001B1F77" w:rsidRPr="001B1F77">
        <w:rPr>
          <w:sz w:val="24"/>
          <w:szCs w:val="24"/>
        </w:rPr>
        <w:t xml:space="preserve">(substructure, superstructure, parapets, protective fence and roadway pavement) </w:t>
      </w:r>
      <w:r w:rsidR="001824AB" w:rsidRPr="001824AB">
        <w:rPr>
          <w:sz w:val="24"/>
          <w:szCs w:val="24"/>
        </w:rPr>
        <w:t>and the remainder of the improvement including the</w:t>
      </w:r>
      <w:r w:rsidR="00F168CD">
        <w:rPr>
          <w:sz w:val="24"/>
          <w:szCs w:val="24"/>
        </w:rPr>
        <w:t xml:space="preserve"> highway</w:t>
      </w:r>
      <w:r w:rsidR="000D4E1B">
        <w:rPr>
          <w:sz w:val="24"/>
          <w:szCs w:val="24"/>
        </w:rPr>
        <w:t xml:space="preserve"> approaches,</w:t>
      </w:r>
      <w:r w:rsidR="000B47B8">
        <w:rPr>
          <w:sz w:val="24"/>
          <w:szCs w:val="24"/>
        </w:rPr>
        <w:t xml:space="preserve"> </w:t>
      </w:r>
      <w:r w:rsidR="000D4E1B">
        <w:rPr>
          <w:sz w:val="24"/>
          <w:szCs w:val="24"/>
        </w:rPr>
        <w:t xml:space="preserve">roadway surface, </w:t>
      </w:r>
      <w:r w:rsidR="001824AB" w:rsidRPr="000C4048">
        <w:rPr>
          <w:sz w:val="24"/>
          <w:szCs w:val="24"/>
        </w:rPr>
        <w:t>drainage facilities</w:t>
      </w:r>
      <w:r w:rsidR="000D4E1B" w:rsidRPr="0045471B">
        <w:rPr>
          <w:sz w:val="24"/>
          <w:szCs w:val="24"/>
        </w:rPr>
        <w:t>, snow and ice removal</w:t>
      </w:r>
      <w:r w:rsidR="001824AB" w:rsidRPr="001824AB">
        <w:rPr>
          <w:sz w:val="24"/>
          <w:szCs w:val="24"/>
        </w:rPr>
        <w:t xml:space="preserve"> and any other ancillary features of the improvement constructed in accordance with the </w:t>
      </w:r>
      <w:r w:rsidR="001824AB" w:rsidRPr="00B80E49">
        <w:rPr>
          <w:sz w:val="24"/>
          <w:szCs w:val="24"/>
        </w:rPr>
        <w:t xml:space="preserve">provisions of this </w:t>
      </w:r>
      <w:r w:rsidR="00B80E49">
        <w:rPr>
          <w:sz w:val="24"/>
          <w:szCs w:val="24"/>
        </w:rPr>
        <w:t>Secretarial letter.</w:t>
      </w:r>
    </w:p>
    <w:p w:rsidR="002E750F" w:rsidRDefault="002E750F" w:rsidP="001824AB">
      <w:pPr>
        <w:tabs>
          <w:tab w:val="num" w:pos="0"/>
        </w:tabs>
        <w:ind w:firstLine="1440"/>
        <w:rPr>
          <w:sz w:val="24"/>
          <w:szCs w:val="24"/>
        </w:rPr>
      </w:pPr>
    </w:p>
    <w:p w:rsidR="002C3ECD" w:rsidRDefault="002C3ECD" w:rsidP="001824AB">
      <w:pPr>
        <w:tabs>
          <w:tab w:val="num" w:pos="0"/>
        </w:tabs>
        <w:ind w:firstLine="1440"/>
        <w:rPr>
          <w:sz w:val="24"/>
          <w:szCs w:val="24"/>
        </w:rPr>
      </w:pPr>
      <w:r w:rsidRPr="002C3ECD">
        <w:rPr>
          <w:sz w:val="24"/>
          <w:szCs w:val="24"/>
        </w:rPr>
        <w:t>1</w:t>
      </w:r>
      <w:r w:rsidR="007827B2">
        <w:rPr>
          <w:sz w:val="24"/>
          <w:szCs w:val="24"/>
        </w:rPr>
        <w:t>9</w:t>
      </w:r>
      <w:r w:rsidRPr="002C3ECD">
        <w:rPr>
          <w:sz w:val="24"/>
          <w:szCs w:val="24"/>
        </w:rPr>
        <w:t>.</w:t>
      </w:r>
      <w:r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rsidR="00677C76" w:rsidRPr="001824AB" w:rsidRDefault="00677C76" w:rsidP="001824AB">
      <w:pPr>
        <w:tabs>
          <w:tab w:val="num" w:pos="0"/>
        </w:tabs>
        <w:ind w:firstLine="1440"/>
        <w:rPr>
          <w:sz w:val="24"/>
          <w:szCs w:val="24"/>
        </w:rPr>
      </w:pPr>
    </w:p>
    <w:p w:rsidR="001824AB" w:rsidRPr="001824AB" w:rsidRDefault="007827B2" w:rsidP="001824AB">
      <w:pPr>
        <w:tabs>
          <w:tab w:val="num" w:pos="0"/>
        </w:tabs>
        <w:ind w:firstLine="1440"/>
        <w:rPr>
          <w:sz w:val="24"/>
          <w:szCs w:val="24"/>
        </w:rPr>
      </w:pPr>
      <w:r>
        <w:rPr>
          <w:sz w:val="24"/>
          <w:szCs w:val="24"/>
        </w:rPr>
        <w:t>20</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rsidR="005D411B" w:rsidRDefault="005D411B" w:rsidP="001824AB">
      <w:pPr>
        <w:ind w:firstLine="1440"/>
        <w:rPr>
          <w:sz w:val="24"/>
          <w:szCs w:val="24"/>
        </w:rPr>
      </w:pPr>
    </w:p>
    <w:p w:rsidR="005D411B" w:rsidRPr="001824A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rsidR="001824AB" w:rsidRPr="001824AB" w:rsidRDefault="001824AB" w:rsidP="001824AB">
      <w:pPr>
        <w:ind w:firstLine="1440"/>
        <w:rPr>
          <w:sz w:val="24"/>
          <w:szCs w:val="24"/>
        </w:rPr>
      </w:pPr>
    </w:p>
    <w:p w:rsidR="001824AB" w:rsidRPr="001824AB" w:rsidRDefault="001824AB" w:rsidP="001824AB">
      <w:pPr>
        <w:ind w:firstLine="1440"/>
        <w:rPr>
          <w:sz w:val="24"/>
          <w:szCs w:val="24"/>
        </w:rPr>
      </w:pPr>
      <w:r w:rsidRPr="001824AB">
        <w:rPr>
          <w:sz w:val="24"/>
          <w:szCs w:val="24"/>
        </w:rPr>
        <w:t>If you are dissatisfied with the resolution of this matter, you may, as set forth in 52 Pa. Code §5.44, file a petition with the Commission within twenty (20) days of the date of this letter.</w:t>
      </w:r>
    </w:p>
    <w:p w:rsidR="001824AB" w:rsidRDefault="001824AB" w:rsidP="007B4FB2">
      <w:pPr>
        <w:rPr>
          <w:sz w:val="24"/>
          <w:szCs w:val="24"/>
        </w:rPr>
      </w:pPr>
    </w:p>
    <w:p w:rsidR="00BC07B6" w:rsidRPr="00BC07B6" w:rsidRDefault="000C10D3" w:rsidP="00BC07B6">
      <w:pPr>
        <w:ind w:left="3600" w:firstLine="720"/>
        <w:rPr>
          <w:sz w:val="24"/>
          <w:szCs w:val="24"/>
        </w:rPr>
      </w:pPr>
      <w:bookmarkStart w:id="0" w:name="_GoBack"/>
      <w:r>
        <w:rPr>
          <w:noProof/>
        </w:rPr>
        <w:drawing>
          <wp:anchor distT="0" distB="0" distL="114300" distR="114300" simplePos="0" relativeHeight="251659264" behindDoc="1" locked="0" layoutInCell="1" allowOverlap="1" wp14:anchorId="50A28966" wp14:editId="067DE8F2">
            <wp:simplePos x="0" y="0"/>
            <wp:positionH relativeFrom="column">
              <wp:posOffset>2376805</wp:posOffset>
            </wp:positionH>
            <wp:positionV relativeFrom="paragraph">
              <wp:posOffset>-1905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C07B6" w:rsidRPr="00BC07B6">
        <w:rPr>
          <w:sz w:val="24"/>
          <w:szCs w:val="24"/>
        </w:rPr>
        <w:t>Very truly yours,</w:t>
      </w:r>
    </w:p>
    <w:p w:rsidR="00BC07B6" w:rsidRPr="00BC07B6" w:rsidRDefault="00BC07B6" w:rsidP="00BC07B6">
      <w:pPr>
        <w:rPr>
          <w:sz w:val="24"/>
          <w:szCs w:val="24"/>
        </w:rPr>
      </w:pPr>
    </w:p>
    <w:p w:rsidR="00BC07B6" w:rsidRPr="00BC07B6" w:rsidRDefault="00BC07B6" w:rsidP="00BC07B6">
      <w:pPr>
        <w:rPr>
          <w:sz w:val="24"/>
          <w:szCs w:val="24"/>
        </w:rPr>
      </w:pPr>
    </w:p>
    <w:p w:rsidR="00BC07B6" w:rsidRPr="00BC07B6" w:rsidRDefault="00BC07B6" w:rsidP="00BC07B6">
      <w:pPr>
        <w:rPr>
          <w:sz w:val="24"/>
          <w:szCs w:val="24"/>
        </w:rPr>
      </w:pPr>
    </w:p>
    <w:p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rsidR="0061162D" w:rsidRPr="009835F9"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93" w:rsidRDefault="002E6D93">
      <w:r>
        <w:separator/>
      </w:r>
    </w:p>
  </w:endnote>
  <w:endnote w:type="continuationSeparator" w:id="0">
    <w:p w:rsidR="002E6D93" w:rsidRDefault="002E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0C10D3">
      <w:rPr>
        <w:rStyle w:val="PageNumber"/>
        <w:noProof/>
      </w:rPr>
      <w:t>5</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93" w:rsidRDefault="002E6D93">
      <w:r>
        <w:separator/>
      </w:r>
    </w:p>
  </w:footnote>
  <w:footnote w:type="continuationSeparator" w:id="0">
    <w:p w:rsidR="002E6D93" w:rsidRDefault="002E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316"/>
    <w:rsid w:val="00015C39"/>
    <w:rsid w:val="00016CCA"/>
    <w:rsid w:val="00026FBE"/>
    <w:rsid w:val="00030A0A"/>
    <w:rsid w:val="00030B17"/>
    <w:rsid w:val="00031EC0"/>
    <w:rsid w:val="0003355F"/>
    <w:rsid w:val="00034CD2"/>
    <w:rsid w:val="0003541F"/>
    <w:rsid w:val="00037377"/>
    <w:rsid w:val="0003759B"/>
    <w:rsid w:val="00037B63"/>
    <w:rsid w:val="00045AB0"/>
    <w:rsid w:val="00046193"/>
    <w:rsid w:val="00055CE0"/>
    <w:rsid w:val="000564AA"/>
    <w:rsid w:val="00060EA1"/>
    <w:rsid w:val="000619AE"/>
    <w:rsid w:val="0006267B"/>
    <w:rsid w:val="00063CDD"/>
    <w:rsid w:val="00066B8A"/>
    <w:rsid w:val="0007051E"/>
    <w:rsid w:val="000713D9"/>
    <w:rsid w:val="000714B1"/>
    <w:rsid w:val="00071638"/>
    <w:rsid w:val="00072D8A"/>
    <w:rsid w:val="00073895"/>
    <w:rsid w:val="00075E5C"/>
    <w:rsid w:val="00077A83"/>
    <w:rsid w:val="0008434B"/>
    <w:rsid w:val="00084A7B"/>
    <w:rsid w:val="000875CE"/>
    <w:rsid w:val="00090B8C"/>
    <w:rsid w:val="00093AB4"/>
    <w:rsid w:val="00094209"/>
    <w:rsid w:val="00094FDC"/>
    <w:rsid w:val="000955C7"/>
    <w:rsid w:val="000A0678"/>
    <w:rsid w:val="000A1264"/>
    <w:rsid w:val="000A406A"/>
    <w:rsid w:val="000B025F"/>
    <w:rsid w:val="000B1131"/>
    <w:rsid w:val="000B2348"/>
    <w:rsid w:val="000B47B8"/>
    <w:rsid w:val="000B5743"/>
    <w:rsid w:val="000B60C7"/>
    <w:rsid w:val="000C10D3"/>
    <w:rsid w:val="000C18E3"/>
    <w:rsid w:val="000C1DC1"/>
    <w:rsid w:val="000C2BCE"/>
    <w:rsid w:val="000C4048"/>
    <w:rsid w:val="000D0DE7"/>
    <w:rsid w:val="000D2280"/>
    <w:rsid w:val="000D3A5F"/>
    <w:rsid w:val="000D4AED"/>
    <w:rsid w:val="000D4C91"/>
    <w:rsid w:val="000D4E1B"/>
    <w:rsid w:val="000E05C2"/>
    <w:rsid w:val="000E0958"/>
    <w:rsid w:val="000E1B70"/>
    <w:rsid w:val="000E4134"/>
    <w:rsid w:val="000E60F2"/>
    <w:rsid w:val="000F51EE"/>
    <w:rsid w:val="00101FDB"/>
    <w:rsid w:val="001071FB"/>
    <w:rsid w:val="0011084B"/>
    <w:rsid w:val="00111ECE"/>
    <w:rsid w:val="0012013E"/>
    <w:rsid w:val="00124616"/>
    <w:rsid w:val="00124BBD"/>
    <w:rsid w:val="00125375"/>
    <w:rsid w:val="00126DAB"/>
    <w:rsid w:val="00127ACC"/>
    <w:rsid w:val="00127C37"/>
    <w:rsid w:val="00137143"/>
    <w:rsid w:val="00137FB7"/>
    <w:rsid w:val="001403F9"/>
    <w:rsid w:val="00141572"/>
    <w:rsid w:val="0014158F"/>
    <w:rsid w:val="00142B07"/>
    <w:rsid w:val="00147241"/>
    <w:rsid w:val="001530E9"/>
    <w:rsid w:val="00157A6E"/>
    <w:rsid w:val="00160259"/>
    <w:rsid w:val="001613D1"/>
    <w:rsid w:val="00161CAB"/>
    <w:rsid w:val="001664B1"/>
    <w:rsid w:val="00171381"/>
    <w:rsid w:val="00171FEB"/>
    <w:rsid w:val="00172A5E"/>
    <w:rsid w:val="001745A9"/>
    <w:rsid w:val="00175E7B"/>
    <w:rsid w:val="00176385"/>
    <w:rsid w:val="00177398"/>
    <w:rsid w:val="001824AB"/>
    <w:rsid w:val="00187646"/>
    <w:rsid w:val="00190DC8"/>
    <w:rsid w:val="00196102"/>
    <w:rsid w:val="00196882"/>
    <w:rsid w:val="001A2826"/>
    <w:rsid w:val="001A44F2"/>
    <w:rsid w:val="001A47DF"/>
    <w:rsid w:val="001A50D3"/>
    <w:rsid w:val="001A6278"/>
    <w:rsid w:val="001A6550"/>
    <w:rsid w:val="001A68B9"/>
    <w:rsid w:val="001B158B"/>
    <w:rsid w:val="001B1F77"/>
    <w:rsid w:val="001B2039"/>
    <w:rsid w:val="001B3416"/>
    <w:rsid w:val="001B6BE3"/>
    <w:rsid w:val="001C13D7"/>
    <w:rsid w:val="001D0CC4"/>
    <w:rsid w:val="001D3140"/>
    <w:rsid w:val="001D346E"/>
    <w:rsid w:val="001D4542"/>
    <w:rsid w:val="001D4861"/>
    <w:rsid w:val="001D6E3B"/>
    <w:rsid w:val="001E176C"/>
    <w:rsid w:val="001E2779"/>
    <w:rsid w:val="001E470A"/>
    <w:rsid w:val="001E587C"/>
    <w:rsid w:val="001E5CE3"/>
    <w:rsid w:val="001E60D6"/>
    <w:rsid w:val="001E7044"/>
    <w:rsid w:val="001F727E"/>
    <w:rsid w:val="00205ACE"/>
    <w:rsid w:val="00210E91"/>
    <w:rsid w:val="00214CBB"/>
    <w:rsid w:val="002158EA"/>
    <w:rsid w:val="00221D08"/>
    <w:rsid w:val="002255B4"/>
    <w:rsid w:val="00227FFD"/>
    <w:rsid w:val="00230005"/>
    <w:rsid w:val="0023318A"/>
    <w:rsid w:val="00233F78"/>
    <w:rsid w:val="002351E3"/>
    <w:rsid w:val="00237620"/>
    <w:rsid w:val="00237D95"/>
    <w:rsid w:val="00240EFC"/>
    <w:rsid w:val="00244440"/>
    <w:rsid w:val="00245720"/>
    <w:rsid w:val="00251056"/>
    <w:rsid w:val="00252B1A"/>
    <w:rsid w:val="00254A63"/>
    <w:rsid w:val="00260BC1"/>
    <w:rsid w:val="00260F30"/>
    <w:rsid w:val="00273B6E"/>
    <w:rsid w:val="00274740"/>
    <w:rsid w:val="00280292"/>
    <w:rsid w:val="00283616"/>
    <w:rsid w:val="00286C9C"/>
    <w:rsid w:val="00287092"/>
    <w:rsid w:val="00293FB1"/>
    <w:rsid w:val="0029510F"/>
    <w:rsid w:val="0029592D"/>
    <w:rsid w:val="002959EC"/>
    <w:rsid w:val="00297ED4"/>
    <w:rsid w:val="002A3217"/>
    <w:rsid w:val="002A4B43"/>
    <w:rsid w:val="002A5709"/>
    <w:rsid w:val="002A6489"/>
    <w:rsid w:val="002B3016"/>
    <w:rsid w:val="002B4B41"/>
    <w:rsid w:val="002B4EB5"/>
    <w:rsid w:val="002B5D35"/>
    <w:rsid w:val="002B5D5F"/>
    <w:rsid w:val="002C047F"/>
    <w:rsid w:val="002C2CA6"/>
    <w:rsid w:val="002C3ECD"/>
    <w:rsid w:val="002C7A3F"/>
    <w:rsid w:val="002D27C1"/>
    <w:rsid w:val="002D35C8"/>
    <w:rsid w:val="002D61E9"/>
    <w:rsid w:val="002D7456"/>
    <w:rsid w:val="002E0939"/>
    <w:rsid w:val="002E1348"/>
    <w:rsid w:val="002E27A6"/>
    <w:rsid w:val="002E6D93"/>
    <w:rsid w:val="002E750F"/>
    <w:rsid w:val="002F7C15"/>
    <w:rsid w:val="00301790"/>
    <w:rsid w:val="0030472B"/>
    <w:rsid w:val="00312CE2"/>
    <w:rsid w:val="0031501A"/>
    <w:rsid w:val="0031651E"/>
    <w:rsid w:val="00317EE0"/>
    <w:rsid w:val="00320B2D"/>
    <w:rsid w:val="00321002"/>
    <w:rsid w:val="00323400"/>
    <w:rsid w:val="0032392D"/>
    <w:rsid w:val="003243E9"/>
    <w:rsid w:val="003244DD"/>
    <w:rsid w:val="00330D1D"/>
    <w:rsid w:val="00335C2A"/>
    <w:rsid w:val="00337002"/>
    <w:rsid w:val="003418E4"/>
    <w:rsid w:val="0034495A"/>
    <w:rsid w:val="00344E4E"/>
    <w:rsid w:val="00345AC0"/>
    <w:rsid w:val="00346B2F"/>
    <w:rsid w:val="00353431"/>
    <w:rsid w:val="00353738"/>
    <w:rsid w:val="00353C62"/>
    <w:rsid w:val="003577BF"/>
    <w:rsid w:val="00362B97"/>
    <w:rsid w:val="00364F9E"/>
    <w:rsid w:val="00365C49"/>
    <w:rsid w:val="003663FE"/>
    <w:rsid w:val="00366C03"/>
    <w:rsid w:val="003676A7"/>
    <w:rsid w:val="00371A76"/>
    <w:rsid w:val="00375FFC"/>
    <w:rsid w:val="00377E14"/>
    <w:rsid w:val="00380892"/>
    <w:rsid w:val="003813B6"/>
    <w:rsid w:val="00384721"/>
    <w:rsid w:val="00387708"/>
    <w:rsid w:val="00387B7C"/>
    <w:rsid w:val="00391CB5"/>
    <w:rsid w:val="00395347"/>
    <w:rsid w:val="00397108"/>
    <w:rsid w:val="003972B7"/>
    <w:rsid w:val="003A2565"/>
    <w:rsid w:val="003A7D50"/>
    <w:rsid w:val="003A7F2B"/>
    <w:rsid w:val="003B037C"/>
    <w:rsid w:val="003B115F"/>
    <w:rsid w:val="003B47CB"/>
    <w:rsid w:val="003B7C9A"/>
    <w:rsid w:val="003C3325"/>
    <w:rsid w:val="003C343F"/>
    <w:rsid w:val="003C5041"/>
    <w:rsid w:val="003D2AE2"/>
    <w:rsid w:val="003D55A9"/>
    <w:rsid w:val="003D6D48"/>
    <w:rsid w:val="003D71B2"/>
    <w:rsid w:val="003D7AFB"/>
    <w:rsid w:val="003E0343"/>
    <w:rsid w:val="003E0B6D"/>
    <w:rsid w:val="003E7AE7"/>
    <w:rsid w:val="003F05D3"/>
    <w:rsid w:val="003F14B6"/>
    <w:rsid w:val="00400BB6"/>
    <w:rsid w:val="00403C1F"/>
    <w:rsid w:val="00404861"/>
    <w:rsid w:val="00404DCC"/>
    <w:rsid w:val="00404F38"/>
    <w:rsid w:val="004055A1"/>
    <w:rsid w:val="0040579A"/>
    <w:rsid w:val="00411E33"/>
    <w:rsid w:val="0041375C"/>
    <w:rsid w:val="00413A2B"/>
    <w:rsid w:val="00413FB5"/>
    <w:rsid w:val="0041589C"/>
    <w:rsid w:val="00420471"/>
    <w:rsid w:val="0042422E"/>
    <w:rsid w:val="00424CBF"/>
    <w:rsid w:val="00425B2E"/>
    <w:rsid w:val="00426121"/>
    <w:rsid w:val="004317A7"/>
    <w:rsid w:val="00431DC7"/>
    <w:rsid w:val="00432662"/>
    <w:rsid w:val="00436C49"/>
    <w:rsid w:val="00442E76"/>
    <w:rsid w:val="00450EB4"/>
    <w:rsid w:val="00451A7D"/>
    <w:rsid w:val="0045409C"/>
    <w:rsid w:val="00454308"/>
    <w:rsid w:val="0045471B"/>
    <w:rsid w:val="0045623E"/>
    <w:rsid w:val="00460731"/>
    <w:rsid w:val="004627DA"/>
    <w:rsid w:val="00462A88"/>
    <w:rsid w:val="004642EE"/>
    <w:rsid w:val="00466196"/>
    <w:rsid w:val="0047667E"/>
    <w:rsid w:val="00476A43"/>
    <w:rsid w:val="00476C39"/>
    <w:rsid w:val="00477BDB"/>
    <w:rsid w:val="004857A6"/>
    <w:rsid w:val="0048599B"/>
    <w:rsid w:val="00486311"/>
    <w:rsid w:val="004876C2"/>
    <w:rsid w:val="004970A7"/>
    <w:rsid w:val="00497D7A"/>
    <w:rsid w:val="004A1B3A"/>
    <w:rsid w:val="004A24BF"/>
    <w:rsid w:val="004A7444"/>
    <w:rsid w:val="004B162C"/>
    <w:rsid w:val="004B238F"/>
    <w:rsid w:val="004B6C37"/>
    <w:rsid w:val="004B7A94"/>
    <w:rsid w:val="004C393E"/>
    <w:rsid w:val="004C5C96"/>
    <w:rsid w:val="004C658A"/>
    <w:rsid w:val="004C70A8"/>
    <w:rsid w:val="004D3860"/>
    <w:rsid w:val="004F476C"/>
    <w:rsid w:val="005027EB"/>
    <w:rsid w:val="00503ECF"/>
    <w:rsid w:val="00506AA2"/>
    <w:rsid w:val="00515D7B"/>
    <w:rsid w:val="00520F27"/>
    <w:rsid w:val="00520FD6"/>
    <w:rsid w:val="00521AE4"/>
    <w:rsid w:val="00525D79"/>
    <w:rsid w:val="005307B2"/>
    <w:rsid w:val="005332F8"/>
    <w:rsid w:val="00534C44"/>
    <w:rsid w:val="005369E5"/>
    <w:rsid w:val="005369F6"/>
    <w:rsid w:val="00536DEB"/>
    <w:rsid w:val="00541427"/>
    <w:rsid w:val="0054212A"/>
    <w:rsid w:val="00542213"/>
    <w:rsid w:val="00542472"/>
    <w:rsid w:val="00543ADC"/>
    <w:rsid w:val="00546C8D"/>
    <w:rsid w:val="00550068"/>
    <w:rsid w:val="00550989"/>
    <w:rsid w:val="00552915"/>
    <w:rsid w:val="005534AF"/>
    <w:rsid w:val="00557790"/>
    <w:rsid w:val="00561B68"/>
    <w:rsid w:val="00566951"/>
    <w:rsid w:val="00567127"/>
    <w:rsid w:val="00571D03"/>
    <w:rsid w:val="00571E59"/>
    <w:rsid w:val="0057258D"/>
    <w:rsid w:val="00574711"/>
    <w:rsid w:val="0057486E"/>
    <w:rsid w:val="005767E2"/>
    <w:rsid w:val="00576955"/>
    <w:rsid w:val="00580731"/>
    <w:rsid w:val="005811B8"/>
    <w:rsid w:val="00581C23"/>
    <w:rsid w:val="00583D17"/>
    <w:rsid w:val="00584A2F"/>
    <w:rsid w:val="00584E15"/>
    <w:rsid w:val="00586054"/>
    <w:rsid w:val="00596986"/>
    <w:rsid w:val="005976B9"/>
    <w:rsid w:val="00597B7E"/>
    <w:rsid w:val="00597C86"/>
    <w:rsid w:val="005A0071"/>
    <w:rsid w:val="005A3306"/>
    <w:rsid w:val="005A3F97"/>
    <w:rsid w:val="005A42D7"/>
    <w:rsid w:val="005A5636"/>
    <w:rsid w:val="005A613A"/>
    <w:rsid w:val="005B11AD"/>
    <w:rsid w:val="005B2E31"/>
    <w:rsid w:val="005B39B9"/>
    <w:rsid w:val="005B6FA1"/>
    <w:rsid w:val="005C163C"/>
    <w:rsid w:val="005C50E3"/>
    <w:rsid w:val="005C5B1D"/>
    <w:rsid w:val="005D411B"/>
    <w:rsid w:val="005D63B1"/>
    <w:rsid w:val="005D7F61"/>
    <w:rsid w:val="005E3401"/>
    <w:rsid w:val="005F0832"/>
    <w:rsid w:val="005F15CB"/>
    <w:rsid w:val="005F234F"/>
    <w:rsid w:val="00602D43"/>
    <w:rsid w:val="0061162D"/>
    <w:rsid w:val="0061416E"/>
    <w:rsid w:val="0061712A"/>
    <w:rsid w:val="00621601"/>
    <w:rsid w:val="006241A6"/>
    <w:rsid w:val="00632D0E"/>
    <w:rsid w:val="006341D5"/>
    <w:rsid w:val="00646BB1"/>
    <w:rsid w:val="00646CDD"/>
    <w:rsid w:val="006509A2"/>
    <w:rsid w:val="00653A73"/>
    <w:rsid w:val="00653F91"/>
    <w:rsid w:val="006550BD"/>
    <w:rsid w:val="00660852"/>
    <w:rsid w:val="00660F34"/>
    <w:rsid w:val="00661700"/>
    <w:rsid w:val="00663347"/>
    <w:rsid w:val="006635BD"/>
    <w:rsid w:val="00670B4B"/>
    <w:rsid w:val="00672288"/>
    <w:rsid w:val="006748C1"/>
    <w:rsid w:val="00675908"/>
    <w:rsid w:val="00677C76"/>
    <w:rsid w:val="00682B69"/>
    <w:rsid w:val="0068335B"/>
    <w:rsid w:val="0069694A"/>
    <w:rsid w:val="00696FF0"/>
    <w:rsid w:val="006A1896"/>
    <w:rsid w:val="006A1F25"/>
    <w:rsid w:val="006B2B19"/>
    <w:rsid w:val="006B4405"/>
    <w:rsid w:val="006B597D"/>
    <w:rsid w:val="006B6878"/>
    <w:rsid w:val="006B76AE"/>
    <w:rsid w:val="006C18AF"/>
    <w:rsid w:val="006C1C94"/>
    <w:rsid w:val="006C1E4E"/>
    <w:rsid w:val="006D2B76"/>
    <w:rsid w:val="006D3D9E"/>
    <w:rsid w:val="006E16CE"/>
    <w:rsid w:val="006F350C"/>
    <w:rsid w:val="006F4495"/>
    <w:rsid w:val="007004AA"/>
    <w:rsid w:val="00702799"/>
    <w:rsid w:val="0070777C"/>
    <w:rsid w:val="007136CD"/>
    <w:rsid w:val="007152C6"/>
    <w:rsid w:val="00716A9A"/>
    <w:rsid w:val="007201F1"/>
    <w:rsid w:val="007216F8"/>
    <w:rsid w:val="00722AA4"/>
    <w:rsid w:val="00723C5E"/>
    <w:rsid w:val="00730E02"/>
    <w:rsid w:val="00736F8C"/>
    <w:rsid w:val="007542C5"/>
    <w:rsid w:val="00757635"/>
    <w:rsid w:val="00762D87"/>
    <w:rsid w:val="007630AF"/>
    <w:rsid w:val="007656DA"/>
    <w:rsid w:val="00770EFA"/>
    <w:rsid w:val="00771DF7"/>
    <w:rsid w:val="007747FC"/>
    <w:rsid w:val="00775A7B"/>
    <w:rsid w:val="00776311"/>
    <w:rsid w:val="00776A66"/>
    <w:rsid w:val="007827B2"/>
    <w:rsid w:val="00783873"/>
    <w:rsid w:val="00783D5C"/>
    <w:rsid w:val="00784810"/>
    <w:rsid w:val="007920DE"/>
    <w:rsid w:val="007941F6"/>
    <w:rsid w:val="007A009D"/>
    <w:rsid w:val="007A69B3"/>
    <w:rsid w:val="007A75DA"/>
    <w:rsid w:val="007B10CF"/>
    <w:rsid w:val="007B124B"/>
    <w:rsid w:val="007B3B68"/>
    <w:rsid w:val="007B4428"/>
    <w:rsid w:val="007B4FB2"/>
    <w:rsid w:val="007B6415"/>
    <w:rsid w:val="007C1C38"/>
    <w:rsid w:val="007C3048"/>
    <w:rsid w:val="007C387F"/>
    <w:rsid w:val="007D1DAD"/>
    <w:rsid w:val="007D205E"/>
    <w:rsid w:val="007D3368"/>
    <w:rsid w:val="007D5755"/>
    <w:rsid w:val="007D6CE0"/>
    <w:rsid w:val="007D7CC0"/>
    <w:rsid w:val="007E4642"/>
    <w:rsid w:val="007F0713"/>
    <w:rsid w:val="007F1FFF"/>
    <w:rsid w:val="007F20D9"/>
    <w:rsid w:val="007F4505"/>
    <w:rsid w:val="007F606A"/>
    <w:rsid w:val="007F64EF"/>
    <w:rsid w:val="007F6D79"/>
    <w:rsid w:val="0080002D"/>
    <w:rsid w:val="00800E0D"/>
    <w:rsid w:val="0080428E"/>
    <w:rsid w:val="00805BFB"/>
    <w:rsid w:val="00811B2A"/>
    <w:rsid w:val="00815811"/>
    <w:rsid w:val="00816E57"/>
    <w:rsid w:val="00821415"/>
    <w:rsid w:val="00822016"/>
    <w:rsid w:val="00822A89"/>
    <w:rsid w:val="00823191"/>
    <w:rsid w:val="00823C7E"/>
    <w:rsid w:val="008322B1"/>
    <w:rsid w:val="00837C86"/>
    <w:rsid w:val="00844F2E"/>
    <w:rsid w:val="0084612E"/>
    <w:rsid w:val="00847890"/>
    <w:rsid w:val="00863F8F"/>
    <w:rsid w:val="0087171D"/>
    <w:rsid w:val="00874743"/>
    <w:rsid w:val="00884DED"/>
    <w:rsid w:val="00887056"/>
    <w:rsid w:val="008952DE"/>
    <w:rsid w:val="008956CA"/>
    <w:rsid w:val="0089594F"/>
    <w:rsid w:val="008A05D6"/>
    <w:rsid w:val="008A154D"/>
    <w:rsid w:val="008A1D7A"/>
    <w:rsid w:val="008A4254"/>
    <w:rsid w:val="008A7D2C"/>
    <w:rsid w:val="008B1AF6"/>
    <w:rsid w:val="008B3358"/>
    <w:rsid w:val="008B36FD"/>
    <w:rsid w:val="008C5478"/>
    <w:rsid w:val="008D04CC"/>
    <w:rsid w:val="008D10CA"/>
    <w:rsid w:val="008D1F25"/>
    <w:rsid w:val="008D2B83"/>
    <w:rsid w:val="008D571E"/>
    <w:rsid w:val="008D632F"/>
    <w:rsid w:val="008D7BDE"/>
    <w:rsid w:val="008D7E2C"/>
    <w:rsid w:val="008E22D7"/>
    <w:rsid w:val="008E294C"/>
    <w:rsid w:val="008E468A"/>
    <w:rsid w:val="008E6674"/>
    <w:rsid w:val="008F0075"/>
    <w:rsid w:val="008F3093"/>
    <w:rsid w:val="008F3625"/>
    <w:rsid w:val="0090087A"/>
    <w:rsid w:val="009057D5"/>
    <w:rsid w:val="00907A8D"/>
    <w:rsid w:val="00907BC0"/>
    <w:rsid w:val="00914C07"/>
    <w:rsid w:val="00917FAE"/>
    <w:rsid w:val="00923736"/>
    <w:rsid w:val="00923B4E"/>
    <w:rsid w:val="00924C51"/>
    <w:rsid w:val="00925835"/>
    <w:rsid w:val="00931EB7"/>
    <w:rsid w:val="00933CC4"/>
    <w:rsid w:val="0093533A"/>
    <w:rsid w:val="00936307"/>
    <w:rsid w:val="0093735C"/>
    <w:rsid w:val="0094151E"/>
    <w:rsid w:val="009445AF"/>
    <w:rsid w:val="0094601B"/>
    <w:rsid w:val="009464F6"/>
    <w:rsid w:val="00952825"/>
    <w:rsid w:val="00954AE1"/>
    <w:rsid w:val="00956297"/>
    <w:rsid w:val="009563BA"/>
    <w:rsid w:val="0095789E"/>
    <w:rsid w:val="00962DDE"/>
    <w:rsid w:val="00962F4F"/>
    <w:rsid w:val="009700CD"/>
    <w:rsid w:val="009710B6"/>
    <w:rsid w:val="00977EFA"/>
    <w:rsid w:val="009835F9"/>
    <w:rsid w:val="00985478"/>
    <w:rsid w:val="009907AD"/>
    <w:rsid w:val="00991982"/>
    <w:rsid w:val="00992BE1"/>
    <w:rsid w:val="009943AC"/>
    <w:rsid w:val="00996B31"/>
    <w:rsid w:val="009A0250"/>
    <w:rsid w:val="009A2801"/>
    <w:rsid w:val="009A2948"/>
    <w:rsid w:val="009A5E35"/>
    <w:rsid w:val="009B27BC"/>
    <w:rsid w:val="009B45EA"/>
    <w:rsid w:val="009B694D"/>
    <w:rsid w:val="009B6BAE"/>
    <w:rsid w:val="009C1AA3"/>
    <w:rsid w:val="009C36A4"/>
    <w:rsid w:val="009C3E9C"/>
    <w:rsid w:val="009C4DE6"/>
    <w:rsid w:val="009D16CE"/>
    <w:rsid w:val="009D2B7B"/>
    <w:rsid w:val="009D5914"/>
    <w:rsid w:val="009E1779"/>
    <w:rsid w:val="009E3E4F"/>
    <w:rsid w:val="009E6562"/>
    <w:rsid w:val="009F22B6"/>
    <w:rsid w:val="009F5DE8"/>
    <w:rsid w:val="009F76EE"/>
    <w:rsid w:val="00A00E15"/>
    <w:rsid w:val="00A0316F"/>
    <w:rsid w:val="00A044B8"/>
    <w:rsid w:val="00A124CE"/>
    <w:rsid w:val="00A156B2"/>
    <w:rsid w:val="00A20A6B"/>
    <w:rsid w:val="00A21785"/>
    <w:rsid w:val="00A24764"/>
    <w:rsid w:val="00A24E95"/>
    <w:rsid w:val="00A334AE"/>
    <w:rsid w:val="00A33876"/>
    <w:rsid w:val="00A36EA8"/>
    <w:rsid w:val="00A40416"/>
    <w:rsid w:val="00A4094C"/>
    <w:rsid w:val="00A41A5A"/>
    <w:rsid w:val="00A44CD9"/>
    <w:rsid w:val="00A461E5"/>
    <w:rsid w:val="00A46F87"/>
    <w:rsid w:val="00A47D67"/>
    <w:rsid w:val="00A47F59"/>
    <w:rsid w:val="00A60560"/>
    <w:rsid w:val="00A60E78"/>
    <w:rsid w:val="00A71103"/>
    <w:rsid w:val="00A72314"/>
    <w:rsid w:val="00A7551A"/>
    <w:rsid w:val="00A80260"/>
    <w:rsid w:val="00A80267"/>
    <w:rsid w:val="00A80628"/>
    <w:rsid w:val="00A80BC7"/>
    <w:rsid w:val="00A87B1F"/>
    <w:rsid w:val="00AA2B1E"/>
    <w:rsid w:val="00AB0098"/>
    <w:rsid w:val="00AB08CE"/>
    <w:rsid w:val="00AB11B7"/>
    <w:rsid w:val="00AB17F7"/>
    <w:rsid w:val="00AB3346"/>
    <w:rsid w:val="00AB68B3"/>
    <w:rsid w:val="00AC222C"/>
    <w:rsid w:val="00AC3E85"/>
    <w:rsid w:val="00AC6321"/>
    <w:rsid w:val="00AD14BA"/>
    <w:rsid w:val="00AD2F37"/>
    <w:rsid w:val="00AD4AF9"/>
    <w:rsid w:val="00AD60D1"/>
    <w:rsid w:val="00AD6AF2"/>
    <w:rsid w:val="00AD6C50"/>
    <w:rsid w:val="00AD7227"/>
    <w:rsid w:val="00AE1644"/>
    <w:rsid w:val="00AE66A8"/>
    <w:rsid w:val="00AE7C27"/>
    <w:rsid w:val="00AF0DC5"/>
    <w:rsid w:val="00AF36D8"/>
    <w:rsid w:val="00AF42CA"/>
    <w:rsid w:val="00B00124"/>
    <w:rsid w:val="00B01B3E"/>
    <w:rsid w:val="00B10AFD"/>
    <w:rsid w:val="00B1683D"/>
    <w:rsid w:val="00B17038"/>
    <w:rsid w:val="00B170A4"/>
    <w:rsid w:val="00B206CA"/>
    <w:rsid w:val="00B21A04"/>
    <w:rsid w:val="00B233BA"/>
    <w:rsid w:val="00B2552C"/>
    <w:rsid w:val="00B25BDB"/>
    <w:rsid w:val="00B3009F"/>
    <w:rsid w:val="00B31B84"/>
    <w:rsid w:val="00B31D39"/>
    <w:rsid w:val="00B3225B"/>
    <w:rsid w:val="00B32AA1"/>
    <w:rsid w:val="00B340DB"/>
    <w:rsid w:val="00B350A7"/>
    <w:rsid w:val="00B401EB"/>
    <w:rsid w:val="00B41575"/>
    <w:rsid w:val="00B41668"/>
    <w:rsid w:val="00B46C68"/>
    <w:rsid w:val="00B4786A"/>
    <w:rsid w:val="00B52545"/>
    <w:rsid w:val="00B5307D"/>
    <w:rsid w:val="00B55230"/>
    <w:rsid w:val="00B6152C"/>
    <w:rsid w:val="00B61978"/>
    <w:rsid w:val="00B660A9"/>
    <w:rsid w:val="00B676B6"/>
    <w:rsid w:val="00B7117D"/>
    <w:rsid w:val="00B71DC5"/>
    <w:rsid w:val="00B734B0"/>
    <w:rsid w:val="00B7384F"/>
    <w:rsid w:val="00B76BF3"/>
    <w:rsid w:val="00B775D2"/>
    <w:rsid w:val="00B808DD"/>
    <w:rsid w:val="00B80E49"/>
    <w:rsid w:val="00B82F25"/>
    <w:rsid w:val="00B830E1"/>
    <w:rsid w:val="00B83CEF"/>
    <w:rsid w:val="00B865EE"/>
    <w:rsid w:val="00B91627"/>
    <w:rsid w:val="00B92953"/>
    <w:rsid w:val="00B92F5F"/>
    <w:rsid w:val="00BA0D92"/>
    <w:rsid w:val="00BA558F"/>
    <w:rsid w:val="00BA5D21"/>
    <w:rsid w:val="00BB093C"/>
    <w:rsid w:val="00BB1769"/>
    <w:rsid w:val="00BB28FD"/>
    <w:rsid w:val="00BB333B"/>
    <w:rsid w:val="00BB3BE7"/>
    <w:rsid w:val="00BB698B"/>
    <w:rsid w:val="00BC07B6"/>
    <w:rsid w:val="00BC611A"/>
    <w:rsid w:val="00BD077F"/>
    <w:rsid w:val="00BD11DD"/>
    <w:rsid w:val="00BD4CEC"/>
    <w:rsid w:val="00BD6569"/>
    <w:rsid w:val="00BE0AAF"/>
    <w:rsid w:val="00BE30C2"/>
    <w:rsid w:val="00BE369D"/>
    <w:rsid w:val="00BE36CA"/>
    <w:rsid w:val="00BE5D3C"/>
    <w:rsid w:val="00BE6130"/>
    <w:rsid w:val="00BE674B"/>
    <w:rsid w:val="00BF0AD0"/>
    <w:rsid w:val="00BF2992"/>
    <w:rsid w:val="00BF4BC6"/>
    <w:rsid w:val="00BF6E67"/>
    <w:rsid w:val="00C00174"/>
    <w:rsid w:val="00C054C5"/>
    <w:rsid w:val="00C13DFE"/>
    <w:rsid w:val="00C13E8E"/>
    <w:rsid w:val="00C24B72"/>
    <w:rsid w:val="00C267E9"/>
    <w:rsid w:val="00C26932"/>
    <w:rsid w:val="00C30DAC"/>
    <w:rsid w:val="00C31AA9"/>
    <w:rsid w:val="00C37B64"/>
    <w:rsid w:val="00C4578D"/>
    <w:rsid w:val="00C4736A"/>
    <w:rsid w:val="00C53257"/>
    <w:rsid w:val="00C544BC"/>
    <w:rsid w:val="00C562C0"/>
    <w:rsid w:val="00C61B8A"/>
    <w:rsid w:val="00C623EA"/>
    <w:rsid w:val="00C62B21"/>
    <w:rsid w:val="00C6321E"/>
    <w:rsid w:val="00C64D56"/>
    <w:rsid w:val="00C7378C"/>
    <w:rsid w:val="00C84C13"/>
    <w:rsid w:val="00C87E8D"/>
    <w:rsid w:val="00C93D1E"/>
    <w:rsid w:val="00C96B6C"/>
    <w:rsid w:val="00CA3C3D"/>
    <w:rsid w:val="00CA4278"/>
    <w:rsid w:val="00CA6F4A"/>
    <w:rsid w:val="00CA7EC7"/>
    <w:rsid w:val="00CB44A1"/>
    <w:rsid w:val="00CB4F1E"/>
    <w:rsid w:val="00CC1793"/>
    <w:rsid w:val="00CC6D40"/>
    <w:rsid w:val="00CD0FA2"/>
    <w:rsid w:val="00CD6618"/>
    <w:rsid w:val="00CD7A16"/>
    <w:rsid w:val="00CE026F"/>
    <w:rsid w:val="00CE052C"/>
    <w:rsid w:val="00CE5944"/>
    <w:rsid w:val="00CE795E"/>
    <w:rsid w:val="00CE7C57"/>
    <w:rsid w:val="00CF3A36"/>
    <w:rsid w:val="00CF7D18"/>
    <w:rsid w:val="00D00A0A"/>
    <w:rsid w:val="00D01096"/>
    <w:rsid w:val="00D071B2"/>
    <w:rsid w:val="00D17A07"/>
    <w:rsid w:val="00D25E52"/>
    <w:rsid w:val="00D260F2"/>
    <w:rsid w:val="00D26223"/>
    <w:rsid w:val="00D26BB2"/>
    <w:rsid w:val="00D27AD1"/>
    <w:rsid w:val="00D3366B"/>
    <w:rsid w:val="00D3453F"/>
    <w:rsid w:val="00D465C2"/>
    <w:rsid w:val="00D5092F"/>
    <w:rsid w:val="00D51BDC"/>
    <w:rsid w:val="00D51CE4"/>
    <w:rsid w:val="00D52CD8"/>
    <w:rsid w:val="00D533F4"/>
    <w:rsid w:val="00D53AF0"/>
    <w:rsid w:val="00D55438"/>
    <w:rsid w:val="00D614CF"/>
    <w:rsid w:val="00D62166"/>
    <w:rsid w:val="00D65D14"/>
    <w:rsid w:val="00D71F4E"/>
    <w:rsid w:val="00D72284"/>
    <w:rsid w:val="00D73ABB"/>
    <w:rsid w:val="00D74D39"/>
    <w:rsid w:val="00D80B48"/>
    <w:rsid w:val="00D8364F"/>
    <w:rsid w:val="00D84022"/>
    <w:rsid w:val="00D86125"/>
    <w:rsid w:val="00D87192"/>
    <w:rsid w:val="00D91C51"/>
    <w:rsid w:val="00D921AF"/>
    <w:rsid w:val="00D950BB"/>
    <w:rsid w:val="00D95ADF"/>
    <w:rsid w:val="00D96012"/>
    <w:rsid w:val="00D969B5"/>
    <w:rsid w:val="00D97724"/>
    <w:rsid w:val="00DA1774"/>
    <w:rsid w:val="00DA4782"/>
    <w:rsid w:val="00DB65B8"/>
    <w:rsid w:val="00DB72F7"/>
    <w:rsid w:val="00DC02CF"/>
    <w:rsid w:val="00DC31F3"/>
    <w:rsid w:val="00DC3D31"/>
    <w:rsid w:val="00DC42A6"/>
    <w:rsid w:val="00DC4F41"/>
    <w:rsid w:val="00DC717A"/>
    <w:rsid w:val="00DE0897"/>
    <w:rsid w:val="00DE0C21"/>
    <w:rsid w:val="00DE0EB4"/>
    <w:rsid w:val="00DE17DD"/>
    <w:rsid w:val="00DE48E5"/>
    <w:rsid w:val="00DE5988"/>
    <w:rsid w:val="00DE6FA3"/>
    <w:rsid w:val="00DF0B1E"/>
    <w:rsid w:val="00DF1801"/>
    <w:rsid w:val="00DF4465"/>
    <w:rsid w:val="00DF6BFC"/>
    <w:rsid w:val="00E017B9"/>
    <w:rsid w:val="00E0575D"/>
    <w:rsid w:val="00E104F1"/>
    <w:rsid w:val="00E139DC"/>
    <w:rsid w:val="00E162D8"/>
    <w:rsid w:val="00E177E2"/>
    <w:rsid w:val="00E207BE"/>
    <w:rsid w:val="00E25AFD"/>
    <w:rsid w:val="00E2654F"/>
    <w:rsid w:val="00E3112E"/>
    <w:rsid w:val="00E315B6"/>
    <w:rsid w:val="00E3215F"/>
    <w:rsid w:val="00E36FBB"/>
    <w:rsid w:val="00E42C84"/>
    <w:rsid w:val="00E473CE"/>
    <w:rsid w:val="00E5658C"/>
    <w:rsid w:val="00E5666F"/>
    <w:rsid w:val="00E633A1"/>
    <w:rsid w:val="00E64AB7"/>
    <w:rsid w:val="00E666E9"/>
    <w:rsid w:val="00E75B02"/>
    <w:rsid w:val="00E84A57"/>
    <w:rsid w:val="00E84A82"/>
    <w:rsid w:val="00E92C23"/>
    <w:rsid w:val="00E931E4"/>
    <w:rsid w:val="00E969F3"/>
    <w:rsid w:val="00EA4B5F"/>
    <w:rsid w:val="00EA619A"/>
    <w:rsid w:val="00EA79B5"/>
    <w:rsid w:val="00EB309E"/>
    <w:rsid w:val="00EB3455"/>
    <w:rsid w:val="00EC0B6A"/>
    <w:rsid w:val="00EC2C75"/>
    <w:rsid w:val="00EC3BFF"/>
    <w:rsid w:val="00EC519E"/>
    <w:rsid w:val="00EC5564"/>
    <w:rsid w:val="00EC6A81"/>
    <w:rsid w:val="00EC7DA0"/>
    <w:rsid w:val="00EC7EC7"/>
    <w:rsid w:val="00ED1654"/>
    <w:rsid w:val="00ED3C21"/>
    <w:rsid w:val="00ED4157"/>
    <w:rsid w:val="00ED749E"/>
    <w:rsid w:val="00EE4841"/>
    <w:rsid w:val="00EF1FFD"/>
    <w:rsid w:val="00F008BA"/>
    <w:rsid w:val="00F01CCF"/>
    <w:rsid w:val="00F03F20"/>
    <w:rsid w:val="00F10D3F"/>
    <w:rsid w:val="00F129C5"/>
    <w:rsid w:val="00F1440F"/>
    <w:rsid w:val="00F14872"/>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413E7"/>
    <w:rsid w:val="00F4755E"/>
    <w:rsid w:val="00F53E1A"/>
    <w:rsid w:val="00F546DA"/>
    <w:rsid w:val="00F547C4"/>
    <w:rsid w:val="00F57C6B"/>
    <w:rsid w:val="00F61DBF"/>
    <w:rsid w:val="00F628F4"/>
    <w:rsid w:val="00F62EC0"/>
    <w:rsid w:val="00F62F2C"/>
    <w:rsid w:val="00F7138B"/>
    <w:rsid w:val="00F71944"/>
    <w:rsid w:val="00F728CB"/>
    <w:rsid w:val="00F75621"/>
    <w:rsid w:val="00F766A6"/>
    <w:rsid w:val="00F86926"/>
    <w:rsid w:val="00F87B82"/>
    <w:rsid w:val="00F96009"/>
    <w:rsid w:val="00F96A29"/>
    <w:rsid w:val="00F97169"/>
    <w:rsid w:val="00FA4E92"/>
    <w:rsid w:val="00FA671F"/>
    <w:rsid w:val="00FB1699"/>
    <w:rsid w:val="00FB6A25"/>
    <w:rsid w:val="00FB6B78"/>
    <w:rsid w:val="00FC784F"/>
    <w:rsid w:val="00FC7EA9"/>
    <w:rsid w:val="00FC7F45"/>
    <w:rsid w:val="00FD0EDD"/>
    <w:rsid w:val="00FD19DE"/>
    <w:rsid w:val="00FD3F13"/>
    <w:rsid w:val="00FD469B"/>
    <w:rsid w:val="00FD4C43"/>
    <w:rsid w:val="00FE0EC8"/>
    <w:rsid w:val="00FE4708"/>
    <w:rsid w:val="00FE4DE6"/>
    <w:rsid w:val="00FE57C1"/>
    <w:rsid w:val="00FE6168"/>
    <w:rsid w:val="00FE617C"/>
    <w:rsid w:val="00FF1A88"/>
    <w:rsid w:val="00FF1B66"/>
    <w:rsid w:val="00FF321D"/>
    <w:rsid w:val="00FF3A9C"/>
    <w:rsid w:val="00FF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A037-2B17-45FB-8995-48BE47B8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35</cp:revision>
  <cp:lastPrinted>2015-08-27T11:56:00Z</cp:lastPrinted>
  <dcterms:created xsi:type="dcterms:W3CDTF">2015-08-18T13:56:00Z</dcterms:created>
  <dcterms:modified xsi:type="dcterms:W3CDTF">2015-08-27T11:56:00Z</dcterms:modified>
</cp:coreProperties>
</file>