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10094A" w:rsidP="009E6606">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Stacia</w:t>
      </w:r>
      <w:proofErr w:type="spellEnd"/>
      <w:r>
        <w:rPr>
          <w:rFonts w:ascii="Times New Roman" w:hAnsi="Times New Roman" w:cs="Times New Roman"/>
          <w:spacing w:val="-3"/>
        </w:rPr>
        <w:t xml:space="preserve"> L. Ayers</w:t>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10094A">
        <w:rPr>
          <w:rFonts w:ascii="Times New Roman" w:hAnsi="Times New Roman" w:cs="Times New Roman"/>
          <w:spacing w:val="-3"/>
        </w:rPr>
        <w:t>F-2015-2490374</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8975FD"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7511E3">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DD141B">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3D79EA">
        <w:rPr>
          <w:rFonts w:ascii="Times New Roman" w:hAnsi="Times New Roman"/>
        </w:rPr>
        <w:t>September 2</w:t>
      </w:r>
      <w:r w:rsidR="002D683F">
        <w:rPr>
          <w:rFonts w:ascii="Times New Roman" w:hAnsi="Times New Roman"/>
        </w:rPr>
        <w:t>,</w:t>
      </w:r>
      <w:r w:rsidR="00D50E27">
        <w:rPr>
          <w:rFonts w:ascii="Times New Roman" w:hAnsi="Times New Roman"/>
        </w:rPr>
        <w:t xml:space="preserve"> 2015</w:t>
      </w:r>
      <w:r>
        <w:rPr>
          <w:rFonts w:ascii="Times New Roman" w:hAnsi="Times New Roman"/>
        </w:rPr>
        <w:t xml:space="preserve">, the Pennsylvania Public Utility Commission (Commission) scheduled an Initial Telephonic Hearing for this matter for </w:t>
      </w:r>
      <w:r w:rsidR="003D79EA">
        <w:rPr>
          <w:rFonts w:ascii="Times New Roman" w:hAnsi="Times New Roman"/>
        </w:rPr>
        <w:t>Thursday, October 13</w:t>
      </w:r>
      <w:r w:rsidR="00D50E27">
        <w:rPr>
          <w:rFonts w:ascii="Times New Roman" w:hAnsi="Times New Roman"/>
        </w:rPr>
        <w:t>, 2015</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DD141B">
      <w:pPr>
        <w:pStyle w:val="ParaTab1"/>
        <w:tabs>
          <w:tab w:val="left" w:pos="2070"/>
        </w:tabs>
        <w:spacing w:line="360" w:lineRule="auto"/>
        <w:rPr>
          <w:rFonts w:ascii="Times New Roman" w:hAnsi="Times New Roman"/>
        </w:rPr>
      </w:pPr>
    </w:p>
    <w:p w:rsidR="009E6606" w:rsidRPr="003176BE" w:rsidRDefault="009E6606" w:rsidP="00DD141B">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DD141B">
      <w:pPr>
        <w:tabs>
          <w:tab w:val="left" w:pos="-720"/>
        </w:tabs>
        <w:suppressAutoHyphens/>
        <w:spacing w:line="360" w:lineRule="auto"/>
        <w:ind w:firstLine="1440"/>
        <w:rPr>
          <w:rFonts w:ascii="Times New Roman" w:hAnsi="Times New Roman" w:cs="Times New Roman"/>
        </w:rPr>
      </w:pPr>
    </w:p>
    <w:p w:rsidR="009E6606" w:rsidRDefault="009E6606" w:rsidP="00DD141B">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DD141B">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DD141B">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DD141B">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DD141B">
      <w:pPr>
        <w:pStyle w:val="ParaTab1"/>
        <w:tabs>
          <w:tab w:val="left" w:pos="2070"/>
        </w:tabs>
        <w:spacing w:line="360" w:lineRule="auto"/>
        <w:ind w:firstLine="0"/>
        <w:rPr>
          <w:rFonts w:ascii="Times New Roman" w:hAnsi="Times New Roman" w:cs="Times New Roman"/>
          <w:spacing w:val="-3"/>
        </w:rPr>
      </w:pPr>
    </w:p>
    <w:p w:rsidR="009E6606" w:rsidRPr="00FA6AC0" w:rsidRDefault="009E6606" w:rsidP="00DD141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DD141B">
      <w:pPr>
        <w:tabs>
          <w:tab w:val="left" w:pos="-720"/>
          <w:tab w:val="num" w:pos="1890"/>
          <w:tab w:val="left" w:pos="2070"/>
        </w:tabs>
        <w:suppressAutoHyphens/>
        <w:spacing w:line="360" w:lineRule="auto"/>
        <w:rPr>
          <w:rFonts w:ascii="Times New Roman" w:hAnsi="Times New Roman" w:cs="Times New Roman"/>
        </w:rPr>
      </w:pPr>
    </w:p>
    <w:p w:rsidR="009E6606" w:rsidRDefault="009E6606" w:rsidP="00DD141B">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Default="009E6606" w:rsidP="00DD141B">
      <w:pPr>
        <w:pStyle w:val="ParaTab1"/>
        <w:tabs>
          <w:tab w:val="left" w:pos="1530"/>
          <w:tab w:val="left" w:pos="2160"/>
        </w:tabs>
        <w:spacing w:line="360" w:lineRule="auto"/>
        <w:rPr>
          <w:rFonts w:ascii="Times New Roman" w:hAnsi="Times New Roman" w:cs="Times New Roman"/>
          <w:spacing w:val="-3"/>
        </w:rPr>
      </w:pPr>
    </w:p>
    <w:p w:rsidR="009E6606" w:rsidRDefault="009E6606" w:rsidP="00DD141B">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9E6606" w:rsidRDefault="009E6606" w:rsidP="00DD141B">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DD141B">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E6606" w:rsidRPr="003176BE" w:rsidRDefault="009E6606" w:rsidP="00DD141B">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Default="009E6606" w:rsidP="00DD141B">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E6606" w:rsidRDefault="009E6606" w:rsidP="00DD141B">
      <w:pPr>
        <w:pStyle w:val="ListParagraph"/>
        <w:spacing w:line="360" w:lineRule="auto"/>
        <w:ind w:left="0"/>
        <w:rPr>
          <w:rFonts w:ascii="Times New Roman" w:hAnsi="Times New Roman" w:cs="Times New Roman"/>
        </w:rPr>
      </w:pPr>
    </w:p>
    <w:p w:rsidR="009E6606" w:rsidRPr="003176BE" w:rsidRDefault="009E6606" w:rsidP="00DD141B">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9E6606" w:rsidRPr="003176BE" w:rsidRDefault="009E6606" w:rsidP="00DD141B">
      <w:pPr>
        <w:tabs>
          <w:tab w:val="left" w:pos="-720"/>
          <w:tab w:val="left" w:pos="2070"/>
        </w:tabs>
        <w:suppressAutoHyphens/>
        <w:spacing w:line="360" w:lineRule="auto"/>
        <w:rPr>
          <w:rFonts w:ascii="Times New Roman" w:hAnsi="Times New Roman" w:cs="Times New Roman"/>
        </w:rPr>
      </w:pPr>
    </w:p>
    <w:p w:rsidR="009E6606" w:rsidRDefault="009E6606" w:rsidP="00DD141B">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hearing is </w:t>
      </w:r>
      <w:r w:rsidRPr="003176BE">
        <w:rPr>
          <w:rFonts w:ascii="Times New Roman" w:hAnsi="Times New Roman" w:cs="Times New Roman"/>
        </w:rPr>
        <w:t xml:space="preserve">a formal proceeding and will </w:t>
      </w:r>
      <w:r>
        <w:rPr>
          <w:rFonts w:ascii="Times New Roman" w:hAnsi="Times New Roman" w:cs="Times New Roman"/>
        </w:rPr>
        <w:t>be conducted</w:t>
      </w:r>
      <w:r w:rsidRPr="003176BE">
        <w:rPr>
          <w:rFonts w:ascii="Times New Roman" w:hAnsi="Times New Roman" w:cs="Times New Roman"/>
        </w:rPr>
        <w:t xml:space="preserve"> in accordance with the Commission’s Rules of Practice and Procedure.</w:t>
      </w:r>
    </w:p>
    <w:p w:rsidR="009E6606" w:rsidRDefault="009E6606" w:rsidP="00DD141B">
      <w:pPr>
        <w:pStyle w:val="ListParagraph"/>
        <w:spacing w:line="360" w:lineRule="auto"/>
        <w:ind w:left="0"/>
        <w:rPr>
          <w:rFonts w:ascii="Times New Roman" w:eastAsia="Calibri" w:hAnsi="Times New Roman" w:cs="Times New Roman"/>
          <w:spacing w:val="-3"/>
          <w:sz w:val="22"/>
          <w:szCs w:val="21"/>
        </w:rPr>
      </w:pPr>
    </w:p>
    <w:p w:rsidR="009E6606" w:rsidRPr="009055BF" w:rsidRDefault="009E6606" w:rsidP="00DD141B">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DD141B">
      <w:pPr>
        <w:spacing w:line="360" w:lineRule="auto"/>
        <w:rPr>
          <w:rFonts w:ascii="Times New Roman" w:hAnsi="Times New Roman"/>
        </w:rPr>
      </w:pPr>
    </w:p>
    <w:p w:rsidR="009E6606" w:rsidRPr="009055BF" w:rsidRDefault="00F1678F"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DD141B">
      <w:pPr>
        <w:tabs>
          <w:tab w:val="left" w:pos="2070"/>
        </w:tabs>
        <w:autoSpaceDE/>
        <w:autoSpaceDN/>
        <w:spacing w:line="360" w:lineRule="auto"/>
        <w:rPr>
          <w:rFonts w:ascii="Times New Roman" w:eastAsia="Calibri" w:hAnsi="Times New Roman" w:cs="Times New Roman"/>
        </w:rPr>
      </w:pPr>
    </w:p>
    <w:p w:rsidR="009E6606" w:rsidRDefault="009E6606" w:rsidP="00DD141B">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DD141B">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DD141B">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DD141B">
      <w:pPr>
        <w:tabs>
          <w:tab w:val="left" w:pos="2070"/>
        </w:tabs>
        <w:autoSpaceDE/>
        <w:autoSpaceDN/>
        <w:spacing w:line="360" w:lineRule="auto"/>
        <w:rPr>
          <w:rFonts w:ascii="Times New Roman" w:eastAsia="Calibri" w:hAnsi="Times New Roman" w:cs="Times New Roman"/>
        </w:rPr>
      </w:pPr>
    </w:p>
    <w:p w:rsidR="009E6606" w:rsidRPr="009055BF" w:rsidRDefault="009E6606" w:rsidP="00DD141B">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E6606" w:rsidRDefault="009E6606" w:rsidP="00DD141B">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DD141B">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DD141B">
      <w:pPr>
        <w:pStyle w:val="ListParagraph"/>
        <w:spacing w:line="360" w:lineRule="auto"/>
        <w:ind w:left="0" w:firstLine="1440"/>
        <w:rPr>
          <w:rFonts w:ascii="Times New Roman" w:hAnsi="Times New Roman" w:cs="Times New Roman"/>
          <w:spacing w:val="-3"/>
        </w:rPr>
      </w:pPr>
    </w:p>
    <w:p w:rsidR="009E6606" w:rsidRPr="009055BF" w:rsidRDefault="009E6606" w:rsidP="00DD141B">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DD141B">
      <w:pPr>
        <w:pStyle w:val="ListParagraph"/>
        <w:spacing w:line="360" w:lineRule="auto"/>
        <w:ind w:left="0" w:firstLine="1440"/>
        <w:rPr>
          <w:rFonts w:ascii="Times New Roman" w:hAnsi="Times New Roman" w:cs="Times New Roman"/>
          <w:b/>
          <w:spacing w:val="-3"/>
          <w:u w:val="single"/>
        </w:rPr>
      </w:pPr>
    </w:p>
    <w:p w:rsidR="009E6606" w:rsidRPr="009055BF" w:rsidRDefault="009E6606" w:rsidP="00DD141B">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DD141B">
      <w:pPr>
        <w:pStyle w:val="ListParagraph"/>
        <w:spacing w:line="360" w:lineRule="auto"/>
        <w:ind w:left="0" w:firstLine="1440"/>
        <w:rPr>
          <w:rFonts w:ascii="Times New Roman" w:hAnsi="Times New Roman" w:cs="Times New Roman"/>
          <w:spacing w:val="-3"/>
        </w:rPr>
      </w:pPr>
    </w:p>
    <w:p w:rsidR="009E6606" w:rsidRPr="009055BF" w:rsidRDefault="009E6606" w:rsidP="00DD141B">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DD141B">
      <w:pPr>
        <w:pStyle w:val="ListParagraph"/>
        <w:spacing w:line="360" w:lineRule="auto"/>
        <w:ind w:left="0" w:firstLine="1440"/>
        <w:rPr>
          <w:rFonts w:ascii="Times New Roman" w:hAnsi="Times New Roman"/>
        </w:rPr>
      </w:pPr>
    </w:p>
    <w:p w:rsidR="009E6606" w:rsidRDefault="009E6606" w:rsidP="00DD141B">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DD141B">
      <w:pPr>
        <w:pStyle w:val="ListParagraph"/>
        <w:spacing w:line="360" w:lineRule="auto"/>
        <w:ind w:left="0" w:firstLine="1440"/>
        <w:rPr>
          <w:rFonts w:ascii="Times New Roman" w:hAnsi="Times New Roman"/>
        </w:rPr>
      </w:pPr>
    </w:p>
    <w:p w:rsidR="00AD3534" w:rsidRDefault="009E6606" w:rsidP="00DD141B">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D50E27" w:rsidRDefault="00D50E27">
      <w:pPr>
        <w:autoSpaceDE/>
        <w:autoSpaceDN/>
        <w:spacing w:after="200"/>
      </w:pPr>
      <w:r>
        <w:br w:type="page"/>
      </w:r>
    </w:p>
    <w:p w:rsidR="00AD3534" w:rsidRDefault="00AD3534" w:rsidP="00AD3534">
      <w:pPr>
        <w:pStyle w:val="ListParagraph"/>
      </w:pPr>
    </w:p>
    <w:p w:rsidR="009E6606" w:rsidRP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3D79EA">
        <w:rPr>
          <w:rFonts w:ascii="Times New Roman" w:hAnsi="Times New Roman" w:cs="Times New Roman"/>
          <w:spacing w:val="-3"/>
          <w:u w:val="single"/>
        </w:rPr>
        <w:t>September 3</w:t>
      </w:r>
      <w:r w:rsidR="000417EA">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DD141B" w:rsidRDefault="009E6606" w:rsidP="00AD3534">
      <w:pPr>
        <w:pStyle w:val="ParaTab1"/>
        <w:tabs>
          <w:tab w:val="clear" w:pos="-720"/>
          <w:tab w:val="left" w:pos="720"/>
          <w:tab w:val="left" w:pos="5040"/>
        </w:tabs>
        <w:ind w:firstLine="0"/>
        <w:rPr>
          <w:rFonts w:ascii="Times New Roman" w:hAnsi="Times New Roman"/>
        </w:rPr>
        <w:sectPr w:rsidR="00DD141B" w:rsidSect="008E29A2">
          <w:footerReference w:type="default" r:id="rId11"/>
          <w:footerReference w:type="first" r:id="rId12"/>
          <w:pgSz w:w="12240" w:h="15840"/>
          <w:pgMar w:top="1440" w:right="1440" w:bottom="1440" w:left="1440" w:header="720" w:footer="720" w:gutter="0"/>
          <w:cols w:space="720"/>
          <w:docGrid w:linePitch="360"/>
        </w:sectPr>
      </w:pPr>
      <w:r w:rsidRPr="00EC3BC4">
        <w:rPr>
          <w:rFonts w:ascii="Times New Roman" w:hAnsi="Times New Roman"/>
        </w:rPr>
        <w:tab/>
      </w:r>
      <w:r w:rsidRPr="00EC3BC4">
        <w:rPr>
          <w:rFonts w:ascii="Times New Roman" w:hAnsi="Times New Roman"/>
        </w:rPr>
        <w:tab/>
        <w:t>Administrative Law Judge</w:t>
      </w:r>
    </w:p>
    <w:p w:rsidR="00DD141B" w:rsidRDefault="00DD141B" w:rsidP="00DD141B">
      <w:pPr>
        <w:contextualSpacing/>
        <w:rPr>
          <w:rFonts w:ascii="Microsoft Sans Serif"/>
          <w:b/>
        </w:rPr>
      </w:pPr>
      <w:r>
        <w:rPr>
          <w:rFonts w:ascii="Microsoft Sans Serif"/>
          <w:b/>
          <w:u w:val="single"/>
        </w:rPr>
        <w:lastRenderedPageBreak/>
        <w:t>F-2015-2490374 - STACIA L AYERS v. PHILADELPHIA GAS WORKS</w:t>
      </w:r>
      <w:r>
        <w:rPr>
          <w:rFonts w:ascii="Microsoft Sans Serif"/>
          <w:b/>
          <w:u w:val="single"/>
        </w:rPr>
        <w:cr/>
      </w:r>
      <w:r>
        <w:rPr>
          <w:rFonts w:ascii="Microsoft Sans Serif"/>
          <w:b/>
          <w:u w:val="single"/>
        </w:rPr>
        <w:cr/>
      </w:r>
      <w:r>
        <w:rPr>
          <w:rFonts w:ascii="Microsoft Sans Serif"/>
        </w:rPr>
        <w:t>STACIA L AYERS</w:t>
      </w:r>
      <w:r>
        <w:rPr>
          <w:rFonts w:ascii="Microsoft Sans Serif"/>
        </w:rPr>
        <w:cr/>
        <w:t>235 W ASHDALE ST</w:t>
      </w:r>
      <w:r>
        <w:rPr>
          <w:rFonts w:ascii="Microsoft Sans Serif"/>
        </w:rPr>
        <w:cr/>
        <w:t>PHILADELPHIA PA  19120</w:t>
      </w:r>
      <w:r>
        <w:rPr>
          <w:rFonts w:ascii="Microsoft Sans Serif"/>
        </w:rPr>
        <w:cr/>
      </w:r>
      <w:r w:rsidRPr="00B2519F">
        <w:rPr>
          <w:rFonts w:ascii="Microsoft Sans Serif"/>
          <w:b/>
        </w:rPr>
        <w:t>215.900.8111</w:t>
      </w:r>
      <w:r w:rsidRPr="00B2519F">
        <w:rPr>
          <w:rFonts w:ascii="Microsoft Sans Serif"/>
          <w:b/>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Pr>
          <w:rFonts w:ascii="Microsoft Sans Serif"/>
          <w:b/>
        </w:rPr>
        <w:t>215.684.</w:t>
      </w:r>
      <w:r w:rsidRPr="00B2519F">
        <w:rPr>
          <w:rFonts w:ascii="Microsoft Sans Serif"/>
          <w:b/>
        </w:rPr>
        <w:t>6164</w:t>
      </w:r>
    </w:p>
    <w:p w:rsidR="00DD141B" w:rsidRPr="00B2519F" w:rsidRDefault="00DD141B" w:rsidP="00DD141B">
      <w:pPr>
        <w:contextualSpacing/>
        <w:rPr>
          <w:rFonts w:ascii="Microsoft Sans Serif"/>
          <w:i/>
        </w:rPr>
      </w:pPr>
      <w:r w:rsidRPr="00B2519F">
        <w:rPr>
          <w:rFonts w:ascii="Microsoft Sans Serif"/>
          <w:i/>
        </w:rPr>
        <w:t>Accepts E-service</w:t>
      </w:r>
    </w:p>
    <w:p w:rsidR="00DD141B" w:rsidRPr="00B2519F" w:rsidRDefault="00DD141B" w:rsidP="00DD141B">
      <w:pPr>
        <w:contextualSpacing/>
        <w:rPr>
          <w:i/>
        </w:rPr>
      </w:pPr>
      <w:r w:rsidRPr="00B2519F">
        <w:rPr>
          <w:rFonts w:ascii="Microsoft Sans Serif"/>
          <w:i/>
        </w:rPr>
        <w:t xml:space="preserve">Representing </w:t>
      </w:r>
      <w:r>
        <w:rPr>
          <w:rFonts w:ascii="Microsoft Sans Serif"/>
          <w:i/>
        </w:rPr>
        <w:t>Philadelphia Gas Works</w:t>
      </w:r>
      <w:r w:rsidRPr="00B2519F">
        <w:rPr>
          <w:rFonts w:ascii="Microsoft Sans Serif"/>
          <w:i/>
        </w:rPr>
        <w:cr/>
      </w:r>
    </w:p>
    <w:p w:rsidR="00DD141B" w:rsidRDefault="00DD141B" w:rsidP="00DD141B">
      <w:pPr>
        <w:contextualSpacing/>
      </w:pPr>
    </w:p>
    <w:p w:rsidR="00EA6874" w:rsidRDefault="00EA6874" w:rsidP="00AD3534">
      <w:pPr>
        <w:pStyle w:val="ParaTab1"/>
        <w:tabs>
          <w:tab w:val="clear" w:pos="-720"/>
          <w:tab w:val="left" w:pos="720"/>
          <w:tab w:val="left" w:pos="5040"/>
        </w:tabs>
        <w:ind w:firstLine="0"/>
      </w:pPr>
      <w:bookmarkStart w:id="0" w:name="_GoBack"/>
      <w:bookmarkEnd w:id="0"/>
    </w:p>
    <w:sectPr w:rsidR="00EA687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78F" w:rsidRDefault="00F1678F">
      <w:r>
        <w:separator/>
      </w:r>
    </w:p>
  </w:endnote>
  <w:endnote w:type="continuationSeparator" w:id="0">
    <w:p w:rsidR="00F1678F" w:rsidRDefault="00F1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DD141B" w:rsidRDefault="009E6606">
    <w:pPr>
      <w:pStyle w:val="Footer"/>
      <w:jc w:val="center"/>
      <w:rPr>
        <w:rFonts w:ascii="Times New Roman" w:hAnsi="Times New Roman" w:cs="Times New Roman"/>
        <w:sz w:val="20"/>
        <w:szCs w:val="20"/>
      </w:rPr>
    </w:pPr>
    <w:r w:rsidRPr="00DD141B">
      <w:rPr>
        <w:rFonts w:ascii="Times New Roman" w:hAnsi="Times New Roman" w:cs="Times New Roman"/>
        <w:sz w:val="20"/>
        <w:szCs w:val="20"/>
      </w:rPr>
      <w:fldChar w:fldCharType="begin"/>
    </w:r>
    <w:r w:rsidRPr="00DD141B">
      <w:rPr>
        <w:rFonts w:ascii="Times New Roman" w:hAnsi="Times New Roman" w:cs="Times New Roman"/>
        <w:sz w:val="20"/>
        <w:szCs w:val="20"/>
      </w:rPr>
      <w:instrText xml:space="preserve"> PAGE   \* MERGEFORMAT </w:instrText>
    </w:r>
    <w:r w:rsidRPr="00DD141B">
      <w:rPr>
        <w:rFonts w:ascii="Times New Roman" w:hAnsi="Times New Roman" w:cs="Times New Roman"/>
        <w:sz w:val="20"/>
        <w:szCs w:val="20"/>
      </w:rPr>
      <w:fldChar w:fldCharType="separate"/>
    </w:r>
    <w:r w:rsidR="0080707E">
      <w:rPr>
        <w:rFonts w:ascii="Times New Roman" w:hAnsi="Times New Roman" w:cs="Times New Roman"/>
        <w:noProof/>
        <w:sz w:val="20"/>
        <w:szCs w:val="20"/>
      </w:rPr>
      <w:t>5</w:t>
    </w:r>
    <w:r w:rsidRPr="00DD141B">
      <w:rPr>
        <w:rFonts w:ascii="Times New Roman" w:hAnsi="Times New Roman" w:cs="Times New Roman"/>
        <w:noProof/>
        <w:sz w:val="20"/>
        <w:szCs w:val="20"/>
      </w:rPr>
      <w:fldChar w:fldCharType="end"/>
    </w:r>
  </w:p>
  <w:p w:rsidR="00F25D35" w:rsidRPr="00E4054A" w:rsidRDefault="00F1678F" w:rsidP="00A76645">
    <w:pPr>
      <w:pStyle w:val="Footer"/>
      <w:tabs>
        <w:tab w:val="clear" w:pos="4320"/>
        <w:tab w:val="clear" w:pos="8640"/>
      </w:tabs>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8E29A2">
      <w:rPr>
        <w:noProof/>
      </w:rPr>
      <w:t>1</w:t>
    </w:r>
    <w:r>
      <w:rPr>
        <w:noProof/>
      </w:rPr>
      <w:fldChar w:fldCharType="end"/>
    </w:r>
  </w:p>
  <w:p w:rsidR="00A76645" w:rsidRDefault="00F167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07E" w:rsidRPr="00E4054A" w:rsidRDefault="0080707E" w:rsidP="00A76645">
    <w:pPr>
      <w:pStyle w:val="Footer"/>
      <w:tabs>
        <w:tab w:val="clear" w:pos="4320"/>
        <w:tab w:val="clear" w:pos="8640"/>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78F" w:rsidRDefault="00F1678F">
      <w:r>
        <w:separator/>
      </w:r>
    </w:p>
  </w:footnote>
  <w:footnote w:type="continuationSeparator" w:id="0">
    <w:p w:rsidR="00F1678F" w:rsidRDefault="00F16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A55C9"/>
    <w:rsid w:val="000F41F3"/>
    <w:rsid w:val="0010094A"/>
    <w:rsid w:val="001152AF"/>
    <w:rsid w:val="001423CE"/>
    <w:rsid w:val="001A41E7"/>
    <w:rsid w:val="001A7BA3"/>
    <w:rsid w:val="002428F7"/>
    <w:rsid w:val="00271BDF"/>
    <w:rsid w:val="002D683F"/>
    <w:rsid w:val="00330BBB"/>
    <w:rsid w:val="0035126D"/>
    <w:rsid w:val="003556DE"/>
    <w:rsid w:val="003838AC"/>
    <w:rsid w:val="00394324"/>
    <w:rsid w:val="00395877"/>
    <w:rsid w:val="003A5C7F"/>
    <w:rsid w:val="003D79EA"/>
    <w:rsid w:val="00401429"/>
    <w:rsid w:val="004C5E5E"/>
    <w:rsid w:val="004E30A3"/>
    <w:rsid w:val="004E53C3"/>
    <w:rsid w:val="00531E92"/>
    <w:rsid w:val="00604D39"/>
    <w:rsid w:val="00667D22"/>
    <w:rsid w:val="006C1F07"/>
    <w:rsid w:val="006C7456"/>
    <w:rsid w:val="006D1F03"/>
    <w:rsid w:val="00731CFE"/>
    <w:rsid w:val="007511E3"/>
    <w:rsid w:val="00765206"/>
    <w:rsid w:val="00775EA1"/>
    <w:rsid w:val="007D372B"/>
    <w:rsid w:val="0080707E"/>
    <w:rsid w:val="0083250A"/>
    <w:rsid w:val="00871B80"/>
    <w:rsid w:val="008975FD"/>
    <w:rsid w:val="008D5417"/>
    <w:rsid w:val="008E29A2"/>
    <w:rsid w:val="008E71F1"/>
    <w:rsid w:val="009134FD"/>
    <w:rsid w:val="00964B71"/>
    <w:rsid w:val="009B4499"/>
    <w:rsid w:val="009E6606"/>
    <w:rsid w:val="00A24539"/>
    <w:rsid w:val="00AA753A"/>
    <w:rsid w:val="00AB009E"/>
    <w:rsid w:val="00AD3534"/>
    <w:rsid w:val="00BE3D2B"/>
    <w:rsid w:val="00CB0A65"/>
    <w:rsid w:val="00CB1779"/>
    <w:rsid w:val="00CF4665"/>
    <w:rsid w:val="00D50E27"/>
    <w:rsid w:val="00D972A6"/>
    <w:rsid w:val="00DC4972"/>
    <w:rsid w:val="00DD141B"/>
    <w:rsid w:val="00DD1E0F"/>
    <w:rsid w:val="00E54D17"/>
    <w:rsid w:val="00E56E49"/>
    <w:rsid w:val="00E8011E"/>
    <w:rsid w:val="00EA4CCC"/>
    <w:rsid w:val="00EA6874"/>
    <w:rsid w:val="00EF66ED"/>
    <w:rsid w:val="00F16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2015-07-22T16:39:00Z</cp:lastPrinted>
  <dcterms:created xsi:type="dcterms:W3CDTF">2015-09-03T15:45:00Z</dcterms:created>
  <dcterms:modified xsi:type="dcterms:W3CDTF">2015-09-03T15:46:00Z</dcterms:modified>
</cp:coreProperties>
</file>