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3CB" w:rsidRPr="00BE070A" w:rsidRDefault="00DB13CB" w:rsidP="00DB13CB">
      <w:pPr>
        <w:jc w:val="center"/>
        <w:rPr>
          <w:b/>
          <w:sz w:val="26"/>
          <w:szCs w:val="26"/>
        </w:rPr>
      </w:pPr>
      <w:bookmarkStart w:id="0" w:name="_Toc402945192"/>
      <w:r w:rsidRPr="00BE070A">
        <w:rPr>
          <w:b/>
          <w:sz w:val="26"/>
          <w:szCs w:val="26"/>
        </w:rPr>
        <w:t>PENNSYLVANIA</w:t>
      </w:r>
      <w:bookmarkEnd w:id="0"/>
    </w:p>
    <w:p w:rsidR="00DB13CB" w:rsidRDefault="00DB13CB" w:rsidP="00DB13CB">
      <w:pPr>
        <w:tabs>
          <w:tab w:val="center" w:pos="4680"/>
        </w:tabs>
        <w:suppressAutoHyphens/>
        <w:rPr>
          <w:b/>
          <w:sz w:val="26"/>
        </w:rPr>
      </w:pPr>
      <w:r>
        <w:rPr>
          <w:b/>
          <w:sz w:val="26"/>
        </w:rPr>
        <w:tab/>
        <w:t>PUBLIC UTILITY COMMISSION</w:t>
      </w:r>
    </w:p>
    <w:p w:rsidR="00DB13CB" w:rsidRDefault="00DB13CB" w:rsidP="00DB13CB">
      <w:pPr>
        <w:tabs>
          <w:tab w:val="center" w:pos="4680"/>
        </w:tabs>
        <w:suppressAutoHyphens/>
        <w:rPr>
          <w:b/>
          <w:sz w:val="26"/>
        </w:rPr>
      </w:pPr>
      <w:r>
        <w:rPr>
          <w:b/>
          <w:sz w:val="26"/>
        </w:rPr>
        <w:tab/>
        <w:t>Harrisburg, PA  17105-3265</w:t>
      </w:r>
    </w:p>
    <w:p w:rsidR="004B39DD" w:rsidRDefault="004B39DD" w:rsidP="00DB13CB">
      <w:pPr>
        <w:tabs>
          <w:tab w:val="center" w:pos="4680"/>
        </w:tabs>
        <w:suppressAutoHyphens/>
        <w:rPr>
          <w:b/>
          <w:sz w:val="26"/>
        </w:rPr>
      </w:pPr>
    </w:p>
    <w:p w:rsidR="004B39DD" w:rsidRPr="004B39DD" w:rsidRDefault="004B39DD" w:rsidP="00DB13CB">
      <w:pPr>
        <w:tabs>
          <w:tab w:val="center" w:pos="4680"/>
        </w:tabs>
        <w:suppressAutoHyphens/>
        <w:rPr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  <w:t xml:space="preserve">     </w:t>
      </w:r>
      <w:r w:rsidR="00FF589C">
        <w:rPr>
          <w:b/>
          <w:sz w:val="26"/>
        </w:rPr>
        <w:t xml:space="preserve">  </w:t>
      </w:r>
      <w:r>
        <w:rPr>
          <w:sz w:val="26"/>
        </w:rPr>
        <w:t xml:space="preserve">Public Meeting held </w:t>
      </w:r>
      <w:r w:rsidR="00FF589C">
        <w:rPr>
          <w:sz w:val="26"/>
        </w:rPr>
        <w:t>October 1</w:t>
      </w:r>
      <w:r>
        <w:rPr>
          <w:sz w:val="26"/>
        </w:rPr>
        <w:t xml:space="preserve">, 2015 </w:t>
      </w:r>
    </w:p>
    <w:p w:rsidR="00DB13CB" w:rsidRDefault="00DB13CB" w:rsidP="00DB13CB">
      <w:pPr>
        <w:tabs>
          <w:tab w:val="left" w:pos="-720"/>
        </w:tabs>
        <w:suppressAutoHyphens/>
        <w:rPr>
          <w:b/>
          <w:sz w:val="26"/>
        </w:rPr>
      </w:pPr>
    </w:p>
    <w:p w:rsidR="00DB13CB" w:rsidRDefault="00DB13CB" w:rsidP="00DB13CB">
      <w:pPr>
        <w:tabs>
          <w:tab w:val="right" w:pos="9360"/>
        </w:tabs>
        <w:suppressAutoHyphens/>
        <w:rPr>
          <w:sz w:val="26"/>
        </w:rPr>
      </w:pPr>
      <w:r>
        <w:rPr>
          <w:sz w:val="2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4428"/>
      </w:tblGrid>
      <w:tr w:rsidR="00FF589C" w:rsidRPr="00F514FB" w:rsidTr="00026542">
        <w:tc>
          <w:tcPr>
            <w:tcW w:w="5058" w:type="dxa"/>
          </w:tcPr>
          <w:p w:rsidR="00FF589C" w:rsidRPr="00F514FB" w:rsidRDefault="00FF589C" w:rsidP="00026542">
            <w:pPr>
              <w:rPr>
                <w:sz w:val="26"/>
                <w:szCs w:val="26"/>
              </w:rPr>
            </w:pPr>
            <w:r w:rsidRPr="00F514FB">
              <w:rPr>
                <w:sz w:val="26"/>
                <w:szCs w:val="26"/>
              </w:rPr>
              <w:t>Commissioners Present:</w:t>
            </w:r>
          </w:p>
          <w:p w:rsidR="00FF589C" w:rsidRPr="00F514FB" w:rsidRDefault="00FF589C" w:rsidP="00026542">
            <w:pPr>
              <w:rPr>
                <w:sz w:val="26"/>
                <w:szCs w:val="26"/>
              </w:rPr>
            </w:pPr>
          </w:p>
          <w:p w:rsidR="00FF589C" w:rsidRPr="001B17C4" w:rsidRDefault="00FF589C" w:rsidP="00026542">
            <w:pPr>
              <w:widowControl/>
              <w:ind w:left="720"/>
              <w:rPr>
                <w:sz w:val="26"/>
                <w:szCs w:val="26"/>
              </w:rPr>
            </w:pPr>
            <w:r w:rsidRPr="001B17C4">
              <w:rPr>
                <w:sz w:val="26"/>
                <w:szCs w:val="26"/>
              </w:rPr>
              <w:t>Gladys M. Brown, Chairman</w:t>
            </w:r>
          </w:p>
          <w:p w:rsidR="00FF589C" w:rsidRPr="001B17C4" w:rsidRDefault="00FF589C" w:rsidP="00026542">
            <w:pPr>
              <w:widowControl/>
              <w:ind w:left="720"/>
              <w:rPr>
                <w:sz w:val="26"/>
                <w:szCs w:val="26"/>
              </w:rPr>
            </w:pPr>
            <w:r w:rsidRPr="001B17C4">
              <w:rPr>
                <w:sz w:val="26"/>
                <w:szCs w:val="26"/>
              </w:rPr>
              <w:t>John F. Coleman, Jr., Vice Chairman</w:t>
            </w:r>
          </w:p>
          <w:p w:rsidR="00FF589C" w:rsidRPr="001B17C4" w:rsidRDefault="00FF589C" w:rsidP="00026542">
            <w:pPr>
              <w:widowControl/>
              <w:rPr>
                <w:sz w:val="26"/>
                <w:szCs w:val="26"/>
              </w:rPr>
            </w:pPr>
            <w:r w:rsidRPr="001B17C4">
              <w:rPr>
                <w:sz w:val="26"/>
                <w:szCs w:val="26"/>
              </w:rPr>
              <w:tab/>
              <w:t>Pamela A. Witmer</w:t>
            </w:r>
          </w:p>
          <w:p w:rsidR="00FF589C" w:rsidRPr="001B17C4" w:rsidRDefault="00FF589C" w:rsidP="00026542">
            <w:pPr>
              <w:widowControl/>
              <w:rPr>
                <w:sz w:val="26"/>
                <w:szCs w:val="26"/>
              </w:rPr>
            </w:pPr>
            <w:r w:rsidRPr="001B17C4">
              <w:rPr>
                <w:sz w:val="26"/>
                <w:szCs w:val="26"/>
              </w:rPr>
              <w:tab/>
              <w:t>Robert F. Powelson</w:t>
            </w:r>
          </w:p>
          <w:p w:rsidR="00FF589C" w:rsidRPr="00F514FB" w:rsidRDefault="00FF589C" w:rsidP="00026542">
            <w:pPr>
              <w:rPr>
                <w:sz w:val="26"/>
                <w:szCs w:val="26"/>
              </w:rPr>
            </w:pPr>
          </w:p>
          <w:p w:rsidR="00FF589C" w:rsidRPr="00F514FB" w:rsidRDefault="00FF589C" w:rsidP="00026542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</w:tcPr>
          <w:p w:rsidR="00FF589C" w:rsidRPr="00F514FB" w:rsidRDefault="00FF589C" w:rsidP="00026542">
            <w:pPr>
              <w:jc w:val="right"/>
              <w:rPr>
                <w:sz w:val="26"/>
                <w:szCs w:val="26"/>
              </w:rPr>
            </w:pPr>
          </w:p>
          <w:p w:rsidR="00FF589C" w:rsidRPr="00F514FB" w:rsidRDefault="00FF589C" w:rsidP="00026542">
            <w:pPr>
              <w:jc w:val="right"/>
              <w:rPr>
                <w:sz w:val="26"/>
                <w:szCs w:val="26"/>
              </w:rPr>
            </w:pPr>
          </w:p>
        </w:tc>
      </w:tr>
    </w:tbl>
    <w:p w:rsidR="00FF589C" w:rsidRPr="002434E3" w:rsidRDefault="00FF589C" w:rsidP="00FF589C">
      <w:pPr>
        <w:adjustRightInd w:val="0"/>
        <w:rPr>
          <w:bCs/>
          <w:color w:val="000000"/>
          <w:kern w:val="2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Susan Kreider </w:t>
      </w:r>
      <w:r w:rsidRPr="000C584C">
        <w:rPr>
          <w:bCs/>
          <w:color w:val="000000"/>
          <w:sz w:val="26"/>
          <w:szCs w:val="26"/>
        </w:rPr>
        <w:t xml:space="preserve"> </w:t>
      </w:r>
      <w:r w:rsidRPr="000C584C">
        <w:rPr>
          <w:bCs/>
          <w:color w:val="000000"/>
          <w:sz w:val="26"/>
          <w:szCs w:val="26"/>
        </w:rPr>
        <w:tab/>
      </w:r>
      <w:r w:rsidRPr="000C584C">
        <w:rPr>
          <w:bCs/>
          <w:color w:val="000000"/>
          <w:sz w:val="26"/>
          <w:szCs w:val="26"/>
        </w:rPr>
        <w:tab/>
      </w:r>
      <w:r>
        <w:rPr>
          <w:bCs/>
          <w:color w:val="000000"/>
          <w:sz w:val="26"/>
          <w:szCs w:val="26"/>
        </w:rPr>
        <w:tab/>
      </w:r>
      <w:r>
        <w:rPr>
          <w:bCs/>
          <w:color w:val="000000"/>
          <w:sz w:val="26"/>
          <w:szCs w:val="26"/>
        </w:rPr>
        <w:tab/>
      </w:r>
      <w:r>
        <w:rPr>
          <w:bCs/>
          <w:color w:val="000000"/>
          <w:sz w:val="26"/>
          <w:szCs w:val="26"/>
        </w:rPr>
        <w:tab/>
      </w:r>
      <w:r>
        <w:rPr>
          <w:bCs/>
          <w:color w:val="000000"/>
          <w:sz w:val="26"/>
          <w:szCs w:val="26"/>
        </w:rPr>
        <w:tab/>
      </w:r>
      <w:r>
        <w:rPr>
          <w:bCs/>
          <w:color w:val="000000"/>
          <w:sz w:val="26"/>
          <w:szCs w:val="26"/>
        </w:rPr>
        <w:tab/>
      </w:r>
      <w:r>
        <w:rPr>
          <w:bCs/>
          <w:color w:val="000000"/>
          <w:sz w:val="26"/>
          <w:szCs w:val="26"/>
        </w:rPr>
        <w:tab/>
        <w:t xml:space="preserve">     </w:t>
      </w:r>
      <w:r w:rsidR="007A6360">
        <w:rPr>
          <w:bCs/>
          <w:color w:val="000000"/>
          <w:sz w:val="26"/>
          <w:szCs w:val="26"/>
        </w:rPr>
        <w:t xml:space="preserve"> </w:t>
      </w:r>
      <w:r w:rsidRPr="002434E3">
        <w:rPr>
          <w:rFonts w:ascii="Times New (W1)" w:hAnsi="Times New (W1)"/>
          <w:kern w:val="20"/>
          <w:sz w:val="26"/>
          <w:szCs w:val="24"/>
        </w:rPr>
        <w:t>P-2015-2495064</w:t>
      </w:r>
    </w:p>
    <w:p w:rsidR="00FF589C" w:rsidRPr="002434E3" w:rsidRDefault="00FF589C" w:rsidP="00FF589C">
      <w:pPr>
        <w:adjustRightInd w:val="0"/>
        <w:rPr>
          <w:bCs/>
          <w:color w:val="000000"/>
          <w:kern w:val="20"/>
          <w:sz w:val="26"/>
          <w:szCs w:val="26"/>
        </w:rPr>
      </w:pPr>
      <w:r w:rsidRPr="002434E3">
        <w:rPr>
          <w:bCs/>
          <w:color w:val="000000"/>
          <w:kern w:val="20"/>
          <w:sz w:val="26"/>
          <w:szCs w:val="26"/>
        </w:rPr>
        <w:tab/>
      </w:r>
      <w:r w:rsidRPr="002434E3">
        <w:rPr>
          <w:bCs/>
          <w:color w:val="000000"/>
          <w:kern w:val="20"/>
          <w:sz w:val="26"/>
          <w:szCs w:val="26"/>
        </w:rPr>
        <w:tab/>
      </w:r>
      <w:r w:rsidRPr="002434E3">
        <w:rPr>
          <w:bCs/>
          <w:color w:val="000000"/>
          <w:kern w:val="20"/>
          <w:sz w:val="26"/>
          <w:szCs w:val="26"/>
        </w:rPr>
        <w:tab/>
      </w:r>
      <w:r w:rsidRPr="002434E3">
        <w:rPr>
          <w:bCs/>
          <w:color w:val="000000"/>
          <w:kern w:val="20"/>
          <w:sz w:val="26"/>
          <w:szCs w:val="26"/>
        </w:rPr>
        <w:tab/>
      </w:r>
      <w:r w:rsidRPr="002434E3">
        <w:rPr>
          <w:bCs/>
          <w:color w:val="000000"/>
          <w:kern w:val="20"/>
          <w:sz w:val="26"/>
          <w:szCs w:val="26"/>
        </w:rPr>
        <w:tab/>
      </w:r>
      <w:r w:rsidRPr="002434E3">
        <w:rPr>
          <w:bCs/>
          <w:color w:val="000000"/>
          <w:kern w:val="20"/>
          <w:sz w:val="26"/>
          <w:szCs w:val="26"/>
        </w:rPr>
        <w:tab/>
      </w:r>
      <w:r w:rsidRPr="002434E3">
        <w:rPr>
          <w:bCs/>
          <w:color w:val="000000"/>
          <w:kern w:val="20"/>
          <w:sz w:val="26"/>
          <w:szCs w:val="26"/>
        </w:rPr>
        <w:tab/>
      </w:r>
    </w:p>
    <w:p w:rsidR="00FF589C" w:rsidRPr="000C584C" w:rsidRDefault="00FF589C" w:rsidP="00FF589C">
      <w:pPr>
        <w:adjustRightInd w:val="0"/>
        <w:rPr>
          <w:bCs/>
          <w:color w:val="000000"/>
          <w:sz w:val="26"/>
          <w:szCs w:val="26"/>
        </w:rPr>
      </w:pPr>
      <w:r w:rsidRPr="000C584C">
        <w:rPr>
          <w:bCs/>
          <w:color w:val="000000"/>
          <w:sz w:val="26"/>
          <w:szCs w:val="26"/>
        </w:rPr>
        <w:tab/>
        <w:t>v.</w:t>
      </w:r>
      <w:r w:rsidRPr="000C584C">
        <w:rPr>
          <w:bCs/>
          <w:color w:val="000000"/>
          <w:sz w:val="26"/>
          <w:szCs w:val="26"/>
        </w:rPr>
        <w:tab/>
      </w:r>
      <w:r w:rsidRPr="000C584C">
        <w:rPr>
          <w:bCs/>
          <w:color w:val="000000"/>
          <w:sz w:val="26"/>
          <w:szCs w:val="26"/>
        </w:rPr>
        <w:tab/>
      </w:r>
      <w:r w:rsidRPr="000C584C">
        <w:rPr>
          <w:bCs/>
          <w:color w:val="000000"/>
          <w:sz w:val="26"/>
          <w:szCs w:val="26"/>
        </w:rPr>
        <w:tab/>
      </w:r>
      <w:r w:rsidRPr="000C584C">
        <w:rPr>
          <w:bCs/>
          <w:color w:val="000000"/>
          <w:sz w:val="26"/>
          <w:szCs w:val="26"/>
        </w:rPr>
        <w:tab/>
      </w:r>
      <w:r w:rsidRPr="000C584C">
        <w:rPr>
          <w:bCs/>
          <w:color w:val="000000"/>
          <w:sz w:val="26"/>
          <w:szCs w:val="26"/>
        </w:rPr>
        <w:tab/>
      </w:r>
      <w:r w:rsidRPr="000C584C">
        <w:rPr>
          <w:bCs/>
          <w:color w:val="000000"/>
          <w:sz w:val="26"/>
          <w:szCs w:val="26"/>
        </w:rPr>
        <w:tab/>
      </w:r>
      <w:r w:rsidRPr="000C584C">
        <w:rPr>
          <w:bCs/>
          <w:color w:val="000000"/>
          <w:sz w:val="26"/>
          <w:szCs w:val="26"/>
        </w:rPr>
        <w:tab/>
      </w:r>
      <w:r w:rsidRPr="000C584C">
        <w:rPr>
          <w:bCs/>
          <w:color w:val="000000"/>
          <w:sz w:val="26"/>
          <w:szCs w:val="26"/>
        </w:rPr>
        <w:tab/>
      </w:r>
      <w:r>
        <w:rPr>
          <w:bCs/>
          <w:color w:val="000000"/>
          <w:sz w:val="26"/>
          <w:szCs w:val="26"/>
        </w:rPr>
        <w:t xml:space="preserve">    </w:t>
      </w:r>
    </w:p>
    <w:p w:rsidR="00FF589C" w:rsidRPr="000C584C" w:rsidRDefault="00FF589C" w:rsidP="00FF589C">
      <w:pPr>
        <w:adjustRightInd w:val="0"/>
        <w:rPr>
          <w:bCs/>
          <w:color w:val="000000"/>
          <w:sz w:val="26"/>
          <w:szCs w:val="26"/>
        </w:rPr>
      </w:pPr>
      <w:r w:rsidRPr="000C584C">
        <w:rPr>
          <w:bCs/>
          <w:color w:val="000000"/>
          <w:sz w:val="26"/>
          <w:szCs w:val="26"/>
        </w:rPr>
        <w:tab/>
      </w:r>
      <w:r w:rsidRPr="000C584C">
        <w:rPr>
          <w:bCs/>
          <w:color w:val="000000"/>
          <w:sz w:val="26"/>
          <w:szCs w:val="26"/>
        </w:rPr>
        <w:tab/>
      </w:r>
      <w:r w:rsidRPr="000C584C">
        <w:rPr>
          <w:bCs/>
          <w:color w:val="000000"/>
          <w:sz w:val="26"/>
          <w:szCs w:val="26"/>
        </w:rPr>
        <w:tab/>
      </w:r>
      <w:r w:rsidRPr="000C584C">
        <w:rPr>
          <w:bCs/>
          <w:color w:val="000000"/>
          <w:sz w:val="26"/>
          <w:szCs w:val="26"/>
        </w:rPr>
        <w:tab/>
      </w:r>
      <w:r w:rsidRPr="000C584C">
        <w:rPr>
          <w:bCs/>
          <w:color w:val="000000"/>
          <w:sz w:val="26"/>
          <w:szCs w:val="26"/>
        </w:rPr>
        <w:tab/>
      </w:r>
      <w:r w:rsidRPr="000C584C">
        <w:rPr>
          <w:bCs/>
          <w:color w:val="000000"/>
          <w:sz w:val="26"/>
          <w:szCs w:val="26"/>
        </w:rPr>
        <w:tab/>
      </w:r>
      <w:r w:rsidRPr="000C584C">
        <w:rPr>
          <w:bCs/>
          <w:color w:val="000000"/>
          <w:sz w:val="26"/>
          <w:szCs w:val="26"/>
        </w:rPr>
        <w:tab/>
      </w:r>
    </w:p>
    <w:p w:rsidR="00FF589C" w:rsidRPr="000C584C" w:rsidRDefault="00FF589C" w:rsidP="00FF589C">
      <w:pPr>
        <w:adjustRightInd w:val="0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PECO </w:t>
      </w:r>
      <w:r w:rsidRPr="000C584C">
        <w:rPr>
          <w:bCs/>
          <w:color w:val="000000"/>
          <w:sz w:val="26"/>
          <w:szCs w:val="26"/>
        </w:rPr>
        <w:t>Energy</w:t>
      </w:r>
      <w:r>
        <w:rPr>
          <w:bCs/>
          <w:color w:val="000000"/>
          <w:sz w:val="26"/>
          <w:szCs w:val="26"/>
        </w:rPr>
        <w:t xml:space="preserve"> Company</w:t>
      </w:r>
      <w:r w:rsidRPr="000C584C">
        <w:rPr>
          <w:bCs/>
          <w:color w:val="000000"/>
          <w:sz w:val="26"/>
          <w:szCs w:val="26"/>
        </w:rPr>
        <w:tab/>
      </w:r>
      <w:r w:rsidRPr="000C584C">
        <w:rPr>
          <w:bCs/>
          <w:color w:val="000000"/>
          <w:sz w:val="26"/>
          <w:szCs w:val="26"/>
        </w:rPr>
        <w:tab/>
      </w:r>
      <w:r w:rsidRPr="000C584C">
        <w:rPr>
          <w:bCs/>
          <w:color w:val="000000"/>
          <w:sz w:val="26"/>
          <w:szCs w:val="26"/>
        </w:rPr>
        <w:tab/>
      </w:r>
      <w:r w:rsidRPr="000C584C">
        <w:rPr>
          <w:bCs/>
          <w:color w:val="000000"/>
          <w:sz w:val="26"/>
          <w:szCs w:val="26"/>
        </w:rPr>
        <w:tab/>
      </w:r>
      <w:r w:rsidRPr="000C584C">
        <w:rPr>
          <w:bCs/>
          <w:color w:val="000000"/>
          <w:sz w:val="26"/>
          <w:szCs w:val="26"/>
        </w:rPr>
        <w:tab/>
      </w:r>
    </w:p>
    <w:p w:rsidR="00DB13CB" w:rsidRDefault="00DB13CB" w:rsidP="00DB13CB">
      <w:pPr>
        <w:rPr>
          <w:b/>
          <w:sz w:val="26"/>
          <w:szCs w:val="26"/>
        </w:rPr>
      </w:pPr>
    </w:p>
    <w:p w:rsidR="00DB13CB" w:rsidRDefault="00DB13CB" w:rsidP="00DB13CB">
      <w:pPr>
        <w:tabs>
          <w:tab w:val="center" w:pos="4680"/>
        </w:tabs>
        <w:suppressAutoHyphens/>
        <w:jc w:val="center"/>
        <w:rPr>
          <w:b/>
          <w:sz w:val="26"/>
        </w:rPr>
      </w:pPr>
    </w:p>
    <w:p w:rsidR="00DB13CB" w:rsidRDefault="00DB13CB" w:rsidP="00DB13CB">
      <w:pPr>
        <w:tabs>
          <w:tab w:val="center" w:pos="4680"/>
        </w:tabs>
        <w:suppressAutoHyphens/>
        <w:jc w:val="center"/>
        <w:rPr>
          <w:b/>
          <w:sz w:val="26"/>
        </w:rPr>
      </w:pPr>
      <w:r>
        <w:rPr>
          <w:b/>
          <w:sz w:val="26"/>
        </w:rPr>
        <w:t>OPINION AND ORDER</w:t>
      </w:r>
    </w:p>
    <w:p w:rsidR="00DB13CB" w:rsidRDefault="00DB13CB" w:rsidP="00DB13CB">
      <w:pPr>
        <w:jc w:val="center"/>
        <w:rPr>
          <w:b/>
          <w:sz w:val="26"/>
          <w:szCs w:val="26"/>
        </w:rPr>
      </w:pPr>
    </w:p>
    <w:p w:rsidR="00DB13CB" w:rsidRDefault="00DB13CB" w:rsidP="00DB13CB">
      <w:pPr>
        <w:rPr>
          <w:b/>
          <w:sz w:val="26"/>
          <w:szCs w:val="26"/>
        </w:rPr>
      </w:pPr>
    </w:p>
    <w:p w:rsidR="00DB13CB" w:rsidRPr="00F514FB" w:rsidRDefault="00DB13CB" w:rsidP="00DB13CB">
      <w:pPr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BY THE COMMISSION:</w:t>
      </w:r>
    </w:p>
    <w:p w:rsidR="00DB13CB" w:rsidRPr="00F514FB" w:rsidRDefault="00DB13CB" w:rsidP="00DB13CB">
      <w:pPr>
        <w:rPr>
          <w:sz w:val="26"/>
          <w:szCs w:val="26"/>
        </w:rPr>
      </w:pPr>
    </w:p>
    <w:p w:rsidR="00DB13CB" w:rsidRPr="00F514FB" w:rsidRDefault="00DB13CB" w:rsidP="00DB13CB">
      <w:pPr>
        <w:rPr>
          <w:sz w:val="26"/>
          <w:szCs w:val="26"/>
        </w:rPr>
      </w:pPr>
    </w:p>
    <w:p w:rsidR="00DB13CB" w:rsidRPr="00027664" w:rsidRDefault="00DB13CB" w:rsidP="00DB13CB">
      <w:pPr>
        <w:widowControl/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r w:rsidRPr="00027664">
        <w:rPr>
          <w:sz w:val="26"/>
        </w:rPr>
        <w:t xml:space="preserve">Before the </w:t>
      </w:r>
      <w:r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>
        <w:rPr>
          <w:sz w:val="26"/>
        </w:rPr>
        <w:t xml:space="preserve">(Commission) </w:t>
      </w:r>
      <w:r w:rsidRPr="00027664">
        <w:rPr>
          <w:sz w:val="26"/>
        </w:rPr>
        <w:t>for co</w:t>
      </w:r>
      <w:r>
        <w:rPr>
          <w:sz w:val="26"/>
        </w:rPr>
        <w:t>nsideration and disposition is the</w:t>
      </w:r>
      <w:r w:rsidRPr="00027664">
        <w:rPr>
          <w:sz w:val="26"/>
        </w:rPr>
        <w:t xml:space="preserve"> Petition for Reconsideration (Petition), filed by</w:t>
      </w:r>
      <w:r>
        <w:rPr>
          <w:sz w:val="26"/>
        </w:rPr>
        <w:t xml:space="preserve"> </w:t>
      </w:r>
      <w:r w:rsidR="006F0E4D">
        <w:rPr>
          <w:sz w:val="26"/>
        </w:rPr>
        <w:t>PECO Energy Company</w:t>
      </w:r>
      <w:r w:rsidR="00BD7DE9">
        <w:rPr>
          <w:sz w:val="26"/>
        </w:rPr>
        <w:t xml:space="preserve"> </w:t>
      </w:r>
      <w:r w:rsidRPr="00027664">
        <w:rPr>
          <w:sz w:val="26"/>
        </w:rPr>
        <w:t>on</w:t>
      </w:r>
      <w:r>
        <w:rPr>
          <w:sz w:val="26"/>
        </w:rPr>
        <w:t xml:space="preserve"> </w:t>
      </w:r>
      <w:r w:rsidR="006F0E4D">
        <w:rPr>
          <w:sz w:val="26"/>
        </w:rPr>
        <w:t>September 18</w:t>
      </w:r>
      <w:r w:rsidR="00BD7DE9">
        <w:rPr>
          <w:sz w:val="26"/>
        </w:rPr>
        <w:t>, 2015</w:t>
      </w:r>
      <w:r>
        <w:rPr>
          <w:sz w:val="26"/>
        </w:rPr>
        <w:t xml:space="preserve">, seeking reconsideration of the </w:t>
      </w:r>
      <w:r w:rsidRPr="00027664">
        <w:rPr>
          <w:sz w:val="26"/>
        </w:rPr>
        <w:t xml:space="preserve">Opinion and Order entered </w:t>
      </w:r>
      <w:r w:rsidR="006F0E4D">
        <w:rPr>
          <w:sz w:val="26"/>
        </w:rPr>
        <w:t>September</w:t>
      </w:r>
      <w:r w:rsidR="005A5222">
        <w:rPr>
          <w:sz w:val="26"/>
        </w:rPr>
        <w:t xml:space="preserve"> </w:t>
      </w:r>
      <w:r w:rsidR="006F0E4D">
        <w:rPr>
          <w:sz w:val="26"/>
        </w:rPr>
        <w:t>3</w:t>
      </w:r>
      <w:r w:rsidR="005A5222">
        <w:rPr>
          <w:sz w:val="26"/>
        </w:rPr>
        <w:t>, 201</w:t>
      </w:r>
      <w:r w:rsidR="006F0E4D">
        <w:rPr>
          <w:sz w:val="26"/>
        </w:rPr>
        <w:t>5</w:t>
      </w:r>
      <w:r w:rsidRPr="00027664">
        <w:rPr>
          <w:sz w:val="26"/>
        </w:rPr>
        <w:t>, relative to</w:t>
      </w:r>
      <w:r w:rsidR="005A5222">
        <w:rPr>
          <w:sz w:val="26"/>
        </w:rPr>
        <w:t xml:space="preserve"> the above-captioned proceeding</w:t>
      </w:r>
      <w:r w:rsidRPr="00027664">
        <w:rPr>
          <w:sz w:val="26"/>
        </w:rPr>
        <w:t>.</w:t>
      </w:r>
      <w:r w:rsidR="00BD7DE9">
        <w:rPr>
          <w:sz w:val="26"/>
        </w:rPr>
        <w:t xml:space="preserve">  </w:t>
      </w:r>
    </w:p>
    <w:p w:rsidR="00DB13CB" w:rsidRPr="00027664" w:rsidRDefault="00DB13CB" w:rsidP="00DB13CB">
      <w:pPr>
        <w:spacing w:line="360" w:lineRule="auto"/>
        <w:ind w:firstLine="1440"/>
        <w:rPr>
          <w:sz w:val="26"/>
          <w:szCs w:val="26"/>
        </w:rPr>
      </w:pPr>
    </w:p>
    <w:p w:rsidR="00DB13CB" w:rsidRPr="00027664" w:rsidRDefault="00DB13CB" w:rsidP="00DB13CB">
      <w:pPr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t xml:space="preserve">Pursuant to Rule </w:t>
      </w:r>
      <w:r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Pr="00027664">
        <w:rPr>
          <w:sz w:val="26"/>
        </w:rPr>
        <w:t>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Pr="00027664">
        <w:rPr>
          <w:sz w:val="26"/>
        </w:rPr>
        <w:noBreakHyphen/>
        <w:t>day period within which the Commission must act upon this Petition in</w:t>
      </w:r>
      <w:r>
        <w:rPr>
          <w:sz w:val="26"/>
        </w:rPr>
        <w:t xml:space="preserve"> order to preserve </w:t>
      </w:r>
      <w:r>
        <w:rPr>
          <w:sz w:val="26"/>
        </w:rPr>
        <w:lastRenderedPageBreak/>
        <w:t xml:space="preserve">jurisdiction ends on </w:t>
      </w:r>
      <w:r w:rsidR="00DA3D27">
        <w:rPr>
          <w:sz w:val="26"/>
        </w:rPr>
        <w:t>October 5</w:t>
      </w:r>
      <w:r w:rsidR="00ED7E17">
        <w:rPr>
          <w:sz w:val="26"/>
        </w:rPr>
        <w:t>, 2015</w:t>
      </w:r>
      <w:r w:rsidRPr="00027664">
        <w:rPr>
          <w:sz w:val="26"/>
        </w:rPr>
        <w:t>.  Accordin</w:t>
      </w:r>
      <w:r>
        <w:rPr>
          <w:sz w:val="26"/>
        </w:rPr>
        <w:t>gly, we shall grant reconsideration</w:t>
      </w:r>
      <w:r w:rsidR="00C14EE7">
        <w:rPr>
          <w:sz w:val="26"/>
        </w:rPr>
        <w:t xml:space="preserve"> of the </w:t>
      </w:r>
      <w:r w:rsidR="00DA3D27">
        <w:rPr>
          <w:sz w:val="26"/>
        </w:rPr>
        <w:t>September</w:t>
      </w:r>
      <w:r w:rsidR="00C14EE7">
        <w:rPr>
          <w:sz w:val="26"/>
        </w:rPr>
        <w:t xml:space="preserve"> </w:t>
      </w:r>
      <w:r w:rsidR="00DA3D27">
        <w:rPr>
          <w:sz w:val="26"/>
        </w:rPr>
        <w:t>3</w:t>
      </w:r>
      <w:r w:rsidR="00C14EE7">
        <w:rPr>
          <w:sz w:val="26"/>
        </w:rPr>
        <w:t>, 201</w:t>
      </w:r>
      <w:r w:rsidR="00DA3D27">
        <w:rPr>
          <w:sz w:val="26"/>
        </w:rPr>
        <w:t>5</w:t>
      </w:r>
      <w:r w:rsidR="00C14EE7">
        <w:rPr>
          <w:sz w:val="26"/>
        </w:rPr>
        <w:t xml:space="preserve"> </w:t>
      </w:r>
      <w:r w:rsidR="0076224D">
        <w:rPr>
          <w:sz w:val="26"/>
        </w:rPr>
        <w:t>O</w:t>
      </w:r>
      <w:r w:rsidR="00C14EE7">
        <w:rPr>
          <w:sz w:val="26"/>
        </w:rPr>
        <w:t>rder</w:t>
      </w:r>
      <w:r>
        <w:rPr>
          <w:sz w:val="26"/>
        </w:rPr>
        <w:t>, within the meaning of Pa. R.A.P. Rule 1701(b)</w:t>
      </w:r>
      <w:r w:rsidRPr="00027664">
        <w:rPr>
          <w:sz w:val="26"/>
        </w:rPr>
        <w:t>(3), pending review of, and consideration</w:t>
      </w:r>
      <w:r>
        <w:rPr>
          <w:sz w:val="26"/>
        </w:rPr>
        <w:t xml:space="preserve"> on, the merits of the Petition; </w:t>
      </w:r>
      <w:r w:rsidRPr="00027664">
        <w:rPr>
          <w:b/>
          <w:sz w:val="26"/>
        </w:rPr>
        <w:t>THEREFORE,</w:t>
      </w:r>
    </w:p>
    <w:p w:rsidR="00DB13CB" w:rsidRPr="00027664" w:rsidRDefault="00DB13CB" w:rsidP="00DB13CB">
      <w:pPr>
        <w:spacing w:line="360" w:lineRule="auto"/>
        <w:ind w:firstLine="1440"/>
        <w:rPr>
          <w:sz w:val="26"/>
          <w:szCs w:val="26"/>
        </w:rPr>
      </w:pPr>
    </w:p>
    <w:p w:rsidR="00DB13CB" w:rsidRPr="00BE070A" w:rsidRDefault="00BE070A" w:rsidP="00BE070A">
      <w:pPr>
        <w:spacing w:line="360" w:lineRule="auto"/>
        <w:ind w:firstLine="1440"/>
        <w:rPr>
          <w:sz w:val="26"/>
        </w:rPr>
      </w:pPr>
      <w:r>
        <w:rPr>
          <w:b/>
          <w:sz w:val="26"/>
          <w:szCs w:val="26"/>
        </w:rPr>
        <w:t xml:space="preserve">IT IS ORDERED: </w:t>
      </w:r>
      <w:r w:rsidR="002F7CA9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T</w:t>
      </w:r>
      <w:r w:rsidR="00DB13CB" w:rsidRPr="00027664">
        <w:rPr>
          <w:sz w:val="26"/>
          <w:szCs w:val="26"/>
        </w:rPr>
        <w:t>hat the Petition for Reconsideration</w:t>
      </w:r>
      <w:r w:rsidR="00787074">
        <w:rPr>
          <w:sz w:val="26"/>
          <w:szCs w:val="26"/>
        </w:rPr>
        <w:t>,</w:t>
      </w:r>
      <w:r w:rsidR="00DB13CB" w:rsidRPr="00027664">
        <w:rPr>
          <w:sz w:val="26"/>
          <w:szCs w:val="26"/>
        </w:rPr>
        <w:t xml:space="preserve"> filed </w:t>
      </w:r>
      <w:r w:rsidR="00787074">
        <w:rPr>
          <w:sz w:val="26"/>
          <w:szCs w:val="26"/>
        </w:rPr>
        <w:t xml:space="preserve">by </w:t>
      </w:r>
      <w:r w:rsidR="002F7CA9">
        <w:rPr>
          <w:sz w:val="26"/>
          <w:szCs w:val="26"/>
        </w:rPr>
        <w:t>PECO Energy Company</w:t>
      </w:r>
      <w:r w:rsidR="00787074">
        <w:rPr>
          <w:sz w:val="26"/>
          <w:szCs w:val="26"/>
        </w:rPr>
        <w:t xml:space="preserve"> </w:t>
      </w:r>
      <w:r w:rsidR="00DB13CB" w:rsidRPr="00027664">
        <w:rPr>
          <w:sz w:val="26"/>
          <w:szCs w:val="26"/>
        </w:rPr>
        <w:t>on</w:t>
      </w:r>
      <w:r w:rsidR="00DB13CB">
        <w:rPr>
          <w:sz w:val="26"/>
          <w:szCs w:val="26"/>
        </w:rPr>
        <w:t xml:space="preserve"> </w:t>
      </w:r>
      <w:r w:rsidR="002F7CA9">
        <w:rPr>
          <w:sz w:val="26"/>
          <w:szCs w:val="26"/>
        </w:rPr>
        <w:t>September 18</w:t>
      </w:r>
      <w:r w:rsidR="00DB13CB">
        <w:rPr>
          <w:sz w:val="26"/>
          <w:szCs w:val="26"/>
        </w:rPr>
        <w:t>,</w:t>
      </w:r>
      <w:r w:rsidR="002F7CA9">
        <w:rPr>
          <w:sz w:val="26"/>
          <w:szCs w:val="26"/>
        </w:rPr>
        <w:t xml:space="preserve"> 2015,</w:t>
      </w:r>
      <w:r w:rsidR="00DB13CB">
        <w:rPr>
          <w:sz w:val="26"/>
          <w:szCs w:val="26"/>
        </w:rPr>
        <w:t xml:space="preserve"> </w:t>
      </w:r>
      <w:r w:rsidR="00DB13CB" w:rsidRPr="00027664">
        <w:rPr>
          <w:sz w:val="26"/>
          <w:szCs w:val="26"/>
        </w:rPr>
        <w:t>is hereby granted, pending further review of</w:t>
      </w:r>
      <w:r w:rsidR="00DB13CB">
        <w:rPr>
          <w:sz w:val="26"/>
          <w:szCs w:val="26"/>
        </w:rPr>
        <w:t>,</w:t>
      </w:r>
      <w:r w:rsidR="00DB13CB" w:rsidRPr="00027664">
        <w:rPr>
          <w:sz w:val="26"/>
          <w:szCs w:val="26"/>
        </w:rPr>
        <w:t xml:space="preserve"> and consideration on, the merits.</w:t>
      </w:r>
    </w:p>
    <w:p w:rsidR="00DB13CB" w:rsidRPr="00027664" w:rsidRDefault="00537AC4" w:rsidP="00CE1502">
      <w:pPr>
        <w:spacing w:line="360" w:lineRule="auto"/>
        <w:ind w:firstLine="1440"/>
        <w:rPr>
          <w:sz w:val="26"/>
          <w:szCs w:val="26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0F3DDB4" wp14:editId="268CE59C">
            <wp:simplePos x="0" y="0"/>
            <wp:positionH relativeFrom="column">
              <wp:posOffset>3446780</wp:posOffset>
            </wp:positionH>
            <wp:positionV relativeFrom="paragraph">
              <wp:posOffset>273685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DB0704">
        <w:rPr>
          <w:sz w:val="26"/>
          <w:szCs w:val="26"/>
        </w:rPr>
        <w:tab/>
      </w:r>
    </w:p>
    <w:p w:rsidR="00DB13CB" w:rsidRPr="00027664" w:rsidRDefault="00DB13CB" w:rsidP="00DB13CB">
      <w:pPr>
        <w:spacing w:line="360" w:lineRule="auto"/>
        <w:ind w:firstLine="5760"/>
        <w:rPr>
          <w:sz w:val="26"/>
          <w:szCs w:val="26"/>
        </w:rPr>
      </w:pPr>
      <w:r w:rsidRPr="00027664">
        <w:rPr>
          <w:b/>
          <w:sz w:val="26"/>
          <w:szCs w:val="26"/>
        </w:rPr>
        <w:t>BY THE COMMISSION,</w:t>
      </w:r>
    </w:p>
    <w:p w:rsidR="00DB13CB" w:rsidRPr="00027664" w:rsidRDefault="00DB13CB" w:rsidP="00DB13CB">
      <w:pPr>
        <w:rPr>
          <w:sz w:val="26"/>
          <w:szCs w:val="26"/>
        </w:rPr>
      </w:pPr>
    </w:p>
    <w:p w:rsidR="00DB13CB" w:rsidRPr="00027664" w:rsidRDefault="00DB13CB" w:rsidP="00DB13CB">
      <w:pPr>
        <w:rPr>
          <w:sz w:val="26"/>
          <w:szCs w:val="26"/>
        </w:rPr>
      </w:pPr>
    </w:p>
    <w:p w:rsidR="00DB13CB" w:rsidRDefault="00DB13CB" w:rsidP="00DB13CB">
      <w:pPr>
        <w:rPr>
          <w:sz w:val="26"/>
          <w:szCs w:val="26"/>
        </w:rPr>
      </w:pPr>
    </w:p>
    <w:p w:rsidR="00DB13CB" w:rsidRPr="00027664" w:rsidRDefault="00DB13CB" w:rsidP="00DB13CB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DB13CB" w:rsidRPr="00027664" w:rsidRDefault="00DB13CB" w:rsidP="00DB13CB">
      <w:pPr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:rsidR="00DB13CB" w:rsidRPr="00027664" w:rsidRDefault="00DB13CB" w:rsidP="00DB13CB">
      <w:pPr>
        <w:rPr>
          <w:sz w:val="26"/>
          <w:szCs w:val="26"/>
        </w:rPr>
      </w:pPr>
    </w:p>
    <w:p w:rsidR="00DB13CB" w:rsidRPr="00027664" w:rsidRDefault="00DB13CB" w:rsidP="00DB13CB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DB13CB" w:rsidRPr="00027664" w:rsidRDefault="00DB13CB" w:rsidP="00DB13CB">
      <w:pPr>
        <w:rPr>
          <w:sz w:val="26"/>
          <w:szCs w:val="26"/>
        </w:rPr>
      </w:pPr>
    </w:p>
    <w:p w:rsidR="00DB13CB" w:rsidRPr="00027664" w:rsidRDefault="00DB13CB" w:rsidP="00DB13CB">
      <w:pPr>
        <w:rPr>
          <w:sz w:val="26"/>
          <w:szCs w:val="26"/>
        </w:rPr>
      </w:pPr>
      <w:r>
        <w:rPr>
          <w:sz w:val="26"/>
          <w:szCs w:val="26"/>
        </w:rPr>
        <w:t xml:space="preserve">ORDER ADOPTED:  </w:t>
      </w:r>
      <w:r w:rsidR="0028626B">
        <w:rPr>
          <w:sz w:val="26"/>
          <w:szCs w:val="26"/>
        </w:rPr>
        <w:t>October 1</w:t>
      </w:r>
      <w:r w:rsidR="00787074">
        <w:rPr>
          <w:sz w:val="26"/>
          <w:szCs w:val="26"/>
        </w:rPr>
        <w:t>, 2015</w:t>
      </w:r>
    </w:p>
    <w:p w:rsidR="00DB13CB" w:rsidRPr="00027664" w:rsidRDefault="00DB13CB" w:rsidP="00DB13CB">
      <w:pPr>
        <w:rPr>
          <w:sz w:val="26"/>
          <w:szCs w:val="26"/>
        </w:rPr>
      </w:pPr>
    </w:p>
    <w:p w:rsidR="00DB13CB" w:rsidRPr="00027664" w:rsidRDefault="00DB13CB" w:rsidP="00787074">
      <w:pPr>
        <w:rPr>
          <w:sz w:val="26"/>
        </w:rPr>
      </w:pPr>
      <w:r w:rsidRPr="00027664">
        <w:rPr>
          <w:sz w:val="26"/>
          <w:szCs w:val="26"/>
        </w:rPr>
        <w:t xml:space="preserve">ORDER ENTERED:  </w:t>
      </w:r>
      <w:r w:rsidR="00537AC4">
        <w:rPr>
          <w:sz w:val="26"/>
          <w:szCs w:val="26"/>
        </w:rPr>
        <w:t>October 1, 2015</w:t>
      </w:r>
    </w:p>
    <w:p w:rsidR="00E70820" w:rsidRPr="00DB13CB" w:rsidRDefault="00537AC4">
      <w:pPr>
        <w:rPr>
          <w:sz w:val="26"/>
          <w:szCs w:val="26"/>
        </w:rPr>
      </w:pPr>
    </w:p>
    <w:sectPr w:rsidR="00E70820" w:rsidRPr="00DB1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CB"/>
    <w:rsid w:val="00037C0E"/>
    <w:rsid w:val="0015250F"/>
    <w:rsid w:val="002777EF"/>
    <w:rsid w:val="0028626B"/>
    <w:rsid w:val="002F7CA9"/>
    <w:rsid w:val="004B39DD"/>
    <w:rsid w:val="00537AC4"/>
    <w:rsid w:val="005A31E2"/>
    <w:rsid w:val="005A5222"/>
    <w:rsid w:val="005E2B6C"/>
    <w:rsid w:val="006F0E4D"/>
    <w:rsid w:val="0076224D"/>
    <w:rsid w:val="00787074"/>
    <w:rsid w:val="007A6360"/>
    <w:rsid w:val="00852E87"/>
    <w:rsid w:val="008C2B2E"/>
    <w:rsid w:val="008D7FC9"/>
    <w:rsid w:val="00977DC3"/>
    <w:rsid w:val="009C5E41"/>
    <w:rsid w:val="00AB2E4A"/>
    <w:rsid w:val="00B817AF"/>
    <w:rsid w:val="00BD66E3"/>
    <w:rsid w:val="00BD7DE9"/>
    <w:rsid w:val="00BE070A"/>
    <w:rsid w:val="00C14EE7"/>
    <w:rsid w:val="00C45429"/>
    <w:rsid w:val="00C66F4F"/>
    <w:rsid w:val="00CE1502"/>
    <w:rsid w:val="00D72515"/>
    <w:rsid w:val="00DA22DA"/>
    <w:rsid w:val="00DA3D27"/>
    <w:rsid w:val="00DB0704"/>
    <w:rsid w:val="00DB13CB"/>
    <w:rsid w:val="00EC62ED"/>
    <w:rsid w:val="00ED7E17"/>
    <w:rsid w:val="00F235D1"/>
    <w:rsid w:val="00F9063C"/>
    <w:rsid w:val="00FA4B05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3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5D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58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3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5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5D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58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Capper, Thomas</dc:creator>
  <cp:lastModifiedBy>Farner, Joyce</cp:lastModifiedBy>
  <cp:revision>12</cp:revision>
  <cp:lastPrinted>2015-09-30T17:10:00Z</cp:lastPrinted>
  <dcterms:created xsi:type="dcterms:W3CDTF">2015-09-21T13:08:00Z</dcterms:created>
  <dcterms:modified xsi:type="dcterms:W3CDTF">2015-09-30T17:10:00Z</dcterms:modified>
</cp:coreProperties>
</file>