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B42ED2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  <w:bookmarkStart w:id="0" w:name="_GoBack"/>
    </w:p>
    <w:bookmarkEnd w:id="0"/>
    <w:p w:rsidR="003E4209" w:rsidRPr="00B16730" w:rsidRDefault="00B42ED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1,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42ED2" w:rsidRPr="00B42ED2" w:rsidRDefault="003E4209" w:rsidP="00B42ED2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B42ED2" w:rsidRPr="00B42ED2">
        <w:rPr>
          <w:rFonts w:ascii="Microsoft Sans Serif" w:hAnsi="Microsoft Sans Serif" w:cs="Microsoft Sans Serif"/>
          <w:b/>
          <w:szCs w:val="24"/>
        </w:rPr>
        <w:t>F-2015-2491216</w:t>
      </w:r>
    </w:p>
    <w:p w:rsidR="00B42ED2" w:rsidRPr="00B42ED2" w:rsidRDefault="00B42ED2" w:rsidP="00B42ED2">
      <w:pPr>
        <w:rPr>
          <w:rFonts w:ascii="Microsoft Sans Serif" w:hAnsi="Microsoft Sans Serif" w:cs="Microsoft Sans Serif"/>
          <w:szCs w:val="24"/>
        </w:rPr>
      </w:pPr>
    </w:p>
    <w:p w:rsidR="00B42ED2" w:rsidRPr="00B42ED2" w:rsidRDefault="00B42ED2" w:rsidP="00B42ED2">
      <w:pPr>
        <w:rPr>
          <w:rFonts w:ascii="Microsoft Sans Serif" w:hAnsi="Microsoft Sans Serif" w:cs="Microsoft Sans Serif"/>
          <w:caps/>
          <w:szCs w:val="24"/>
        </w:rPr>
      </w:pPr>
      <w:r w:rsidRPr="00B42ED2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B42ED2" w:rsidRPr="00B42ED2" w:rsidRDefault="00B42ED2" w:rsidP="00B42ED2">
      <w:pPr>
        <w:rPr>
          <w:rFonts w:ascii="Microsoft Sans Serif" w:hAnsi="Microsoft Sans Serif" w:cs="Microsoft Sans Serif"/>
          <w:caps/>
          <w:szCs w:val="24"/>
        </w:rPr>
      </w:pPr>
    </w:p>
    <w:p w:rsidR="00B42ED2" w:rsidRPr="00B42ED2" w:rsidRDefault="00B42ED2" w:rsidP="00B42ED2">
      <w:pPr>
        <w:rPr>
          <w:rFonts w:ascii="Microsoft Sans Serif" w:hAnsi="Microsoft Sans Serif" w:cs="Microsoft Sans Serif"/>
          <w:caps/>
          <w:szCs w:val="24"/>
        </w:rPr>
      </w:pPr>
    </w:p>
    <w:p w:rsidR="00B42ED2" w:rsidRPr="00B42ED2" w:rsidRDefault="00B42ED2" w:rsidP="00B42ED2">
      <w:pPr>
        <w:rPr>
          <w:rFonts w:ascii="Microsoft Sans Serif" w:hAnsi="Microsoft Sans Serif" w:cs="Microsoft Sans Serif"/>
          <w:szCs w:val="24"/>
        </w:rPr>
      </w:pPr>
    </w:p>
    <w:p w:rsidR="00B42ED2" w:rsidRPr="00B42ED2" w:rsidRDefault="00B42ED2" w:rsidP="00B42ED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42ED2">
        <w:rPr>
          <w:rFonts w:ascii="Microsoft Sans Serif" w:hAnsi="Microsoft Sans Serif" w:cs="Microsoft Sans Serif"/>
          <w:b/>
          <w:spacing w:val="-3"/>
          <w:szCs w:val="24"/>
        </w:rPr>
        <w:t>Angela Grove v. PECO Energy Company</w:t>
      </w:r>
    </w:p>
    <w:p w:rsidR="00B42ED2" w:rsidRPr="00B42ED2" w:rsidRDefault="00B42ED2" w:rsidP="00B42ED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B42ED2" w:rsidRPr="00B42ED2" w:rsidRDefault="00B42ED2" w:rsidP="00B42ED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42ED2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B42ED2" w:rsidRPr="00B42ED2" w:rsidRDefault="00B42ED2" w:rsidP="00B42ED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42ED2" w:rsidRPr="00B42ED2" w:rsidRDefault="00B42ED2" w:rsidP="00B42ED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76FFF" w:rsidRPr="00B16730" w:rsidRDefault="00576FFF" w:rsidP="00576FFF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B42ED2" w:rsidRPr="00B42ED2" w:rsidRDefault="00B42ED2" w:rsidP="00B42ED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42ED2" w:rsidRPr="00B42ED2" w:rsidRDefault="00B42ED2" w:rsidP="00B42ED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42ED2">
        <w:rPr>
          <w:rFonts w:ascii="Microsoft Sans Serif" w:hAnsi="Microsoft Sans Serif" w:cs="Microsoft Sans Serif"/>
          <w:szCs w:val="24"/>
        </w:rPr>
        <w:tab/>
        <w:t>This is to inform you that a hearing by telephone on the above-captioned case will be held as follows:</w:t>
      </w:r>
    </w:p>
    <w:p w:rsidR="00B42ED2" w:rsidRPr="00B42ED2" w:rsidRDefault="00B42ED2" w:rsidP="00B42ED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42ED2" w:rsidRPr="00B42ED2" w:rsidRDefault="00B42ED2" w:rsidP="00B42ED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B42ED2">
        <w:rPr>
          <w:rFonts w:ascii="Microsoft Sans Serif" w:hAnsi="Microsoft Sans Serif" w:cs="Microsoft Sans Serif"/>
          <w:szCs w:val="24"/>
          <w:u w:val="single"/>
        </w:rPr>
        <w:t>Type</w:t>
      </w:r>
      <w:r w:rsidRPr="00B42ED2">
        <w:rPr>
          <w:rFonts w:ascii="Microsoft Sans Serif" w:hAnsi="Microsoft Sans Serif" w:cs="Microsoft Sans Serif"/>
          <w:szCs w:val="24"/>
        </w:rPr>
        <w:t>:</w:t>
      </w:r>
      <w:r w:rsidRPr="00B42ED2">
        <w:rPr>
          <w:rFonts w:ascii="Microsoft Sans Serif" w:hAnsi="Microsoft Sans Serif" w:cs="Microsoft Sans Serif"/>
          <w:b/>
          <w:szCs w:val="24"/>
        </w:rPr>
        <w:tab/>
      </w:r>
      <w:r w:rsidRPr="00B42ED2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B42ED2" w:rsidRPr="00B42ED2" w:rsidRDefault="00B42ED2" w:rsidP="00B42ED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42ED2" w:rsidRPr="00B42ED2" w:rsidRDefault="00B42ED2" w:rsidP="00B42ED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B42ED2">
        <w:rPr>
          <w:rFonts w:ascii="Microsoft Sans Serif" w:hAnsi="Microsoft Sans Serif" w:cs="Microsoft Sans Serif"/>
          <w:szCs w:val="24"/>
          <w:u w:val="single"/>
        </w:rPr>
        <w:t>Date:</w:t>
      </w:r>
      <w:r w:rsidRPr="00B42ED2">
        <w:rPr>
          <w:rFonts w:ascii="Microsoft Sans Serif" w:hAnsi="Microsoft Sans Serif" w:cs="Microsoft Sans Serif"/>
          <w:b/>
          <w:szCs w:val="24"/>
        </w:rPr>
        <w:tab/>
      </w:r>
      <w:r w:rsidRPr="00B42ED2">
        <w:rPr>
          <w:rFonts w:ascii="Microsoft Sans Serif" w:hAnsi="Microsoft Sans Serif" w:cs="Microsoft Sans Serif"/>
          <w:b/>
          <w:szCs w:val="24"/>
        </w:rPr>
        <w:tab/>
        <w:t>Thursday, October 01, 2015</w:t>
      </w:r>
    </w:p>
    <w:p w:rsidR="00B42ED2" w:rsidRPr="00B42ED2" w:rsidRDefault="00B42ED2" w:rsidP="00B42ED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42ED2" w:rsidRPr="00B42ED2" w:rsidRDefault="00B42ED2" w:rsidP="00B42ED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B42ED2">
        <w:rPr>
          <w:rFonts w:ascii="Microsoft Sans Serif" w:hAnsi="Microsoft Sans Serif" w:cs="Microsoft Sans Serif"/>
          <w:szCs w:val="24"/>
          <w:u w:val="single"/>
        </w:rPr>
        <w:t>Time</w:t>
      </w:r>
      <w:r w:rsidRPr="00B42ED2">
        <w:rPr>
          <w:rFonts w:ascii="Microsoft Sans Serif" w:hAnsi="Microsoft Sans Serif" w:cs="Microsoft Sans Serif"/>
          <w:szCs w:val="24"/>
        </w:rPr>
        <w:t>:</w:t>
      </w:r>
      <w:r w:rsidRPr="00B42ED2">
        <w:rPr>
          <w:rFonts w:ascii="Microsoft Sans Serif" w:hAnsi="Microsoft Sans Serif" w:cs="Microsoft Sans Serif"/>
          <w:b/>
          <w:szCs w:val="24"/>
        </w:rPr>
        <w:tab/>
      </w:r>
      <w:r w:rsidRPr="00B42ED2">
        <w:rPr>
          <w:rFonts w:ascii="Microsoft Sans Serif" w:hAnsi="Microsoft Sans Serif" w:cs="Microsoft Sans Serif"/>
          <w:b/>
          <w:szCs w:val="24"/>
        </w:rPr>
        <w:tab/>
        <w:t>2:00 p.m.</w:t>
      </w:r>
    </w:p>
    <w:p w:rsidR="00B42ED2" w:rsidRPr="00B42ED2" w:rsidRDefault="00B42ED2" w:rsidP="00B42ED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Pr="00E93F6E" w:rsidRDefault="00B42ED2" w:rsidP="00B42ED2">
      <w:pPr>
        <w:rPr>
          <w:rFonts w:ascii="Microsoft Sans Serif" w:hAnsi="Microsoft Sans Serif" w:cs="Microsoft Sans Serif"/>
          <w:b/>
          <w:spacing w:val="-3"/>
          <w:szCs w:val="24"/>
        </w:rPr>
      </w:pPr>
      <w:r w:rsidRPr="00E93F6E">
        <w:rPr>
          <w:rFonts w:ascii="Microsoft Sans Serif" w:hAnsi="Microsoft Sans Serif" w:cs="Microsoft Sans Serif"/>
          <w:szCs w:val="24"/>
          <w:u w:val="single"/>
        </w:rPr>
        <w:t>Presiding</w:t>
      </w:r>
      <w:r w:rsidRPr="00E93F6E">
        <w:rPr>
          <w:rFonts w:ascii="Microsoft Sans Serif" w:hAnsi="Microsoft Sans Serif" w:cs="Microsoft Sans Serif"/>
          <w:szCs w:val="24"/>
        </w:rPr>
        <w:t>:</w:t>
      </w:r>
      <w:r w:rsidRPr="00E93F6E">
        <w:rPr>
          <w:rFonts w:ascii="Microsoft Sans Serif" w:hAnsi="Microsoft Sans Serif" w:cs="Microsoft Sans Serif"/>
          <w:szCs w:val="24"/>
        </w:rPr>
        <w:tab/>
      </w:r>
      <w:r w:rsidRPr="00E93F6E">
        <w:rPr>
          <w:rFonts w:ascii="Microsoft Sans Serif" w:hAnsi="Microsoft Sans Serif" w:cs="Microsoft Sans Serif"/>
          <w:b/>
          <w:szCs w:val="24"/>
        </w:rPr>
        <w:t>Special Agent Rebecca Waldemar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42ED2" w:rsidRPr="00B42ED2" w:rsidRDefault="00B42ED2" w:rsidP="00B42ED2">
      <w:pPr>
        <w:contextualSpacing/>
        <w:rPr>
          <w:rFonts w:ascii="Microsoft Sans Serif" w:hAnsi="Calibri"/>
          <w:szCs w:val="22"/>
        </w:rPr>
      </w:pPr>
      <w:r w:rsidRPr="00B42ED2">
        <w:rPr>
          <w:rFonts w:ascii="Microsoft Sans Serif" w:hAnsi="Calibri"/>
          <w:b/>
          <w:szCs w:val="22"/>
          <w:u w:val="single"/>
        </w:rPr>
        <w:lastRenderedPageBreak/>
        <w:t>F-2015-2491216 - ANGELA GROVE v. PECO ENERGY COMPANY</w:t>
      </w:r>
      <w:r w:rsidRPr="00B42ED2">
        <w:rPr>
          <w:rFonts w:ascii="Microsoft Sans Serif" w:hAnsi="Calibri"/>
          <w:b/>
          <w:szCs w:val="22"/>
          <w:u w:val="single"/>
        </w:rPr>
        <w:cr/>
      </w:r>
      <w:r w:rsidRPr="00B42ED2">
        <w:rPr>
          <w:rFonts w:ascii="Microsoft Sans Serif" w:hAnsi="Calibri"/>
          <w:b/>
          <w:szCs w:val="22"/>
          <w:u w:val="single"/>
        </w:rPr>
        <w:cr/>
      </w:r>
      <w:r w:rsidRPr="00B42ED2">
        <w:rPr>
          <w:rFonts w:ascii="Microsoft Sans Serif" w:hAnsi="Calibri"/>
          <w:szCs w:val="22"/>
        </w:rPr>
        <w:t>ANGELA GROVE</w:t>
      </w:r>
      <w:r w:rsidRPr="00B42ED2">
        <w:rPr>
          <w:rFonts w:ascii="Microsoft Sans Serif" w:hAnsi="Calibri"/>
          <w:szCs w:val="22"/>
        </w:rPr>
        <w:cr/>
        <w:t>198 W 2ND AVE</w:t>
      </w:r>
      <w:r w:rsidRPr="00B42ED2">
        <w:rPr>
          <w:rFonts w:ascii="Microsoft Sans Serif" w:hAnsi="Calibri"/>
          <w:szCs w:val="22"/>
        </w:rPr>
        <w:cr/>
        <w:t>COATESVILLE PA  19320</w:t>
      </w:r>
      <w:r w:rsidRPr="00B42ED2">
        <w:rPr>
          <w:rFonts w:ascii="Microsoft Sans Serif" w:hAnsi="Calibri"/>
          <w:szCs w:val="22"/>
        </w:rPr>
        <w:cr/>
      </w:r>
      <w:r w:rsidRPr="00B42ED2">
        <w:rPr>
          <w:rFonts w:ascii="Microsoft Sans Serif" w:hAnsi="Calibri"/>
          <w:b/>
          <w:szCs w:val="22"/>
        </w:rPr>
        <w:t>610.314.6498</w:t>
      </w:r>
      <w:r w:rsidRPr="00B42ED2">
        <w:rPr>
          <w:rFonts w:ascii="Microsoft Sans Serif" w:hAnsi="Calibri"/>
          <w:b/>
          <w:szCs w:val="22"/>
        </w:rPr>
        <w:cr/>
      </w:r>
    </w:p>
    <w:p w:rsidR="00B42ED2" w:rsidRPr="00B42ED2" w:rsidRDefault="00B42ED2" w:rsidP="00B42ED2">
      <w:pPr>
        <w:contextualSpacing/>
        <w:rPr>
          <w:rFonts w:ascii="Microsoft Sans Serif" w:hAnsi="Calibri"/>
          <w:i/>
          <w:szCs w:val="22"/>
        </w:rPr>
      </w:pPr>
      <w:r w:rsidRPr="00B42ED2">
        <w:rPr>
          <w:rFonts w:ascii="Microsoft Sans Serif" w:hAnsi="Calibri"/>
          <w:szCs w:val="22"/>
        </w:rPr>
        <w:t>SHAWANE L LEE ESQUIRE</w:t>
      </w:r>
      <w:r w:rsidRPr="00B42ED2">
        <w:rPr>
          <w:rFonts w:ascii="Microsoft Sans Serif" w:hAnsi="Calibri"/>
          <w:szCs w:val="22"/>
        </w:rPr>
        <w:cr/>
        <w:t>EXELON BUSINESS SERVICES</w:t>
      </w:r>
      <w:r w:rsidRPr="00B42ED2">
        <w:rPr>
          <w:rFonts w:ascii="Microsoft Sans Serif" w:hAnsi="Calibri"/>
          <w:szCs w:val="22"/>
        </w:rPr>
        <w:cr/>
        <w:t>2301 MARKET STREET S23-1</w:t>
      </w:r>
      <w:r w:rsidRPr="00B42ED2">
        <w:rPr>
          <w:rFonts w:ascii="Microsoft Sans Serif" w:hAnsi="Calibri"/>
          <w:szCs w:val="22"/>
        </w:rPr>
        <w:cr/>
        <w:t>PHILADELPHIA PA  19103</w:t>
      </w:r>
      <w:r w:rsidRPr="00B42ED2">
        <w:rPr>
          <w:rFonts w:ascii="Microsoft Sans Serif" w:hAnsi="Calibri"/>
          <w:szCs w:val="22"/>
        </w:rPr>
        <w:cr/>
      </w:r>
      <w:r w:rsidRPr="00B42ED2">
        <w:rPr>
          <w:rFonts w:ascii="Microsoft Sans Serif" w:hAnsi="Calibri"/>
          <w:b/>
          <w:szCs w:val="22"/>
        </w:rPr>
        <w:t>215.841.6841</w:t>
      </w:r>
      <w:r w:rsidRPr="00B42ED2">
        <w:rPr>
          <w:rFonts w:ascii="Microsoft Sans Serif" w:hAnsi="Calibri"/>
          <w:b/>
          <w:szCs w:val="22"/>
        </w:rPr>
        <w:cr/>
      </w:r>
      <w:r w:rsidRPr="00B42ED2">
        <w:rPr>
          <w:rFonts w:ascii="Microsoft Sans Serif" w:hAnsi="Calibri"/>
          <w:i/>
          <w:szCs w:val="22"/>
        </w:rPr>
        <w:t>Accepts E-service</w:t>
      </w:r>
    </w:p>
    <w:p w:rsidR="00B42ED2" w:rsidRPr="00B42ED2" w:rsidRDefault="00B42ED2" w:rsidP="00B42ED2">
      <w:pPr>
        <w:contextualSpacing/>
        <w:rPr>
          <w:rFonts w:ascii="Calibri" w:hAnsi="Calibri"/>
          <w:i/>
          <w:sz w:val="22"/>
          <w:szCs w:val="22"/>
        </w:rPr>
      </w:pPr>
      <w:r w:rsidRPr="00B42ED2">
        <w:rPr>
          <w:rFonts w:ascii="Microsoft Sans Serif" w:hAnsi="Calibri"/>
          <w:i/>
          <w:szCs w:val="22"/>
        </w:rPr>
        <w:t>Representing PECO Energy Company</w:t>
      </w:r>
      <w:r w:rsidRPr="00B42ED2">
        <w:rPr>
          <w:rFonts w:ascii="Microsoft Sans Serif" w:hAnsi="Calibri"/>
          <w:i/>
          <w:szCs w:val="22"/>
        </w:rPr>
        <w:cr/>
      </w: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Pr="00B42ED2" w:rsidRDefault="00B42ED2" w:rsidP="00B42ED2">
      <w:pPr>
        <w:rPr>
          <w:rFonts w:ascii="Arial monospaced for SAP" w:hAnsi="Arial monospaced for SAP" w:cs="Microsoft Sans Serif"/>
          <w:szCs w:val="24"/>
        </w:rPr>
      </w:pPr>
    </w:p>
    <w:p w:rsidR="00B42ED2" w:rsidRPr="00B42ED2" w:rsidRDefault="00B42ED2" w:rsidP="00B42ED2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B42ED2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B42ED2">
        <w:rPr>
          <w:rFonts w:ascii="Microsoft Sans Serif" w:hAnsi="Microsoft Sans Serif" w:cs="Microsoft Sans Serif"/>
          <w:sz w:val="18"/>
          <w:szCs w:val="18"/>
        </w:rPr>
        <w:t>:</w:t>
      </w:r>
      <w:r w:rsidRPr="00B42ED2">
        <w:rPr>
          <w:rFonts w:ascii="Microsoft Sans Serif" w:hAnsi="Microsoft Sans Serif" w:cs="Microsoft Sans Serif"/>
          <w:sz w:val="18"/>
          <w:szCs w:val="18"/>
        </w:rPr>
        <w:tab/>
        <w:t>S.A Rebecca Waldemar</w:t>
      </w:r>
    </w:p>
    <w:p w:rsidR="00B42ED2" w:rsidRPr="00B42ED2" w:rsidRDefault="00B42ED2" w:rsidP="00B42ED2">
      <w:pPr>
        <w:rPr>
          <w:rFonts w:ascii="Microsoft Sans Serif" w:hAnsi="Microsoft Sans Serif" w:cs="Microsoft Sans Serif"/>
          <w:sz w:val="18"/>
          <w:szCs w:val="18"/>
        </w:rPr>
      </w:pPr>
      <w:r w:rsidRPr="00B42ED2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B42ED2" w:rsidRPr="00B42ED2" w:rsidRDefault="00B42ED2" w:rsidP="00B42ED2">
      <w:pPr>
        <w:rPr>
          <w:rFonts w:ascii="Microsoft Sans Serif" w:hAnsi="Microsoft Sans Serif" w:cs="Microsoft Sans Serif"/>
          <w:sz w:val="18"/>
          <w:szCs w:val="18"/>
        </w:rPr>
      </w:pPr>
      <w:r w:rsidRPr="00B42ED2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Pr="00B16730" w:rsidRDefault="00B42ED2" w:rsidP="00B42ED2">
      <w:pPr>
        <w:rPr>
          <w:rFonts w:ascii="Microsoft Sans Serif" w:hAnsi="Microsoft Sans Serif" w:cs="Microsoft Sans Serif"/>
          <w:szCs w:val="24"/>
        </w:rPr>
      </w:pPr>
      <w:r w:rsidRPr="00B42ED2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sectPr w:rsidR="003E16F4" w:rsidRPr="00B16730" w:rsidSect="002D5B7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76FFF"/>
    <w:rsid w:val="005E411A"/>
    <w:rsid w:val="00705E6C"/>
    <w:rsid w:val="00847D0A"/>
    <w:rsid w:val="008539F5"/>
    <w:rsid w:val="008A685C"/>
    <w:rsid w:val="00AF797A"/>
    <w:rsid w:val="00B16730"/>
    <w:rsid w:val="00B16F8F"/>
    <w:rsid w:val="00B42ED2"/>
    <w:rsid w:val="00BC60E8"/>
    <w:rsid w:val="00C5483F"/>
    <w:rsid w:val="00D12778"/>
    <w:rsid w:val="00E72B9E"/>
    <w:rsid w:val="00E93F6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76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6F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76FFF"/>
    <w:rPr>
      <w:rFonts w:ascii="Courier New" w:hAnsi="Courier New"/>
      <w:b/>
      <w:spacing w:val="-3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76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6F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76FFF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2015-10-01T15:43:00Z</cp:lastPrinted>
  <dcterms:created xsi:type="dcterms:W3CDTF">2015-10-01T15:40:00Z</dcterms:created>
  <dcterms:modified xsi:type="dcterms:W3CDTF">2015-10-01T15:45:00Z</dcterms:modified>
</cp:coreProperties>
</file>