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A3F8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A3F8A" w:rsidRPr="00BA3F8A">
        <w:rPr>
          <w:rFonts w:ascii="Microsoft Sans Serif" w:hAnsi="Microsoft Sans Serif" w:cs="Microsoft Sans Serif"/>
          <w:b/>
          <w:sz w:val="24"/>
          <w:szCs w:val="24"/>
        </w:rPr>
        <w:t>F-2015-2512598</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BA3F8A"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Pazavor</w:t>
      </w:r>
      <w:proofErr w:type="spellEnd"/>
      <w:r>
        <w:rPr>
          <w:rFonts w:ascii="Microsoft Sans Serif" w:hAnsi="Microsoft Sans Serif" w:cs="Microsoft Sans Serif"/>
          <w:b/>
          <w:sz w:val="24"/>
          <w:szCs w:val="24"/>
        </w:rPr>
        <w:t xml:space="preserve"> </w:t>
      </w:r>
      <w:proofErr w:type="spellStart"/>
      <w:r>
        <w:rPr>
          <w:rFonts w:ascii="Microsoft Sans Serif" w:hAnsi="Microsoft Sans Serif" w:cs="Microsoft Sans Serif"/>
          <w:b/>
          <w:sz w:val="24"/>
          <w:szCs w:val="24"/>
        </w:rPr>
        <w:t>Latice</w:t>
      </w:r>
      <w:proofErr w:type="spellEnd"/>
      <w:r>
        <w:rPr>
          <w:rFonts w:ascii="Microsoft Sans Serif" w:hAnsi="Microsoft Sans Serif" w:cs="Microsoft Sans Serif"/>
          <w:b/>
          <w:sz w:val="24"/>
          <w:szCs w:val="24"/>
        </w:rPr>
        <w:t xml:space="preserve"> Clack v. SFE Energy Pennsylvania Inc. &amp; PECO</w:t>
      </w:r>
      <w:r w:rsidRPr="00BA3F8A">
        <w:rPr>
          <w:rFonts w:ascii="Microsoft Sans Serif" w:hAnsi="Microsoft Sans Serif" w:cs="Microsoft Sans Serif"/>
          <w:b/>
          <w:sz w:val="24"/>
          <w:szCs w:val="24"/>
        </w:rPr>
        <w:t xml:space="preserve">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A3F8A" w:rsidP="00590EBA">
      <w:pPr>
        <w:tabs>
          <w:tab w:val="center" w:pos="4824"/>
        </w:tabs>
        <w:suppressAutoHyphens/>
        <w:jc w:val="center"/>
        <w:rPr>
          <w:rFonts w:ascii="Microsoft Sans Serif" w:hAnsi="Microsoft Sans Serif" w:cs="Microsoft Sans Serif"/>
          <w:spacing w:val="-3"/>
          <w:sz w:val="24"/>
          <w:szCs w:val="24"/>
        </w:rPr>
      </w:pPr>
      <w:r w:rsidRPr="00BA3F8A">
        <w:rPr>
          <w:rFonts w:ascii="Microsoft Sans Serif" w:hAnsi="Microsoft Sans Serif" w:cs="Microsoft Sans Serif"/>
          <w:spacing w:val="-3"/>
          <w:sz w:val="24"/>
          <w:szCs w:val="24"/>
        </w:rPr>
        <w:t>EGS/NGS Complaint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A3F8A" w:rsidRPr="00BA3F8A">
        <w:rPr>
          <w:rFonts w:ascii="Microsoft Sans Serif" w:hAnsi="Microsoft Sans Serif" w:cs="Microsoft Sans Serif"/>
          <w:b/>
          <w:sz w:val="24"/>
          <w:szCs w:val="24"/>
        </w:rPr>
        <w:t>Tuesday, January 19, 201</w:t>
      </w:r>
      <w:r w:rsidR="00BA3F8A">
        <w:rPr>
          <w:rFonts w:ascii="Microsoft Sans Serif" w:hAnsi="Microsoft Sans Serif" w:cs="Microsoft Sans Serif"/>
          <w:b/>
          <w:sz w:val="24"/>
          <w:szCs w:val="24"/>
        </w:rPr>
        <w:t>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BA3F8A" w:rsidRPr="00BA3F8A" w:rsidRDefault="00BA3F8A" w:rsidP="00BA3F8A">
      <w:pPr>
        <w:contextualSpacing/>
        <w:rPr>
          <w:rFonts w:ascii="Microsoft Sans Serif" w:eastAsiaTheme="minorEastAsia" w:hAnsiTheme="minorHAnsi" w:cstheme="minorBidi"/>
          <w:i/>
          <w:sz w:val="24"/>
          <w:szCs w:val="22"/>
        </w:rPr>
      </w:pPr>
      <w:r w:rsidRPr="00BA3F8A">
        <w:rPr>
          <w:rFonts w:ascii="Microsoft Sans Serif" w:eastAsiaTheme="minorEastAsia" w:hAnsiTheme="minorHAnsi" w:cstheme="minorBidi"/>
          <w:b/>
          <w:sz w:val="24"/>
          <w:szCs w:val="22"/>
          <w:u w:val="single"/>
        </w:rPr>
        <w:lastRenderedPageBreak/>
        <w:t>F-2015-2512598 - PAZAVOR LATICE CLACK v. SFE ENERGY PENNSYLVANIA INC &amp; PECO ENERGY COMPANY</w:t>
      </w:r>
      <w:r w:rsidRPr="00BA3F8A">
        <w:rPr>
          <w:rFonts w:ascii="Microsoft Sans Serif" w:eastAsiaTheme="minorEastAsia" w:hAnsiTheme="minorHAnsi" w:cstheme="minorBidi"/>
          <w:b/>
          <w:sz w:val="24"/>
          <w:szCs w:val="22"/>
          <w:u w:val="single"/>
        </w:rPr>
        <w:cr/>
      </w:r>
      <w:r w:rsidRPr="00BA3F8A">
        <w:rPr>
          <w:rFonts w:ascii="Microsoft Sans Serif" w:eastAsiaTheme="minorEastAsia" w:hAnsiTheme="minorHAnsi" w:cstheme="minorBidi"/>
          <w:sz w:val="24"/>
          <w:szCs w:val="22"/>
        </w:rPr>
        <w:cr/>
        <w:t>PAZAVOR L CLACK</w:t>
      </w:r>
      <w:r w:rsidRPr="00BA3F8A">
        <w:rPr>
          <w:rFonts w:ascii="Microsoft Sans Serif" w:eastAsiaTheme="minorEastAsia" w:hAnsiTheme="minorHAnsi" w:cstheme="minorBidi"/>
          <w:sz w:val="24"/>
          <w:szCs w:val="22"/>
        </w:rPr>
        <w:cr/>
        <w:t>308 WOLFENDEW AVE</w:t>
      </w:r>
      <w:r w:rsidRPr="00BA3F8A">
        <w:rPr>
          <w:rFonts w:ascii="Microsoft Sans Serif" w:eastAsiaTheme="minorEastAsia" w:hAnsiTheme="minorHAnsi" w:cstheme="minorBidi"/>
          <w:sz w:val="24"/>
          <w:szCs w:val="22"/>
        </w:rPr>
        <w:cr/>
        <w:t>COLLINGDALE PA  19023</w:t>
      </w:r>
      <w:r w:rsidRPr="00BA3F8A">
        <w:rPr>
          <w:rFonts w:ascii="Microsoft Sans Serif" w:eastAsiaTheme="minorEastAsia" w:hAnsiTheme="minorHAnsi" w:cstheme="minorBidi"/>
          <w:sz w:val="24"/>
          <w:szCs w:val="22"/>
        </w:rPr>
        <w:cr/>
      </w:r>
      <w:r w:rsidRPr="00BA3F8A">
        <w:rPr>
          <w:rFonts w:ascii="Microsoft Sans Serif" w:eastAsiaTheme="minorEastAsia" w:hAnsiTheme="minorHAnsi" w:cstheme="minorBidi"/>
          <w:b/>
          <w:sz w:val="24"/>
          <w:szCs w:val="22"/>
        </w:rPr>
        <w:t>267.423.1436</w:t>
      </w:r>
      <w:r w:rsidRPr="00BA3F8A">
        <w:rPr>
          <w:rFonts w:ascii="Microsoft Sans Serif" w:eastAsiaTheme="minorEastAsia" w:hAnsiTheme="minorHAnsi" w:cstheme="minorBidi"/>
          <w:b/>
          <w:sz w:val="24"/>
          <w:szCs w:val="22"/>
        </w:rPr>
        <w:cr/>
      </w:r>
      <w:r w:rsidRPr="00BA3F8A">
        <w:rPr>
          <w:rFonts w:ascii="Microsoft Sans Serif" w:eastAsiaTheme="minorEastAsia" w:hAnsiTheme="minorHAnsi" w:cstheme="minorBidi"/>
          <w:b/>
          <w:sz w:val="24"/>
          <w:szCs w:val="22"/>
          <w:u w:val="single"/>
        </w:rPr>
        <w:cr/>
      </w:r>
      <w:r w:rsidRPr="00BA3F8A">
        <w:rPr>
          <w:rFonts w:ascii="Microsoft Sans Serif" w:eastAsiaTheme="minorEastAsia" w:hAnsiTheme="minorHAnsi" w:cstheme="minorBidi"/>
          <w:sz w:val="24"/>
          <w:szCs w:val="22"/>
        </w:rPr>
        <w:t>SHAWANE L LEE ESQUIRE</w:t>
      </w:r>
      <w:r w:rsidRPr="00BA3F8A">
        <w:rPr>
          <w:rFonts w:ascii="Microsoft Sans Serif" w:eastAsiaTheme="minorEastAsia" w:hAnsiTheme="minorHAnsi" w:cstheme="minorBidi"/>
          <w:sz w:val="24"/>
          <w:szCs w:val="22"/>
        </w:rPr>
        <w:cr/>
        <w:t>EXELON BUSINESS SERVICES</w:t>
      </w:r>
      <w:r w:rsidRPr="00BA3F8A">
        <w:rPr>
          <w:rFonts w:ascii="Microsoft Sans Serif" w:eastAsiaTheme="minorEastAsia" w:hAnsiTheme="minorHAnsi" w:cstheme="minorBidi"/>
          <w:sz w:val="24"/>
          <w:szCs w:val="22"/>
        </w:rPr>
        <w:cr/>
        <w:t>2301 MARKET STREET S23-1</w:t>
      </w:r>
      <w:r w:rsidRPr="00BA3F8A">
        <w:rPr>
          <w:rFonts w:ascii="Microsoft Sans Serif" w:eastAsiaTheme="minorEastAsia" w:hAnsiTheme="minorHAnsi" w:cstheme="minorBidi"/>
          <w:sz w:val="24"/>
          <w:szCs w:val="22"/>
        </w:rPr>
        <w:cr/>
        <w:t>PO BOX 8699</w:t>
      </w:r>
      <w:r w:rsidRPr="00BA3F8A">
        <w:rPr>
          <w:rFonts w:ascii="Microsoft Sans Serif" w:eastAsiaTheme="minorEastAsia" w:hAnsiTheme="minorHAnsi" w:cstheme="minorBidi"/>
          <w:sz w:val="24"/>
          <w:szCs w:val="22"/>
        </w:rPr>
        <w:cr/>
        <w:t>PHILADELPHIA PA  19101-8699</w:t>
      </w:r>
      <w:r w:rsidRPr="00BA3F8A">
        <w:rPr>
          <w:rFonts w:ascii="Microsoft Sans Serif" w:eastAsiaTheme="minorEastAsia" w:hAnsiTheme="minorHAnsi" w:cstheme="minorBidi"/>
          <w:sz w:val="24"/>
          <w:szCs w:val="22"/>
        </w:rPr>
        <w:cr/>
      </w:r>
      <w:r w:rsidRPr="00BA3F8A">
        <w:rPr>
          <w:rFonts w:ascii="Microsoft Sans Serif" w:eastAsiaTheme="minorEastAsia" w:hAnsiTheme="minorHAnsi" w:cstheme="minorBidi"/>
          <w:b/>
          <w:sz w:val="24"/>
          <w:szCs w:val="22"/>
        </w:rPr>
        <w:t>215.841.6841</w:t>
      </w:r>
      <w:r w:rsidRPr="00BA3F8A">
        <w:rPr>
          <w:rFonts w:ascii="Microsoft Sans Serif" w:eastAsiaTheme="minorEastAsia" w:hAnsiTheme="minorHAnsi" w:cstheme="minorBidi"/>
          <w:b/>
          <w:sz w:val="24"/>
          <w:szCs w:val="22"/>
        </w:rPr>
        <w:cr/>
      </w:r>
      <w:r w:rsidRPr="00BA3F8A">
        <w:rPr>
          <w:rFonts w:ascii="Microsoft Sans Serif" w:eastAsiaTheme="minorEastAsia" w:hAnsiTheme="minorHAnsi" w:cstheme="minorBidi"/>
          <w:i/>
          <w:sz w:val="24"/>
          <w:szCs w:val="22"/>
        </w:rPr>
        <w:t>Accepts E-service</w:t>
      </w:r>
    </w:p>
    <w:p w:rsidR="00BA3F8A" w:rsidRPr="00BA3F8A" w:rsidRDefault="00BA3F8A" w:rsidP="00BA3F8A">
      <w:pPr>
        <w:contextualSpacing/>
        <w:rPr>
          <w:rFonts w:ascii="Microsoft Sans Serif" w:eastAsiaTheme="minorEastAsia" w:hAnsiTheme="minorHAnsi" w:cstheme="minorBidi"/>
          <w:i/>
          <w:sz w:val="24"/>
          <w:szCs w:val="22"/>
        </w:rPr>
      </w:pPr>
      <w:r w:rsidRPr="00BA3F8A">
        <w:rPr>
          <w:rFonts w:ascii="Microsoft Sans Serif" w:eastAsiaTheme="minorEastAsia" w:hAnsiTheme="minorHAnsi" w:cstheme="minorBidi"/>
          <w:i/>
          <w:sz w:val="24"/>
          <w:szCs w:val="22"/>
        </w:rPr>
        <w:t>Representing PECO Energy Company</w:t>
      </w:r>
    </w:p>
    <w:p w:rsidR="00BA3F8A" w:rsidRPr="00BA3F8A" w:rsidRDefault="00BA3F8A" w:rsidP="00BA3F8A">
      <w:pPr>
        <w:contextualSpacing/>
        <w:rPr>
          <w:rFonts w:ascii="Microsoft Sans Serif" w:eastAsiaTheme="minorEastAsia" w:hAnsiTheme="minorHAnsi" w:cstheme="minorBidi"/>
          <w:sz w:val="24"/>
          <w:szCs w:val="22"/>
        </w:rPr>
      </w:pPr>
    </w:p>
    <w:p w:rsidR="00BA3F8A" w:rsidRPr="00BA3F8A" w:rsidRDefault="00BA3F8A" w:rsidP="00BA3F8A">
      <w:pPr>
        <w:contextualSpacing/>
        <w:rPr>
          <w:rFonts w:ascii="Microsoft Sans Serif" w:eastAsiaTheme="minorEastAsia" w:hAnsiTheme="minorHAnsi" w:cstheme="minorBidi"/>
          <w:sz w:val="24"/>
          <w:szCs w:val="22"/>
        </w:rPr>
      </w:pPr>
      <w:r w:rsidRPr="00BA3F8A">
        <w:rPr>
          <w:rFonts w:ascii="Microsoft Sans Serif" w:eastAsiaTheme="minorEastAsia" w:hAnsiTheme="minorHAnsi" w:cstheme="minorBidi"/>
          <w:sz w:val="24"/>
          <w:szCs w:val="22"/>
        </w:rPr>
        <w:t>FREDERICK G ATTEA ESQUIRE</w:t>
      </w:r>
      <w:r w:rsidRPr="00BA3F8A">
        <w:rPr>
          <w:rFonts w:ascii="Microsoft Sans Serif" w:eastAsiaTheme="minorEastAsia" w:hAnsiTheme="minorHAnsi" w:cstheme="minorBidi"/>
          <w:sz w:val="24"/>
          <w:szCs w:val="22"/>
        </w:rPr>
        <w:cr/>
        <w:t>PHILLIPS &amp; LYTLE LLP</w:t>
      </w:r>
      <w:r w:rsidRPr="00BA3F8A">
        <w:rPr>
          <w:rFonts w:ascii="Microsoft Sans Serif" w:eastAsiaTheme="minorEastAsia" w:hAnsiTheme="minorHAnsi" w:cstheme="minorBidi"/>
          <w:sz w:val="24"/>
          <w:szCs w:val="22"/>
        </w:rPr>
        <w:cr/>
        <w:t>ONE CANALSIDE</w:t>
      </w:r>
      <w:r w:rsidRPr="00BA3F8A">
        <w:rPr>
          <w:rFonts w:ascii="Microsoft Sans Serif" w:eastAsiaTheme="minorEastAsia" w:hAnsiTheme="minorHAnsi" w:cstheme="minorBidi"/>
          <w:sz w:val="24"/>
          <w:szCs w:val="22"/>
        </w:rPr>
        <w:cr/>
        <w:t>125 MAIN STREET</w:t>
      </w:r>
      <w:r w:rsidRPr="00BA3F8A">
        <w:rPr>
          <w:rFonts w:ascii="Microsoft Sans Serif" w:eastAsiaTheme="minorEastAsia" w:hAnsiTheme="minorHAnsi" w:cstheme="minorBidi"/>
          <w:sz w:val="24"/>
          <w:szCs w:val="22"/>
        </w:rPr>
        <w:cr/>
        <w:t>BUFFALO NY  14203-2887</w:t>
      </w:r>
    </w:p>
    <w:p w:rsidR="00BA3F8A" w:rsidRPr="00BA3F8A" w:rsidRDefault="00BA3F8A" w:rsidP="00BA3F8A">
      <w:pPr>
        <w:contextualSpacing/>
        <w:rPr>
          <w:rFonts w:ascii="Microsoft Sans Serif" w:eastAsiaTheme="minorEastAsia" w:hAnsiTheme="minorHAnsi" w:cstheme="minorBidi"/>
          <w:i/>
          <w:sz w:val="24"/>
          <w:szCs w:val="22"/>
        </w:rPr>
      </w:pPr>
      <w:r w:rsidRPr="00BA3F8A">
        <w:rPr>
          <w:rFonts w:ascii="Microsoft Sans Serif" w:eastAsiaTheme="minorEastAsia" w:hAnsiTheme="minorHAnsi" w:cstheme="minorBidi"/>
          <w:i/>
          <w:sz w:val="24"/>
          <w:szCs w:val="22"/>
        </w:rPr>
        <w:t>Does not accept E-service</w:t>
      </w:r>
    </w:p>
    <w:p w:rsidR="00BA3F8A" w:rsidRPr="00BA3F8A" w:rsidRDefault="00BA3F8A" w:rsidP="00BA3F8A">
      <w:pPr>
        <w:contextualSpacing/>
        <w:rPr>
          <w:rFonts w:asciiTheme="minorHAnsi" w:eastAsiaTheme="minorEastAsia" w:hAnsiTheme="minorHAnsi" w:cstheme="minorBidi"/>
          <w:i/>
          <w:sz w:val="22"/>
          <w:szCs w:val="22"/>
        </w:rPr>
      </w:pPr>
      <w:proofErr w:type="gramStart"/>
      <w:r w:rsidRPr="00BA3F8A">
        <w:rPr>
          <w:rFonts w:ascii="Microsoft Sans Serif" w:eastAsiaTheme="minorEastAsia" w:hAnsiTheme="minorHAnsi" w:cstheme="minorBidi"/>
          <w:i/>
          <w:sz w:val="24"/>
          <w:szCs w:val="22"/>
        </w:rPr>
        <w:t>Representing SFE Energy Pennsylvania, Inc.</w:t>
      </w:r>
      <w:proofErr w:type="gramEnd"/>
      <w:r w:rsidRPr="00BA3F8A">
        <w:rPr>
          <w:rFonts w:ascii="Microsoft Sans Serif" w:eastAsiaTheme="minorEastAsia" w:hAnsiTheme="minorHAnsi" w:cstheme="minorBidi"/>
          <w:i/>
          <w:sz w:val="24"/>
          <w:szCs w:val="22"/>
        </w:rPr>
        <w:cr/>
      </w:r>
    </w:p>
    <w:p w:rsidR="00BA3F8A" w:rsidRPr="00BA3F8A" w:rsidRDefault="00BA3F8A" w:rsidP="00BA3F8A">
      <w:pPr>
        <w:contextualSpacing/>
        <w:rPr>
          <w:rFonts w:asciiTheme="minorHAnsi" w:eastAsiaTheme="minorEastAsia" w:hAnsiTheme="minorHAnsi" w:cstheme="minorBid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70C" w:rsidRDefault="005B770C">
      <w:r>
        <w:separator/>
      </w:r>
    </w:p>
  </w:endnote>
  <w:endnote w:type="continuationSeparator" w:id="0">
    <w:p w:rsidR="005B770C" w:rsidRDefault="005B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70C" w:rsidRDefault="005B770C">
      <w:r>
        <w:separator/>
      </w:r>
    </w:p>
  </w:footnote>
  <w:footnote w:type="continuationSeparator" w:id="0">
    <w:p w:rsidR="005B770C" w:rsidRDefault="005B7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B770C"/>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BA3F8A"/>
    <w:rsid w:val="00C76AA7"/>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E8C73-5AAD-45C0-9A1C-2DD9E24A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2013-09-12T20:59:00Z</cp:lastPrinted>
  <dcterms:created xsi:type="dcterms:W3CDTF">2015-12-04T19:32:00Z</dcterms:created>
  <dcterms:modified xsi:type="dcterms:W3CDTF">2015-12-04T19:32:00Z</dcterms:modified>
</cp:coreProperties>
</file>