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F0A" w:rsidRPr="00FA6483" w:rsidRDefault="003E0F0A" w:rsidP="003E0F0A">
      <w:pPr>
        <w:jc w:val="center"/>
        <w:rPr>
          <w:b/>
          <w:sz w:val="24"/>
          <w:szCs w:val="24"/>
        </w:rPr>
      </w:pPr>
      <w:r w:rsidRPr="00FA6483">
        <w:rPr>
          <w:b/>
          <w:sz w:val="24"/>
          <w:szCs w:val="24"/>
        </w:rPr>
        <w:t>BEFORE THE</w:t>
      </w:r>
    </w:p>
    <w:p w:rsidR="003E0F0A" w:rsidRPr="00FA6483" w:rsidRDefault="003E0F0A" w:rsidP="003E0F0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3E0F0A" w:rsidRPr="00FA6483" w:rsidRDefault="003E0F0A" w:rsidP="003E0F0A">
      <w:pPr>
        <w:jc w:val="center"/>
        <w:rPr>
          <w:b/>
          <w:sz w:val="24"/>
          <w:szCs w:val="24"/>
        </w:rPr>
      </w:pPr>
    </w:p>
    <w:p w:rsidR="003E0F0A" w:rsidRPr="00FA6483" w:rsidRDefault="003E0F0A" w:rsidP="003E0F0A">
      <w:pPr>
        <w:jc w:val="center"/>
        <w:rPr>
          <w:b/>
          <w:sz w:val="24"/>
          <w:szCs w:val="24"/>
        </w:rPr>
      </w:pPr>
    </w:p>
    <w:p w:rsidR="003E0F0A" w:rsidRDefault="003E0F0A" w:rsidP="003E0F0A">
      <w:pPr>
        <w:jc w:val="center"/>
        <w:rPr>
          <w:b/>
        </w:rPr>
      </w:pPr>
    </w:p>
    <w:p w:rsidR="003E0F0A" w:rsidRPr="00FA6483" w:rsidRDefault="003E0F0A" w:rsidP="003E0F0A">
      <w:pPr>
        <w:rPr>
          <w:sz w:val="24"/>
          <w:szCs w:val="24"/>
        </w:rPr>
      </w:pPr>
      <w:r>
        <w:rPr>
          <w:sz w:val="24"/>
          <w:szCs w:val="24"/>
        </w:rPr>
        <w:t>Anthony P. Catanzaro</w:t>
      </w:r>
      <w:r>
        <w:rPr>
          <w:sz w:val="24"/>
          <w:szCs w:val="24"/>
        </w:rPr>
        <w:tab/>
      </w:r>
      <w:r>
        <w:rPr>
          <w:sz w:val="24"/>
          <w:szCs w:val="24"/>
        </w:rPr>
        <w:tab/>
      </w:r>
      <w:r>
        <w:rPr>
          <w:sz w:val="24"/>
          <w:szCs w:val="24"/>
        </w:rPr>
        <w:tab/>
      </w:r>
      <w:r>
        <w:rPr>
          <w:sz w:val="24"/>
          <w:szCs w:val="24"/>
        </w:rPr>
        <w:tab/>
      </w:r>
      <w:r>
        <w:rPr>
          <w:sz w:val="24"/>
          <w:szCs w:val="24"/>
        </w:rPr>
        <w:tab/>
        <w:t>:</w:t>
      </w:r>
    </w:p>
    <w:p w:rsidR="003E0F0A" w:rsidRPr="00FA6483" w:rsidRDefault="003E0F0A" w:rsidP="003E0F0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E0F0A" w:rsidRPr="00FA6483" w:rsidRDefault="003E0F0A" w:rsidP="003E0F0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C-2015-2505627</w:t>
      </w:r>
    </w:p>
    <w:p w:rsidR="003E0F0A" w:rsidRPr="00FA6483" w:rsidRDefault="003E0F0A" w:rsidP="003E0F0A">
      <w:pPr>
        <w:tabs>
          <w:tab w:val="left" w:pos="720"/>
          <w:tab w:val="left" w:pos="1440"/>
          <w:tab w:val="left" w:pos="2160"/>
          <w:tab w:val="left" w:pos="2880"/>
          <w:tab w:val="left" w:pos="3600"/>
          <w:tab w:val="left" w:pos="4320"/>
          <w:tab w:val="left" w:pos="5040"/>
          <w:tab w:val="left" w:pos="7170"/>
        </w:tabs>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3E0F0A" w:rsidRPr="00FA6483" w:rsidRDefault="003E0F0A" w:rsidP="003E0F0A">
      <w:pPr>
        <w:rPr>
          <w:sz w:val="24"/>
          <w:szCs w:val="24"/>
        </w:rPr>
      </w:pPr>
      <w:r>
        <w:rPr>
          <w:sz w:val="24"/>
          <w:szCs w:val="24"/>
        </w:rPr>
        <w:t>PPL Electric Utilities Corporation</w:t>
      </w:r>
      <w:r>
        <w:rPr>
          <w:sz w:val="24"/>
          <w:szCs w:val="24"/>
        </w:rPr>
        <w:tab/>
      </w:r>
      <w:r>
        <w:rPr>
          <w:sz w:val="24"/>
          <w:szCs w:val="24"/>
        </w:rPr>
        <w:tab/>
      </w:r>
      <w:r>
        <w:rPr>
          <w:sz w:val="24"/>
          <w:szCs w:val="24"/>
        </w:rPr>
        <w:tab/>
      </w:r>
      <w:r w:rsidRPr="00FA6483">
        <w:rPr>
          <w:sz w:val="24"/>
          <w:szCs w:val="24"/>
        </w:rPr>
        <w:t>:</w:t>
      </w:r>
    </w:p>
    <w:p w:rsidR="003E0F0A" w:rsidRDefault="003E0F0A" w:rsidP="003E0F0A"/>
    <w:p w:rsidR="003E0F0A" w:rsidRDefault="003E0F0A" w:rsidP="003E0F0A"/>
    <w:p w:rsidR="003E0F0A" w:rsidRDefault="003E0F0A" w:rsidP="003E0F0A"/>
    <w:p w:rsidR="003E0F0A" w:rsidRPr="005C7849" w:rsidRDefault="003E0F0A" w:rsidP="003E0F0A">
      <w:pPr>
        <w:jc w:val="center"/>
        <w:rPr>
          <w:b/>
          <w:sz w:val="24"/>
          <w:szCs w:val="24"/>
          <w:u w:val="single"/>
        </w:rPr>
      </w:pPr>
      <w:r w:rsidRPr="005C7849">
        <w:rPr>
          <w:b/>
          <w:sz w:val="24"/>
          <w:szCs w:val="24"/>
          <w:u w:val="single"/>
        </w:rPr>
        <w:t>PREHEARING ORDER</w:t>
      </w:r>
    </w:p>
    <w:p w:rsidR="003E0F0A" w:rsidRDefault="003E0F0A" w:rsidP="003E0F0A">
      <w:pPr>
        <w:rPr>
          <w:b/>
        </w:rPr>
      </w:pPr>
    </w:p>
    <w:p w:rsidR="00BB5AD4" w:rsidRDefault="00BB5AD4" w:rsidP="00BB5AD4">
      <w:pPr>
        <w:spacing w:line="360" w:lineRule="auto"/>
        <w:rPr>
          <w:sz w:val="24"/>
          <w:szCs w:val="24"/>
        </w:rPr>
      </w:pPr>
    </w:p>
    <w:p w:rsidR="00BB5AD4" w:rsidRDefault="00BB5AD4" w:rsidP="00BB5AD4">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Thursday, January 14, 2016 at 10:00 am.   At that time, you must call this number to participate in the hearing:</w:t>
      </w:r>
    </w:p>
    <w:p w:rsidR="00BB5AD4" w:rsidRDefault="00BB5AD4" w:rsidP="00BB5AD4">
      <w:pPr>
        <w:spacing w:line="360" w:lineRule="auto"/>
        <w:rPr>
          <w:b/>
          <w:sz w:val="24"/>
          <w:szCs w:val="24"/>
        </w:rPr>
      </w:pPr>
    </w:p>
    <w:p w:rsidR="00BB5AD4" w:rsidRDefault="00BB5AD4" w:rsidP="00BB5AD4">
      <w:pPr>
        <w:spacing w:line="360" w:lineRule="auto"/>
        <w:jc w:val="center"/>
        <w:rPr>
          <w:b/>
          <w:sz w:val="24"/>
          <w:szCs w:val="24"/>
        </w:rPr>
      </w:pPr>
      <w:r>
        <w:rPr>
          <w:b/>
          <w:sz w:val="24"/>
          <w:szCs w:val="24"/>
        </w:rPr>
        <w:t>Toll free conference number:  855-750-1027</w:t>
      </w:r>
    </w:p>
    <w:p w:rsidR="00BB5AD4" w:rsidRDefault="00BB5AD4" w:rsidP="00BB5AD4">
      <w:pPr>
        <w:spacing w:line="360" w:lineRule="auto"/>
        <w:jc w:val="center"/>
        <w:rPr>
          <w:b/>
          <w:sz w:val="24"/>
          <w:szCs w:val="24"/>
        </w:rPr>
      </w:pPr>
      <w:proofErr w:type="gramStart"/>
      <w:r>
        <w:rPr>
          <w:b/>
          <w:sz w:val="24"/>
          <w:szCs w:val="24"/>
        </w:rPr>
        <w:t>Pin  290618</w:t>
      </w:r>
      <w:proofErr w:type="gramEnd"/>
      <w:r>
        <w:rPr>
          <w:b/>
          <w:sz w:val="24"/>
          <w:szCs w:val="24"/>
        </w:rPr>
        <w:t>#</w:t>
      </w:r>
    </w:p>
    <w:p w:rsidR="003E0F0A" w:rsidRDefault="003E0F0A" w:rsidP="003E0F0A">
      <w:pPr>
        <w:spacing w:line="360" w:lineRule="auto"/>
        <w:rPr>
          <w:sz w:val="24"/>
          <w:szCs w:val="24"/>
        </w:rPr>
      </w:pPr>
    </w:p>
    <w:p w:rsidR="003E0F0A" w:rsidRDefault="00F55E98" w:rsidP="003E0F0A">
      <w:pPr>
        <w:spacing w:line="360" w:lineRule="auto"/>
        <w:rPr>
          <w:sz w:val="24"/>
          <w:szCs w:val="24"/>
        </w:rPr>
      </w:pPr>
      <w:r>
        <w:rPr>
          <w:sz w:val="24"/>
          <w:szCs w:val="24"/>
        </w:rPr>
        <w:tab/>
      </w:r>
      <w:r>
        <w:rPr>
          <w:sz w:val="24"/>
          <w:szCs w:val="24"/>
        </w:rPr>
        <w:tab/>
      </w:r>
      <w:r w:rsidR="003E0F0A">
        <w:rPr>
          <w:sz w:val="24"/>
          <w:szCs w:val="24"/>
        </w:rPr>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F55E98" w:rsidRDefault="00F55E98" w:rsidP="003E0F0A">
      <w:pPr>
        <w:spacing w:line="360" w:lineRule="auto"/>
        <w:rPr>
          <w:sz w:val="24"/>
          <w:szCs w:val="24"/>
        </w:rPr>
      </w:pPr>
    </w:p>
    <w:p w:rsidR="003E0F0A" w:rsidRDefault="003E0F0A" w:rsidP="003E0F0A">
      <w:pPr>
        <w:spacing w:line="360" w:lineRule="auto"/>
        <w:rPr>
          <w:sz w:val="24"/>
          <w:szCs w:val="24"/>
        </w:rPr>
      </w:pPr>
      <w:r>
        <w:rPr>
          <w:sz w:val="24"/>
          <w:szCs w:val="24"/>
        </w:rPr>
        <w:t>The parties are directed to comply with the following requirements:</w:t>
      </w:r>
    </w:p>
    <w:p w:rsidR="003E0F0A" w:rsidRDefault="003E0F0A" w:rsidP="003E0F0A">
      <w:pPr>
        <w:spacing w:line="360" w:lineRule="auto"/>
        <w:rPr>
          <w:sz w:val="24"/>
          <w:szCs w:val="24"/>
        </w:rPr>
      </w:pPr>
    </w:p>
    <w:p w:rsidR="003E0F0A" w:rsidRDefault="003E0F0A" w:rsidP="003E0F0A">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Pr="00E81E17">
        <w:rPr>
          <w:sz w:val="24"/>
          <w:szCs w:val="24"/>
        </w:rPr>
        <w:t>in time for everyone to have the documents at least three days prior to the date of the hearing.  N</w:t>
      </w:r>
      <w:r>
        <w:rPr>
          <w:sz w:val="24"/>
          <w:szCs w:val="24"/>
        </w:rPr>
        <w:t>ote that attachments to your Complaint are not admitted into the record unless submitted separately in accordance with this paragraph.  Exhibits should be pre-marked for identification at the hearing.</w:t>
      </w:r>
    </w:p>
    <w:p w:rsidR="003E0F0A" w:rsidRDefault="003E0F0A" w:rsidP="003E0F0A">
      <w:pPr>
        <w:spacing w:line="360" w:lineRule="auto"/>
        <w:rPr>
          <w:sz w:val="24"/>
          <w:szCs w:val="24"/>
        </w:rPr>
      </w:pPr>
    </w:p>
    <w:p w:rsidR="003E0F0A" w:rsidRDefault="003E0F0A" w:rsidP="003E0F0A">
      <w:pPr>
        <w:spacing w:line="360" w:lineRule="auto"/>
        <w:rPr>
          <w:sz w:val="24"/>
          <w:szCs w:val="24"/>
        </w:rPr>
      </w:pPr>
      <w:r w:rsidRPr="00BD4E11">
        <w:rPr>
          <w:sz w:val="24"/>
          <w:szCs w:val="24"/>
        </w:rPr>
        <w:lastRenderedPageBreak/>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3E0F0A" w:rsidRPr="00BD4E11" w:rsidRDefault="003E0F0A" w:rsidP="003E0F0A">
      <w:pPr>
        <w:spacing w:line="360" w:lineRule="auto"/>
        <w:rPr>
          <w:sz w:val="24"/>
          <w:szCs w:val="24"/>
        </w:rPr>
      </w:pPr>
    </w:p>
    <w:p w:rsidR="003E0F0A" w:rsidRPr="00A430E8" w:rsidRDefault="003E0F0A" w:rsidP="003E0F0A">
      <w:pPr>
        <w:spacing w:line="360" w:lineRule="auto"/>
        <w:rPr>
          <w:sz w:val="24"/>
          <w:szCs w:val="24"/>
        </w:rPr>
      </w:pPr>
      <w:r>
        <w:rPr>
          <w:b/>
          <w:sz w:val="24"/>
          <w:szCs w:val="24"/>
        </w:rPr>
        <w:tab/>
      </w:r>
      <w:r>
        <w:rPr>
          <w:b/>
          <w:sz w:val="24"/>
          <w:szCs w:val="24"/>
        </w:rPr>
        <w:tab/>
        <w:t>3.</w:t>
      </w:r>
      <w:r>
        <w:rPr>
          <w:b/>
          <w:sz w:val="24"/>
          <w:szCs w:val="24"/>
        </w:rPr>
        <w:tab/>
      </w:r>
      <w:r w:rsidRPr="0086518E">
        <w:rPr>
          <w:b/>
          <w:sz w:val="24"/>
          <w:szCs w:val="24"/>
        </w:rPr>
        <w:t>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w:t>
      </w:r>
      <w:r w:rsidRPr="00A430E8">
        <w:rPr>
          <w:sz w:val="24"/>
          <w:szCs w:val="24"/>
        </w:rPr>
        <w:t xml:space="preserve">  </w:t>
      </w:r>
    </w:p>
    <w:p w:rsidR="003E0F0A" w:rsidRDefault="003E0F0A" w:rsidP="003E0F0A">
      <w:pPr>
        <w:spacing w:line="360" w:lineRule="auto"/>
        <w:rPr>
          <w:sz w:val="24"/>
          <w:szCs w:val="24"/>
        </w:rPr>
      </w:pPr>
    </w:p>
    <w:p w:rsidR="003E0F0A" w:rsidRDefault="003E0F0A" w:rsidP="003E0F0A">
      <w:pPr>
        <w:spacing w:line="360" w:lineRule="auto"/>
        <w:rPr>
          <w:sz w:val="24"/>
          <w:szCs w:val="24"/>
        </w:rPr>
      </w:pPr>
      <w:r>
        <w:rPr>
          <w:sz w:val="24"/>
          <w:szCs w:val="24"/>
        </w:rPr>
        <w:tab/>
      </w:r>
      <w:r>
        <w:rPr>
          <w:sz w:val="24"/>
          <w:szCs w:val="24"/>
        </w:rPr>
        <w:tab/>
        <w:t>4.</w:t>
      </w:r>
      <w:r>
        <w:rPr>
          <w:sz w:val="24"/>
          <w:szCs w:val="24"/>
        </w:rPr>
        <w:tab/>
      </w:r>
      <w:r w:rsidRPr="0059673D">
        <w:rPr>
          <w:sz w:val="24"/>
          <w:szCs w:val="24"/>
        </w:rPr>
        <w:t>Unless you are an attorney, you may not represent someone else</w:t>
      </w:r>
      <w:r>
        <w:rPr>
          <w:sz w:val="24"/>
          <w:szCs w:val="24"/>
        </w:rPr>
        <w:t xml:space="preserv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3E0F0A" w:rsidRDefault="003E0F0A" w:rsidP="003E0F0A">
      <w:pPr>
        <w:spacing w:line="360" w:lineRule="auto"/>
        <w:rPr>
          <w:sz w:val="24"/>
          <w:szCs w:val="24"/>
        </w:rPr>
      </w:pPr>
    </w:p>
    <w:p w:rsidR="003E0F0A" w:rsidRDefault="003E0F0A" w:rsidP="003E0F0A">
      <w:pPr>
        <w:spacing w:line="360" w:lineRule="auto"/>
        <w:rPr>
          <w:i/>
          <w:sz w:val="24"/>
          <w:szCs w:val="24"/>
        </w:rPr>
      </w:pPr>
      <w:r>
        <w:rPr>
          <w:sz w:val="24"/>
          <w:szCs w:val="24"/>
        </w:rPr>
        <w:tab/>
      </w:r>
      <w:r>
        <w:rPr>
          <w:sz w:val="24"/>
          <w:szCs w:val="24"/>
        </w:rPr>
        <w:tab/>
        <w:t>5.</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59673D">
        <w:rPr>
          <w:b/>
          <w:sz w:val="24"/>
          <w:szCs w:val="24"/>
        </w:rPr>
        <w:t xml:space="preserve">The requesting party must contact </w:t>
      </w:r>
      <w:r>
        <w:rPr>
          <w:b/>
          <w:sz w:val="24"/>
          <w:szCs w:val="24"/>
        </w:rPr>
        <w:t xml:space="preserve">all </w:t>
      </w:r>
      <w:r w:rsidRPr="0059673D">
        <w:rPr>
          <w:b/>
          <w:sz w:val="24"/>
          <w:szCs w:val="24"/>
        </w:rPr>
        <w:t>other part</w:t>
      </w:r>
      <w:r>
        <w:rPr>
          <w:b/>
          <w:sz w:val="24"/>
          <w:szCs w:val="24"/>
        </w:rPr>
        <w:t>ies</w:t>
      </w:r>
      <w:r w:rsidRPr="0059673D">
        <w:rPr>
          <w:b/>
          <w:sz w:val="24"/>
          <w:szCs w:val="24"/>
        </w:rPr>
        <w:t xml:space="preserve"> to determine whether there is agreement to the change prior to contacting the presiding officer</w:t>
      </w:r>
      <w:r>
        <w:rPr>
          <w:sz w:val="24"/>
          <w:szCs w:val="24"/>
        </w:rPr>
        <w:t xml:space="preserve">.  Requests for changes </w:t>
      </w:r>
      <w:r w:rsidRPr="00E81E17">
        <w:rPr>
          <w:sz w:val="24"/>
          <w:szCs w:val="24"/>
        </w:rPr>
        <w:t xml:space="preserve">of the scheduled hearing date must be </w:t>
      </w:r>
      <w:r>
        <w:rPr>
          <w:sz w:val="24"/>
          <w:szCs w:val="24"/>
        </w:rPr>
        <w:t xml:space="preserve">sent to me with copies to all parties of record.  </w:t>
      </w:r>
      <w:r w:rsidRPr="00BB5DAE">
        <w:rPr>
          <w:i/>
          <w:sz w:val="24"/>
          <w:szCs w:val="24"/>
        </w:rPr>
        <w:t xml:space="preserve">Changes </w:t>
      </w:r>
      <w:r>
        <w:rPr>
          <w:i/>
          <w:sz w:val="24"/>
          <w:szCs w:val="24"/>
        </w:rPr>
        <w:t xml:space="preserve">of </w:t>
      </w:r>
      <w:r w:rsidRPr="00E81E17">
        <w:rPr>
          <w:i/>
          <w:sz w:val="24"/>
          <w:szCs w:val="24"/>
        </w:rPr>
        <w:t>the scheduled hearing date a</w:t>
      </w:r>
      <w:r w:rsidRPr="00BB5DAE">
        <w:rPr>
          <w:i/>
          <w:sz w:val="24"/>
          <w:szCs w:val="24"/>
        </w:rPr>
        <w:t xml:space="preserve">re granted only </w:t>
      </w:r>
      <w:r w:rsidRPr="00E81E17">
        <w:rPr>
          <w:i/>
          <w:sz w:val="24"/>
          <w:szCs w:val="24"/>
        </w:rPr>
        <w:t xml:space="preserve">where good </w:t>
      </w:r>
      <w:r w:rsidRPr="00BB5DAE">
        <w:rPr>
          <w:i/>
          <w:sz w:val="24"/>
          <w:szCs w:val="24"/>
        </w:rPr>
        <w:t xml:space="preserve">cause exists.  </w:t>
      </w:r>
    </w:p>
    <w:p w:rsidR="003E0F0A" w:rsidRDefault="003E0F0A" w:rsidP="003E0F0A">
      <w:pPr>
        <w:spacing w:line="360" w:lineRule="auto"/>
        <w:rPr>
          <w:i/>
          <w:sz w:val="24"/>
          <w:szCs w:val="24"/>
        </w:rPr>
      </w:pPr>
    </w:p>
    <w:p w:rsidR="003E0F0A" w:rsidRPr="00BC4B62" w:rsidRDefault="003E0F0A" w:rsidP="003E0F0A">
      <w:pPr>
        <w:spacing w:line="360" w:lineRule="auto"/>
        <w:rPr>
          <w:sz w:val="24"/>
          <w:szCs w:val="24"/>
        </w:rPr>
      </w:pPr>
      <w:r>
        <w:rPr>
          <w:i/>
          <w:sz w:val="24"/>
          <w:szCs w:val="24"/>
        </w:rPr>
        <w:tab/>
      </w:r>
      <w:r>
        <w:rPr>
          <w:i/>
          <w:sz w:val="24"/>
          <w:szCs w:val="24"/>
        </w:rPr>
        <w:tab/>
      </w:r>
      <w:r>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w:t>
      </w:r>
      <w:r w:rsidRPr="005E2C7A">
        <w:rPr>
          <w:b/>
          <w:sz w:val="24"/>
          <w:szCs w:val="24"/>
        </w:rPr>
        <w:t>NAME,</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3E0F0A" w:rsidRDefault="003E0F0A" w:rsidP="003E0F0A">
      <w:pPr>
        <w:spacing w:line="360" w:lineRule="auto"/>
        <w:rPr>
          <w:sz w:val="24"/>
          <w:szCs w:val="24"/>
        </w:rPr>
      </w:pPr>
    </w:p>
    <w:p w:rsidR="003E0F0A" w:rsidRDefault="003E0F0A" w:rsidP="003E0F0A">
      <w:pPr>
        <w:spacing w:line="360" w:lineRule="auto"/>
        <w:rPr>
          <w:b/>
          <w:sz w:val="24"/>
          <w:szCs w:val="24"/>
        </w:rPr>
      </w:pPr>
      <w:r>
        <w:rPr>
          <w:sz w:val="24"/>
          <w:szCs w:val="24"/>
        </w:rPr>
        <w:tab/>
      </w:r>
      <w:r>
        <w:rPr>
          <w:sz w:val="24"/>
          <w:szCs w:val="24"/>
        </w:rPr>
        <w:tab/>
        <w:t>7.</w:t>
      </w:r>
      <w:r>
        <w:rPr>
          <w:sz w:val="24"/>
          <w:szCs w:val="24"/>
        </w:rPr>
        <w:tab/>
      </w:r>
      <w:r>
        <w:rPr>
          <w:b/>
          <w:sz w:val="24"/>
          <w:szCs w:val="24"/>
        </w:rPr>
        <w:t xml:space="preserve">YOU MAY LOSE THIS CASE IF YOU DO NOT TAKE PART IN THIS HEARING AND PRESENT EVIDENCE ON THE ISSUES </w:t>
      </w:r>
      <w:proofErr w:type="gramStart"/>
      <w:r>
        <w:rPr>
          <w:b/>
          <w:sz w:val="24"/>
          <w:szCs w:val="24"/>
        </w:rPr>
        <w:t>RAISED</w:t>
      </w:r>
      <w:proofErr w:type="gramEnd"/>
      <w:r>
        <w:rPr>
          <w:b/>
          <w:sz w:val="24"/>
          <w:szCs w:val="24"/>
        </w:rPr>
        <w:t>.</w:t>
      </w:r>
    </w:p>
    <w:p w:rsidR="003E0F0A" w:rsidRDefault="003E0F0A" w:rsidP="003E0F0A">
      <w:pPr>
        <w:spacing w:line="360" w:lineRule="auto"/>
        <w:rPr>
          <w:b/>
          <w:sz w:val="24"/>
          <w:szCs w:val="24"/>
        </w:rPr>
      </w:pPr>
    </w:p>
    <w:p w:rsidR="003E0F0A" w:rsidRDefault="003E0F0A" w:rsidP="003E0F0A">
      <w:pPr>
        <w:spacing w:line="360" w:lineRule="auto"/>
        <w:rPr>
          <w:sz w:val="24"/>
          <w:szCs w:val="24"/>
        </w:rPr>
      </w:pPr>
      <w:r>
        <w:rPr>
          <w:sz w:val="24"/>
          <w:szCs w:val="24"/>
        </w:rPr>
        <w:tab/>
      </w:r>
      <w:r>
        <w:rPr>
          <w:sz w:val="24"/>
          <w:szCs w:val="24"/>
        </w:rPr>
        <w:tab/>
        <w:t>8.</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3E0F0A" w:rsidRPr="0086518E" w:rsidRDefault="003E0F0A" w:rsidP="003E0F0A">
      <w:pPr>
        <w:spacing w:line="360" w:lineRule="auto"/>
        <w:rPr>
          <w:b/>
          <w:sz w:val="24"/>
          <w:szCs w:val="24"/>
        </w:rPr>
      </w:pPr>
      <w:r>
        <w:rPr>
          <w:sz w:val="24"/>
          <w:szCs w:val="24"/>
        </w:rPr>
        <w:lastRenderedPageBreak/>
        <w:tab/>
      </w:r>
      <w:r>
        <w:rPr>
          <w:sz w:val="24"/>
          <w:szCs w:val="24"/>
        </w:rPr>
        <w:tab/>
        <w:t>9.</w:t>
      </w:r>
      <w:r>
        <w:rPr>
          <w:sz w:val="24"/>
          <w:szCs w:val="24"/>
        </w:rPr>
        <w:tab/>
      </w:r>
      <w:r w:rsidRPr="0086518E">
        <w:rPr>
          <w:b/>
          <w:sz w:val="24"/>
          <w:szCs w:val="24"/>
        </w:rPr>
        <w:t xml:space="preserve">Commission policy is to encourage settlements.  52 Pa. </w:t>
      </w:r>
      <w:proofErr w:type="gramStart"/>
      <w:r w:rsidRPr="0086518E">
        <w:rPr>
          <w:b/>
          <w:sz w:val="24"/>
          <w:szCs w:val="24"/>
        </w:rPr>
        <w:t>Code</w:t>
      </w:r>
      <w:proofErr w:type="gramEnd"/>
      <w:r w:rsidRPr="0086518E">
        <w:rPr>
          <w:b/>
          <w:sz w:val="24"/>
          <w:szCs w:val="24"/>
        </w:rPr>
        <w:t xml:space="preserve"> </w:t>
      </w:r>
    </w:p>
    <w:p w:rsidR="003E0F0A" w:rsidRPr="0086518E" w:rsidRDefault="003E0F0A" w:rsidP="003E0F0A">
      <w:pPr>
        <w:spacing w:line="360" w:lineRule="auto"/>
        <w:rPr>
          <w:b/>
          <w:sz w:val="24"/>
          <w:szCs w:val="24"/>
        </w:rPr>
      </w:pPr>
      <w:r w:rsidRPr="0086518E">
        <w:rPr>
          <w:b/>
          <w:sz w:val="24"/>
          <w:szCs w:val="24"/>
        </w:rPr>
        <w:t xml:space="preserve">§ 5.231(a).  Utility is required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E0F0A" w:rsidRPr="00A430E8" w:rsidRDefault="003E0F0A" w:rsidP="003E0F0A">
      <w:pPr>
        <w:spacing w:line="360" w:lineRule="auto"/>
        <w:rPr>
          <w:sz w:val="24"/>
          <w:szCs w:val="24"/>
        </w:rPr>
      </w:pPr>
    </w:p>
    <w:p w:rsidR="003E0F0A" w:rsidRDefault="003E0F0A" w:rsidP="003E0F0A">
      <w:pPr>
        <w:spacing w:line="360" w:lineRule="auto"/>
        <w:rPr>
          <w:sz w:val="24"/>
          <w:szCs w:val="24"/>
        </w:rPr>
      </w:pPr>
      <w:r w:rsidRPr="00A430E8">
        <w:rPr>
          <w:sz w:val="24"/>
          <w:szCs w:val="24"/>
        </w:rPr>
        <w:tab/>
      </w:r>
      <w:r w:rsidRPr="00A430E8">
        <w:rPr>
          <w:sz w:val="24"/>
          <w:szCs w:val="24"/>
        </w:rPr>
        <w:tab/>
      </w:r>
      <w:r w:rsidRPr="00372853">
        <w:rPr>
          <w:sz w:val="24"/>
          <w:szCs w:val="24"/>
        </w:rPr>
        <w:t>10.</w:t>
      </w:r>
      <w:r w:rsidRPr="00372853">
        <w:rPr>
          <w:sz w:val="24"/>
          <w:szCs w:val="24"/>
        </w:rPr>
        <w:tab/>
      </w:r>
      <w:r>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1-800-654-5988.</w:t>
      </w:r>
    </w:p>
    <w:p w:rsidR="003E0F0A" w:rsidRDefault="003E0F0A" w:rsidP="003E0F0A">
      <w:pPr>
        <w:spacing w:line="360" w:lineRule="auto"/>
        <w:rPr>
          <w:sz w:val="24"/>
          <w:szCs w:val="24"/>
        </w:rPr>
      </w:pPr>
    </w:p>
    <w:p w:rsidR="003E0F0A" w:rsidRDefault="003E0F0A" w:rsidP="003E0F0A">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3E0F0A" w:rsidRPr="00062E72" w:rsidRDefault="003E0F0A" w:rsidP="003E0F0A">
      <w:pPr>
        <w:spacing w:line="360" w:lineRule="auto"/>
        <w:rPr>
          <w:b/>
          <w:sz w:val="24"/>
          <w:szCs w:val="24"/>
        </w:rPr>
      </w:pPr>
    </w:p>
    <w:p w:rsidR="003E0F0A" w:rsidRDefault="003E0F0A" w:rsidP="003E0F0A">
      <w:pPr>
        <w:spacing w:line="360" w:lineRule="auto"/>
        <w:rPr>
          <w:sz w:val="24"/>
          <w:szCs w:val="24"/>
        </w:rPr>
      </w:pPr>
      <w:r>
        <w:rPr>
          <w:sz w:val="24"/>
          <w:szCs w:val="24"/>
        </w:rPr>
        <w:tab/>
      </w:r>
      <w:r>
        <w:rPr>
          <w:sz w:val="24"/>
          <w:szCs w:val="24"/>
        </w:rPr>
        <w:tab/>
        <w:t>12.</w:t>
      </w:r>
      <w:r>
        <w:rPr>
          <w:sz w:val="24"/>
          <w:szCs w:val="24"/>
        </w:rPr>
        <w:tab/>
        <w:t xml:space="preserve">Complainant bears the burden of proving the case and should be prepared to prove claims with testimony and documentary evidence.  </w:t>
      </w:r>
    </w:p>
    <w:p w:rsidR="003E0F0A" w:rsidRDefault="003E0F0A" w:rsidP="003E0F0A">
      <w:pPr>
        <w:spacing w:line="360" w:lineRule="auto"/>
        <w:rPr>
          <w:sz w:val="24"/>
          <w:szCs w:val="24"/>
        </w:rPr>
      </w:pPr>
    </w:p>
    <w:p w:rsidR="003E0F0A" w:rsidRDefault="003E0F0A" w:rsidP="003E0F0A">
      <w:pPr>
        <w:spacing w:line="360" w:lineRule="auto"/>
        <w:rPr>
          <w:sz w:val="24"/>
          <w:szCs w:val="24"/>
        </w:rPr>
      </w:pPr>
      <w:r>
        <w:rPr>
          <w:sz w:val="24"/>
          <w:szCs w:val="24"/>
        </w:rPr>
        <w:tab/>
      </w:r>
      <w:r>
        <w:rPr>
          <w:sz w:val="24"/>
          <w:szCs w:val="24"/>
        </w:rPr>
        <w:tab/>
      </w:r>
      <w:r w:rsidR="00F55E98">
        <w:rPr>
          <w:sz w:val="24"/>
          <w:szCs w:val="24"/>
        </w:rPr>
        <w:t>13.</w:t>
      </w:r>
      <w:r w:rsidR="00F55E98">
        <w:rPr>
          <w:sz w:val="24"/>
          <w:szCs w:val="24"/>
        </w:rPr>
        <w:tab/>
      </w:r>
      <w:r>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3E0F0A" w:rsidRDefault="003E0F0A" w:rsidP="003E0F0A">
      <w:pPr>
        <w:pStyle w:val="ParaTab1"/>
        <w:tabs>
          <w:tab w:val="left" w:pos="1530"/>
          <w:tab w:val="left" w:pos="2160"/>
        </w:tabs>
        <w:spacing w:line="360" w:lineRule="auto"/>
        <w:rPr>
          <w:rFonts w:ascii="Times New Roman" w:hAnsi="Times New Roman" w:cs="Times New Roman"/>
          <w:spacing w:val="-3"/>
        </w:rPr>
      </w:pPr>
    </w:p>
    <w:p w:rsidR="003E0F0A" w:rsidRDefault="003E0F0A" w:rsidP="00087234">
      <w:pPr>
        <w:pStyle w:val="ParaTab1"/>
        <w:tabs>
          <w:tab w:val="left" w:pos="1530"/>
          <w:tab w:val="left" w:pos="2160"/>
        </w:tabs>
        <w:spacing w:line="360" w:lineRule="auto"/>
        <w:ind w:firstLine="0"/>
      </w:pPr>
      <w:r>
        <w:rPr>
          <w:rFonts w:ascii="Times New Roman" w:hAnsi="Times New Roman" w:cs="Times New Roman"/>
          <w:spacing w:val="-3"/>
        </w:rPr>
        <w:tab/>
      </w:r>
      <w:r w:rsidR="00087234">
        <w:rPr>
          <w:rFonts w:ascii="Times New Roman" w:hAnsi="Times New Roman" w:cs="Times New Roman"/>
          <w:spacing w:val="-3"/>
        </w:rPr>
        <w:t>14.</w:t>
      </w:r>
      <w:r w:rsidR="00087234">
        <w:rPr>
          <w:rFonts w:ascii="Times New Roman" w:hAnsi="Times New Roman" w:cs="Times New Roman"/>
          <w:spacing w:val="-3"/>
        </w:rPr>
        <w:tab/>
      </w:r>
      <w:r w:rsidRPr="005A1A91">
        <w:t>The customer is responsible for payment of current bills pending the resolution of this complaint, if applicable.  Failure to make payments may result in the termination of utility service</w:t>
      </w:r>
      <w:r w:rsidRPr="005A1A91">
        <w:rPr>
          <w:caps/>
        </w:rPr>
        <w:t xml:space="preserve">. </w:t>
      </w:r>
    </w:p>
    <w:p w:rsidR="003E0F0A" w:rsidRDefault="003E0F0A" w:rsidP="003E0F0A">
      <w:pPr>
        <w:pStyle w:val="ParaTab1"/>
        <w:tabs>
          <w:tab w:val="left" w:pos="1530"/>
          <w:tab w:val="left" w:pos="2160"/>
        </w:tabs>
        <w:spacing w:line="360" w:lineRule="auto"/>
        <w:ind w:firstLine="0"/>
        <w:rPr>
          <w:rFonts w:ascii="Times New Roman" w:hAnsi="Times New Roman" w:cs="Times New Roman"/>
          <w:spacing w:val="-3"/>
        </w:rPr>
      </w:pPr>
    </w:p>
    <w:p w:rsidR="003E0F0A" w:rsidRPr="00E36AF6" w:rsidRDefault="003E0F0A" w:rsidP="003E0F0A">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087234">
        <w:rPr>
          <w:rFonts w:ascii="Times New Roman" w:hAnsi="Times New Roman" w:cs="Times New Roman"/>
          <w:spacing w:val="-3"/>
        </w:rPr>
        <w:t>15.</w:t>
      </w:r>
      <w:r w:rsidR="00087234">
        <w:rPr>
          <w:rFonts w:ascii="Times New Roman" w:hAnsi="Times New Roman" w:cs="Times New Roman"/>
          <w:spacing w:val="-3"/>
        </w:rPr>
        <w:tab/>
      </w:r>
      <w:r>
        <w:rPr>
          <w:rFonts w:ascii="Times New Roman" w:hAnsi="Times New Roman" w:cs="Times New Roman"/>
          <w:spacing w:val="-3"/>
        </w:rPr>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3E0F0A" w:rsidRDefault="003E0F0A" w:rsidP="003E0F0A">
      <w:pPr>
        <w:pStyle w:val="ParaTab1"/>
        <w:tabs>
          <w:tab w:val="left" w:pos="1530"/>
          <w:tab w:val="left" w:pos="2160"/>
        </w:tabs>
        <w:spacing w:line="360" w:lineRule="auto"/>
        <w:ind w:firstLine="0"/>
        <w:rPr>
          <w:rFonts w:ascii="Times New Roman" w:hAnsi="Times New Roman" w:cs="Times New Roman"/>
          <w:spacing w:val="-3"/>
        </w:rPr>
      </w:pPr>
    </w:p>
    <w:p w:rsidR="003E0F0A" w:rsidRDefault="003E0F0A" w:rsidP="00087234">
      <w:pPr>
        <w:pStyle w:val="ParaTab1"/>
        <w:tabs>
          <w:tab w:val="left" w:pos="1530"/>
          <w:tab w:val="left" w:pos="2160"/>
        </w:tabs>
        <w:spacing w:line="360" w:lineRule="auto"/>
        <w:ind w:firstLine="0"/>
      </w:pPr>
      <w:r>
        <w:rPr>
          <w:rFonts w:ascii="Times New Roman" w:hAnsi="Times New Roman" w:cs="Times New Roman"/>
          <w:spacing w:val="-3"/>
        </w:rPr>
        <w:tab/>
      </w:r>
      <w:r w:rsidR="00087234">
        <w:rPr>
          <w:rFonts w:ascii="Times New Roman" w:hAnsi="Times New Roman" w:cs="Times New Roman"/>
          <w:spacing w:val="-3"/>
        </w:rPr>
        <w:t>16.</w:t>
      </w:r>
      <w:r w:rsidR="00087234">
        <w:rPr>
          <w:rFonts w:ascii="Times New Roman" w:hAnsi="Times New Roman" w:cs="Times New Roman"/>
          <w:spacing w:val="-3"/>
        </w:rPr>
        <w:tab/>
      </w:r>
      <w:r w:rsidRPr="005A1A91">
        <w:t>The customer is responsible for payment of current bills pending the resolution of this complaint, if applicable.  Failure to make payments may result in the termination of utility service</w:t>
      </w:r>
      <w:r w:rsidRPr="005A1A91">
        <w:rPr>
          <w:caps/>
        </w:rPr>
        <w:t xml:space="preserve">. </w:t>
      </w:r>
    </w:p>
    <w:p w:rsidR="003E0F0A" w:rsidRDefault="003E0F0A" w:rsidP="003E0F0A">
      <w:pPr>
        <w:spacing w:line="360" w:lineRule="auto"/>
        <w:rPr>
          <w:sz w:val="24"/>
          <w:szCs w:val="24"/>
        </w:rPr>
      </w:pPr>
    </w:p>
    <w:p w:rsidR="003E0F0A" w:rsidRDefault="00087234" w:rsidP="003E0F0A">
      <w:pPr>
        <w:spacing w:line="360" w:lineRule="auto"/>
        <w:rPr>
          <w:sz w:val="24"/>
          <w:szCs w:val="24"/>
        </w:rPr>
      </w:pPr>
      <w:r>
        <w:rPr>
          <w:sz w:val="24"/>
          <w:szCs w:val="24"/>
        </w:rPr>
        <w:tab/>
      </w:r>
      <w:r>
        <w:rPr>
          <w:sz w:val="24"/>
          <w:szCs w:val="24"/>
        </w:rPr>
        <w:tab/>
        <w:t>17.</w:t>
      </w:r>
      <w:r>
        <w:rPr>
          <w:sz w:val="24"/>
          <w:szCs w:val="24"/>
        </w:rPr>
        <w:tab/>
      </w:r>
      <w:r w:rsidR="003E0F0A" w:rsidRPr="00E81E17">
        <w:rPr>
          <w:sz w:val="24"/>
          <w:szCs w:val="24"/>
        </w:rPr>
        <w:t>The</w:t>
      </w:r>
      <w:r w:rsidR="003E0F0A">
        <w:rPr>
          <w:sz w:val="24"/>
          <w:szCs w:val="24"/>
        </w:rPr>
        <w:t xml:space="preserve"> u</w:t>
      </w:r>
      <w:r w:rsidR="003E0F0A" w:rsidRPr="009B6446">
        <w:rPr>
          <w:sz w:val="24"/>
          <w:szCs w:val="24"/>
        </w:rPr>
        <w:t xml:space="preserve">tility </w:t>
      </w:r>
      <w:r>
        <w:rPr>
          <w:sz w:val="24"/>
          <w:szCs w:val="24"/>
        </w:rPr>
        <w:t>warned</w:t>
      </w:r>
      <w:r w:rsidR="003E0F0A" w:rsidRPr="00E81E17">
        <w:rPr>
          <w:sz w:val="24"/>
          <w:szCs w:val="24"/>
        </w:rPr>
        <w:t xml:space="preserve"> </w:t>
      </w:r>
      <w:r w:rsidR="003E0F0A" w:rsidRPr="009B6446">
        <w:rPr>
          <w:sz w:val="24"/>
          <w:szCs w:val="24"/>
        </w:rPr>
        <w:t>that a finding of a violation of a Commission Order, regulation or statute may result in the imposition of a civil penalty consistent with 66 Pa. C.S. § 3301 or other provision of the Public Utility Code.</w:t>
      </w:r>
      <w:r w:rsidR="003E0F0A" w:rsidRPr="000D585B">
        <w:rPr>
          <w:sz w:val="24"/>
          <w:szCs w:val="24"/>
        </w:rPr>
        <w:t xml:space="preserve">  </w:t>
      </w:r>
    </w:p>
    <w:p w:rsidR="003E0F0A" w:rsidRPr="00993B46" w:rsidRDefault="003E0F0A" w:rsidP="003E0F0A">
      <w:pPr>
        <w:spacing w:line="360" w:lineRule="auto"/>
        <w:rPr>
          <w:color w:val="FF0000"/>
          <w:sz w:val="24"/>
          <w:szCs w:val="24"/>
        </w:rPr>
      </w:pPr>
    </w:p>
    <w:p w:rsidR="003E0F0A" w:rsidRDefault="003E0F0A" w:rsidP="003E0F0A">
      <w:pPr>
        <w:spacing w:line="360" w:lineRule="auto"/>
        <w:rPr>
          <w:sz w:val="24"/>
          <w:szCs w:val="24"/>
        </w:rPr>
      </w:pPr>
    </w:p>
    <w:p w:rsidR="003E0F0A" w:rsidRPr="00043A6F" w:rsidRDefault="003E0F0A" w:rsidP="003E0F0A">
      <w:pPr>
        <w:spacing w:line="360" w:lineRule="auto"/>
        <w:rPr>
          <w:sz w:val="24"/>
          <w:szCs w:val="24"/>
          <w:u w:val="single"/>
        </w:rPr>
      </w:pPr>
      <w:r w:rsidRPr="0030236D">
        <w:rPr>
          <w:sz w:val="24"/>
          <w:szCs w:val="24"/>
        </w:rPr>
        <w:t>Dated:</w:t>
      </w:r>
      <w:r w:rsidRPr="0030236D">
        <w:rPr>
          <w:sz w:val="24"/>
          <w:szCs w:val="24"/>
        </w:rPr>
        <w:tab/>
      </w:r>
      <w:r w:rsidR="00087234">
        <w:rPr>
          <w:sz w:val="24"/>
          <w:szCs w:val="24"/>
          <w:u w:val="single"/>
        </w:rPr>
        <w:t>December 8, 2015</w:t>
      </w:r>
      <w:r>
        <w:rPr>
          <w:sz w:val="24"/>
          <w:szCs w:val="24"/>
        </w:rPr>
        <w:tab/>
      </w:r>
      <w:r>
        <w:rPr>
          <w:sz w:val="24"/>
          <w:szCs w:val="24"/>
        </w:rPr>
        <w:tab/>
      </w:r>
      <w:r>
        <w:rPr>
          <w:sz w:val="24"/>
          <w:szCs w:val="24"/>
        </w:rPr>
        <w:tab/>
      </w:r>
      <w:r w:rsidR="00043A6F">
        <w:rPr>
          <w:sz w:val="24"/>
          <w:szCs w:val="24"/>
        </w:rPr>
        <w:tab/>
      </w:r>
      <w:r w:rsidR="00043A6F">
        <w:rPr>
          <w:sz w:val="24"/>
          <w:szCs w:val="24"/>
          <w:u w:val="single"/>
        </w:rPr>
        <w:tab/>
      </w:r>
      <w:r w:rsidR="00043A6F">
        <w:rPr>
          <w:sz w:val="24"/>
          <w:szCs w:val="24"/>
          <w:u w:val="single"/>
        </w:rPr>
        <w:tab/>
      </w:r>
      <w:r w:rsidR="00043A6F">
        <w:rPr>
          <w:sz w:val="24"/>
          <w:szCs w:val="24"/>
          <w:u w:val="single"/>
        </w:rPr>
        <w:tab/>
      </w:r>
      <w:r w:rsidR="00043A6F">
        <w:rPr>
          <w:sz w:val="24"/>
          <w:szCs w:val="24"/>
          <w:u w:val="single"/>
        </w:rPr>
        <w:tab/>
      </w:r>
      <w:r w:rsidR="00043A6F">
        <w:rPr>
          <w:sz w:val="24"/>
          <w:szCs w:val="24"/>
          <w:u w:val="single"/>
        </w:rPr>
        <w:tab/>
      </w:r>
      <w:r w:rsidR="00043A6F">
        <w:rPr>
          <w:sz w:val="24"/>
          <w:szCs w:val="24"/>
          <w:u w:val="single"/>
        </w:rPr>
        <w:tab/>
      </w:r>
    </w:p>
    <w:p w:rsidR="003E0F0A" w:rsidRDefault="003E0F0A" w:rsidP="003E0F0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3A6F">
        <w:rPr>
          <w:sz w:val="24"/>
          <w:szCs w:val="24"/>
        </w:rPr>
        <w:tab/>
      </w:r>
      <w:r w:rsidR="00087234">
        <w:rPr>
          <w:sz w:val="24"/>
          <w:szCs w:val="24"/>
        </w:rPr>
        <w:t>Susan D. Colwell</w:t>
      </w:r>
    </w:p>
    <w:p w:rsidR="00997541" w:rsidRDefault="003E0F0A" w:rsidP="003E0F0A">
      <w:pPr>
        <w:spacing w:line="360" w:lineRule="auto"/>
        <w:rPr>
          <w:sz w:val="24"/>
          <w:szCs w:val="24"/>
        </w:rPr>
        <w:sectPr w:rsidR="00997541" w:rsidSect="00F55E98">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3A6F">
        <w:rPr>
          <w:sz w:val="24"/>
          <w:szCs w:val="24"/>
        </w:rPr>
        <w:tab/>
      </w:r>
      <w:r>
        <w:rPr>
          <w:sz w:val="24"/>
          <w:szCs w:val="24"/>
        </w:rPr>
        <w:t>Administrative Law Judge</w:t>
      </w:r>
    </w:p>
    <w:p w:rsidR="00997541" w:rsidRPr="00057980" w:rsidRDefault="00997541" w:rsidP="00997541">
      <w:pPr>
        <w:rPr>
          <w:rFonts w:ascii="Microsoft Sans Serif" w:hAnsi="Microsoft Sans Serif" w:cs="Microsoft Sans Serif"/>
          <w:b/>
          <w:caps/>
          <w:szCs w:val="24"/>
          <w:u w:val="single"/>
        </w:rPr>
      </w:pPr>
      <w:r w:rsidRPr="00132E7C">
        <w:rPr>
          <w:rFonts w:ascii="Microsoft Sans Serif" w:hAnsi="Microsoft Sans Serif" w:cs="Microsoft Sans Serif"/>
          <w:b/>
          <w:caps/>
          <w:noProof/>
          <w:szCs w:val="24"/>
          <w:u w:val="single"/>
        </w:rPr>
        <w:lastRenderedPageBreak/>
        <w:t>C-2015-</w:t>
      </w:r>
      <w:proofErr w:type="gramStart"/>
      <w:r w:rsidRPr="00132E7C">
        <w:rPr>
          <w:rFonts w:ascii="Microsoft Sans Serif" w:hAnsi="Microsoft Sans Serif" w:cs="Microsoft Sans Serif"/>
          <w:b/>
          <w:caps/>
          <w:noProof/>
          <w:szCs w:val="24"/>
          <w:u w:val="single"/>
        </w:rPr>
        <w:t>2505627</w:t>
      </w:r>
      <w:r w:rsidRPr="00057980">
        <w:rPr>
          <w:rFonts w:ascii="Microsoft Sans Serif" w:hAnsi="Microsoft Sans Serif" w:cs="Microsoft Sans Serif"/>
          <w:b/>
          <w:caps/>
          <w:szCs w:val="24"/>
          <w:u w:val="single"/>
        </w:rPr>
        <w:t xml:space="preserve">  </w:t>
      </w:r>
      <w:r w:rsidRPr="00132E7C">
        <w:rPr>
          <w:rFonts w:ascii="Microsoft Sans Serif" w:hAnsi="Microsoft Sans Serif" w:cs="Microsoft Sans Serif"/>
          <w:b/>
          <w:caps/>
          <w:noProof/>
          <w:szCs w:val="24"/>
          <w:u w:val="single"/>
        </w:rPr>
        <w:t>Anthony</w:t>
      </w:r>
      <w:proofErr w:type="gramEnd"/>
      <w:r w:rsidRPr="00132E7C">
        <w:rPr>
          <w:rFonts w:ascii="Microsoft Sans Serif" w:hAnsi="Microsoft Sans Serif" w:cs="Microsoft Sans Serif"/>
          <w:b/>
          <w:caps/>
          <w:noProof/>
          <w:szCs w:val="24"/>
          <w:u w:val="single"/>
        </w:rPr>
        <w:t xml:space="preserve"> P. Catanzaro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132E7C">
        <w:rPr>
          <w:rFonts w:ascii="Microsoft Sans Serif" w:hAnsi="Microsoft Sans Serif" w:cs="Microsoft Sans Serif"/>
          <w:b/>
          <w:caps/>
          <w:noProof/>
          <w:szCs w:val="24"/>
          <w:u w:val="single"/>
        </w:rPr>
        <w:t>PPL Electric Utilities Corporation</w:t>
      </w:r>
    </w:p>
    <w:p w:rsidR="00997541" w:rsidRPr="00057980" w:rsidRDefault="00997541" w:rsidP="00997541">
      <w:pPr>
        <w:rPr>
          <w:rFonts w:ascii="Microsoft Sans Serif" w:hAnsi="Microsoft Sans Serif" w:cs="Microsoft Sans Serif"/>
          <w:caps/>
          <w:szCs w:val="24"/>
        </w:rPr>
      </w:pPr>
    </w:p>
    <w:p w:rsidR="00997541" w:rsidRPr="00057980" w:rsidRDefault="00997541" w:rsidP="00997541">
      <w:pPr>
        <w:rPr>
          <w:rFonts w:ascii="Microsoft Sans Serif" w:hAnsi="Microsoft Sans Serif" w:cs="Microsoft Sans Serif"/>
          <w:caps/>
          <w:szCs w:val="24"/>
        </w:rPr>
      </w:pP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Anthony P</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Catanzaro</w:t>
      </w:r>
      <w:r w:rsidRPr="00057980">
        <w:rPr>
          <w:rFonts w:ascii="Microsoft Sans Serif" w:hAnsi="Microsoft Sans Serif" w:cs="Microsoft Sans Serif"/>
          <w:caps/>
          <w:szCs w:val="24"/>
        </w:rPr>
        <w:t xml:space="preserve"> </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Apartment 5-D Veterans Drive</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Dickson City</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18519</w:t>
      </w:r>
    </w:p>
    <w:p w:rsidR="00997541" w:rsidRPr="00057980" w:rsidRDefault="00997541" w:rsidP="00997541">
      <w:pPr>
        <w:rPr>
          <w:rFonts w:ascii="Microsoft Sans Serif" w:hAnsi="Microsoft Sans Serif" w:cs="Microsoft Sans Serif"/>
          <w:b/>
          <w:caps/>
          <w:szCs w:val="24"/>
          <w:u w:val="single"/>
        </w:rPr>
      </w:pPr>
      <w:r w:rsidRPr="00132E7C">
        <w:rPr>
          <w:rFonts w:ascii="Microsoft Sans Serif" w:hAnsi="Microsoft Sans Serif" w:cs="Microsoft Sans Serif"/>
          <w:b/>
          <w:caps/>
          <w:noProof/>
          <w:szCs w:val="24"/>
        </w:rPr>
        <w:t>(570) 510-7618</w:t>
      </w:r>
      <w:r w:rsidRPr="00057980">
        <w:rPr>
          <w:rFonts w:ascii="Microsoft Sans Serif" w:hAnsi="Microsoft Sans Serif" w:cs="Microsoft Sans Serif"/>
          <w:b/>
          <w:caps/>
          <w:szCs w:val="24"/>
          <w:u w:val="single"/>
        </w:rPr>
        <w:t xml:space="preserve"> </w:t>
      </w:r>
    </w:p>
    <w:p w:rsidR="00997541" w:rsidRPr="00057980" w:rsidRDefault="00997541" w:rsidP="00997541">
      <w:pPr>
        <w:rPr>
          <w:rFonts w:ascii="Microsoft Sans Serif" w:hAnsi="Microsoft Sans Serif" w:cs="Microsoft Sans Serif"/>
          <w:caps/>
          <w:szCs w:val="24"/>
        </w:rPr>
      </w:pPr>
    </w:p>
    <w:p w:rsidR="00997541" w:rsidRPr="00057980" w:rsidRDefault="00997541" w:rsidP="00997541">
      <w:pPr>
        <w:rPr>
          <w:rFonts w:ascii="Microsoft Sans Serif" w:hAnsi="Microsoft Sans Serif" w:cs="Microsoft Sans Serif"/>
          <w:caps/>
          <w:szCs w:val="24"/>
        </w:rPr>
      </w:pP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Esquire</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Gross McGinley LLP</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33 South Seventh Street</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P O Box 4060</w:t>
      </w:r>
    </w:p>
    <w:p w:rsidR="00997541" w:rsidRPr="00057980" w:rsidRDefault="00997541" w:rsidP="00997541">
      <w:pPr>
        <w:rPr>
          <w:rFonts w:ascii="Microsoft Sans Serif" w:hAnsi="Microsoft Sans Serif" w:cs="Microsoft Sans Serif"/>
          <w:caps/>
          <w:szCs w:val="24"/>
        </w:rPr>
      </w:pPr>
      <w:r w:rsidRPr="00132E7C">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132E7C">
        <w:rPr>
          <w:rFonts w:ascii="Microsoft Sans Serif" w:hAnsi="Microsoft Sans Serif" w:cs="Microsoft Sans Serif"/>
          <w:caps/>
          <w:noProof/>
          <w:szCs w:val="24"/>
        </w:rPr>
        <w:t>18105-4060</w:t>
      </w:r>
    </w:p>
    <w:p w:rsidR="00997541" w:rsidRDefault="00997541" w:rsidP="00997541">
      <w:pPr>
        <w:rPr>
          <w:rFonts w:ascii="Microsoft Sans Serif" w:hAnsi="Microsoft Sans Serif" w:cs="Microsoft Sans Serif"/>
          <w:b/>
          <w:caps/>
          <w:szCs w:val="24"/>
        </w:rPr>
        <w:sectPr w:rsidR="00997541" w:rsidSect="00D2310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pPr>
      <w:r w:rsidRPr="00132E7C">
        <w:rPr>
          <w:rFonts w:ascii="Microsoft Sans Serif" w:hAnsi="Microsoft Sans Serif" w:cs="Microsoft Sans Serif"/>
          <w:b/>
          <w:caps/>
          <w:noProof/>
          <w:szCs w:val="24"/>
        </w:rPr>
        <w:t>(610) 820-5450</w:t>
      </w:r>
    </w:p>
    <w:p w:rsidR="00997541" w:rsidRPr="00057980" w:rsidRDefault="00997541" w:rsidP="00997541">
      <w:pPr>
        <w:rPr>
          <w:rFonts w:ascii="Microsoft Sans Serif" w:hAnsi="Microsoft Sans Serif" w:cs="Microsoft Sans Serif"/>
          <w:caps/>
          <w:szCs w:val="24"/>
        </w:rPr>
      </w:pPr>
    </w:p>
    <w:p w:rsidR="003E0F0A" w:rsidRPr="00411ECF" w:rsidRDefault="003E0F0A" w:rsidP="003E0F0A">
      <w:pPr>
        <w:spacing w:line="360" w:lineRule="auto"/>
        <w:rPr>
          <w:b/>
        </w:rPr>
      </w:pPr>
      <w:bookmarkStart w:id="0" w:name="_GoBack"/>
      <w:bookmarkEnd w:id="0"/>
    </w:p>
    <w:sectPr w:rsidR="003E0F0A" w:rsidRPr="00411ECF" w:rsidSect="00D2310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2A" w:rsidRDefault="007C6D2A" w:rsidP="00F55E98">
      <w:r>
        <w:separator/>
      </w:r>
    </w:p>
  </w:endnote>
  <w:endnote w:type="continuationSeparator" w:id="0">
    <w:p w:rsidR="007C6D2A" w:rsidRDefault="007C6D2A" w:rsidP="00F5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012539"/>
      <w:docPartObj>
        <w:docPartGallery w:val="Page Numbers (Bottom of Page)"/>
        <w:docPartUnique/>
      </w:docPartObj>
    </w:sdtPr>
    <w:sdtEndPr>
      <w:rPr>
        <w:noProof/>
        <w:sz w:val="20"/>
        <w:szCs w:val="20"/>
      </w:rPr>
    </w:sdtEndPr>
    <w:sdtContent>
      <w:p w:rsidR="00F55E98" w:rsidRPr="00043A6F" w:rsidRDefault="00F55E98">
        <w:pPr>
          <w:pStyle w:val="Footer"/>
          <w:jc w:val="center"/>
          <w:rPr>
            <w:sz w:val="20"/>
            <w:szCs w:val="20"/>
          </w:rPr>
        </w:pPr>
        <w:r w:rsidRPr="00043A6F">
          <w:rPr>
            <w:sz w:val="20"/>
            <w:szCs w:val="20"/>
          </w:rPr>
          <w:fldChar w:fldCharType="begin"/>
        </w:r>
        <w:r w:rsidRPr="00043A6F">
          <w:rPr>
            <w:sz w:val="20"/>
            <w:szCs w:val="20"/>
          </w:rPr>
          <w:instrText xml:space="preserve"> PAGE   \* MERGEFORMAT </w:instrText>
        </w:r>
        <w:r w:rsidRPr="00043A6F">
          <w:rPr>
            <w:sz w:val="20"/>
            <w:szCs w:val="20"/>
          </w:rPr>
          <w:fldChar w:fldCharType="separate"/>
        </w:r>
        <w:r w:rsidR="00997541">
          <w:rPr>
            <w:noProof/>
            <w:sz w:val="20"/>
            <w:szCs w:val="20"/>
          </w:rPr>
          <w:t>2</w:t>
        </w:r>
        <w:r w:rsidRPr="00043A6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Default="009975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Default="009975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Pr="004C134C" w:rsidRDefault="00997541"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C6D2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C6D2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7C6D2A"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2A" w:rsidRDefault="007C6D2A" w:rsidP="00F55E98">
      <w:r>
        <w:separator/>
      </w:r>
    </w:p>
  </w:footnote>
  <w:footnote w:type="continuationSeparator" w:id="0">
    <w:p w:rsidR="007C6D2A" w:rsidRDefault="007C6D2A" w:rsidP="00F55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Default="009975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Default="00997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541" w:rsidRDefault="0099754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C6D2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C6D2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7C6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F0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3A6F"/>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678E"/>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7234"/>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35"/>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0F0A"/>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6D2A"/>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97541"/>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E1B"/>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5AD4"/>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2769F"/>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5E98"/>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0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0F0A"/>
    <w:rPr>
      <w:color w:val="0000FF"/>
      <w:u w:val="single"/>
    </w:rPr>
  </w:style>
  <w:style w:type="paragraph" w:customStyle="1" w:styleId="ParaTab1">
    <w:name w:val="ParaTab 1"/>
    <w:rsid w:val="003E0F0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55E98"/>
    <w:pPr>
      <w:tabs>
        <w:tab w:val="center" w:pos="4680"/>
        <w:tab w:val="right" w:pos="9360"/>
      </w:tabs>
    </w:pPr>
  </w:style>
  <w:style w:type="character" w:customStyle="1" w:styleId="HeaderChar">
    <w:name w:val="Header Char"/>
    <w:basedOn w:val="DefaultParagraphFont"/>
    <w:link w:val="Header"/>
    <w:uiPriority w:val="99"/>
    <w:rsid w:val="00F55E98"/>
    <w:rPr>
      <w:rFonts w:eastAsia="Times New Roman"/>
      <w:sz w:val="26"/>
      <w:szCs w:val="26"/>
    </w:rPr>
  </w:style>
  <w:style w:type="paragraph" w:styleId="Footer">
    <w:name w:val="footer"/>
    <w:basedOn w:val="Normal"/>
    <w:link w:val="FooterChar"/>
    <w:uiPriority w:val="99"/>
    <w:unhideWhenUsed/>
    <w:rsid w:val="00F55E98"/>
    <w:pPr>
      <w:tabs>
        <w:tab w:val="center" w:pos="4680"/>
        <w:tab w:val="right" w:pos="9360"/>
      </w:tabs>
    </w:pPr>
  </w:style>
  <w:style w:type="character" w:customStyle="1" w:styleId="FooterChar">
    <w:name w:val="Footer Char"/>
    <w:basedOn w:val="DefaultParagraphFont"/>
    <w:link w:val="Footer"/>
    <w:uiPriority w:val="99"/>
    <w:rsid w:val="00F55E98"/>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F0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0F0A"/>
    <w:rPr>
      <w:color w:val="0000FF"/>
      <w:u w:val="single"/>
    </w:rPr>
  </w:style>
  <w:style w:type="paragraph" w:customStyle="1" w:styleId="ParaTab1">
    <w:name w:val="ParaTab 1"/>
    <w:rsid w:val="003E0F0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F55E98"/>
    <w:pPr>
      <w:tabs>
        <w:tab w:val="center" w:pos="4680"/>
        <w:tab w:val="right" w:pos="9360"/>
      </w:tabs>
    </w:pPr>
  </w:style>
  <w:style w:type="character" w:customStyle="1" w:styleId="HeaderChar">
    <w:name w:val="Header Char"/>
    <w:basedOn w:val="DefaultParagraphFont"/>
    <w:link w:val="Header"/>
    <w:uiPriority w:val="99"/>
    <w:rsid w:val="00F55E98"/>
    <w:rPr>
      <w:rFonts w:eastAsia="Times New Roman"/>
      <w:sz w:val="26"/>
      <w:szCs w:val="26"/>
    </w:rPr>
  </w:style>
  <w:style w:type="paragraph" w:styleId="Footer">
    <w:name w:val="footer"/>
    <w:basedOn w:val="Normal"/>
    <w:link w:val="FooterChar"/>
    <w:uiPriority w:val="99"/>
    <w:unhideWhenUsed/>
    <w:rsid w:val="00F55E98"/>
    <w:pPr>
      <w:tabs>
        <w:tab w:val="center" w:pos="4680"/>
        <w:tab w:val="right" w:pos="9360"/>
      </w:tabs>
    </w:pPr>
  </w:style>
  <w:style w:type="character" w:customStyle="1" w:styleId="FooterChar">
    <w:name w:val="Footer Char"/>
    <w:basedOn w:val="DefaultParagraphFont"/>
    <w:link w:val="Footer"/>
    <w:uiPriority w:val="99"/>
    <w:rsid w:val="00F55E98"/>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dcterms:created xsi:type="dcterms:W3CDTF">2015-12-09T13:37:00Z</dcterms:created>
  <dcterms:modified xsi:type="dcterms:W3CDTF">2015-12-09T13:48:00Z</dcterms:modified>
</cp:coreProperties>
</file>