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096267" w:rsidP="00096267">
      <w:pPr>
        <w:jc w:val="center"/>
        <w:rPr>
          <w:sz w:val="24"/>
          <w:szCs w:val="24"/>
        </w:rPr>
      </w:pPr>
      <w:r>
        <w:rPr>
          <w:sz w:val="24"/>
          <w:szCs w:val="24"/>
        </w:rPr>
        <w:lastRenderedPageBreak/>
        <w:t>December 18, 2015</w:t>
      </w:r>
    </w:p>
    <w:p w:rsidR="00F2123C" w:rsidRPr="002C6518" w:rsidRDefault="007F2D00" w:rsidP="00474543">
      <w:pPr>
        <w:jc w:val="right"/>
        <w:rPr>
          <w:sz w:val="22"/>
          <w:szCs w:val="22"/>
        </w:rPr>
      </w:pPr>
      <w:r>
        <w:rPr>
          <w:sz w:val="22"/>
          <w:szCs w:val="22"/>
        </w:rPr>
        <w:t>Docket No. P-2015-2471423</w:t>
      </w:r>
    </w:p>
    <w:p w:rsidR="00B95A27" w:rsidRPr="002C6518" w:rsidRDefault="00B95A27" w:rsidP="00B45673">
      <w:pPr>
        <w:rPr>
          <w:sz w:val="22"/>
          <w:szCs w:val="22"/>
        </w:rPr>
      </w:pPr>
    </w:p>
    <w:p w:rsidR="00B95A27" w:rsidRPr="002C6518" w:rsidRDefault="00B95A27" w:rsidP="00B45673">
      <w:pPr>
        <w:rPr>
          <w:sz w:val="22"/>
          <w:szCs w:val="22"/>
        </w:rPr>
      </w:pPr>
    </w:p>
    <w:p w:rsidR="007F2D00" w:rsidRDefault="007F2D00" w:rsidP="007F2D00">
      <w:pPr>
        <w:rPr>
          <w:sz w:val="22"/>
          <w:szCs w:val="22"/>
        </w:rPr>
      </w:pPr>
      <w:r>
        <w:rPr>
          <w:sz w:val="22"/>
          <w:szCs w:val="22"/>
        </w:rPr>
        <w:t>RICHARD G WEBSTER JR</w:t>
      </w:r>
    </w:p>
    <w:p w:rsidR="007F2D00" w:rsidRDefault="007F2D00" w:rsidP="007F2D00">
      <w:pPr>
        <w:rPr>
          <w:sz w:val="21"/>
          <w:szCs w:val="21"/>
        </w:rPr>
      </w:pPr>
      <w:r>
        <w:rPr>
          <w:sz w:val="21"/>
          <w:szCs w:val="21"/>
        </w:rPr>
        <w:t>VP REGULATORY POLICY AND STRATEGY</w:t>
      </w:r>
    </w:p>
    <w:p w:rsidR="007F2D00" w:rsidRDefault="007F2D00" w:rsidP="007F2D00">
      <w:pPr>
        <w:rPr>
          <w:sz w:val="22"/>
          <w:szCs w:val="22"/>
        </w:rPr>
      </w:pPr>
      <w:r>
        <w:rPr>
          <w:sz w:val="22"/>
          <w:szCs w:val="22"/>
        </w:rPr>
        <w:t>PECO</w:t>
      </w:r>
    </w:p>
    <w:p w:rsidR="007F2D00" w:rsidRDefault="007F2D00" w:rsidP="007F2D00">
      <w:pPr>
        <w:rPr>
          <w:sz w:val="22"/>
          <w:szCs w:val="22"/>
        </w:rPr>
      </w:pPr>
      <w:r>
        <w:rPr>
          <w:sz w:val="22"/>
          <w:szCs w:val="22"/>
        </w:rPr>
        <w:t>2301 MARKET STREET  S15</w:t>
      </w:r>
    </w:p>
    <w:p w:rsidR="00B45673" w:rsidRPr="002C6518" w:rsidRDefault="007F2D00" w:rsidP="00B45673">
      <w:pPr>
        <w:rPr>
          <w:sz w:val="22"/>
          <w:szCs w:val="22"/>
        </w:rPr>
      </w:pPr>
      <w:r>
        <w:rPr>
          <w:sz w:val="22"/>
          <w:szCs w:val="22"/>
        </w:rPr>
        <w:t>PHILADELPHIA PA  19103</w:t>
      </w:r>
    </w:p>
    <w:p w:rsidR="00DA4526" w:rsidRPr="002C6518" w:rsidRDefault="00DA4526" w:rsidP="00B45673">
      <w:pPr>
        <w:rPr>
          <w:sz w:val="22"/>
          <w:szCs w:val="22"/>
        </w:rPr>
      </w:pPr>
    </w:p>
    <w:p w:rsidR="0075002C" w:rsidRPr="002C6518" w:rsidRDefault="0075002C" w:rsidP="00B45673">
      <w:pPr>
        <w:rPr>
          <w:sz w:val="22"/>
          <w:szCs w:val="22"/>
        </w:rPr>
      </w:pPr>
    </w:p>
    <w:p w:rsidR="00DA4526" w:rsidRPr="002C6518" w:rsidRDefault="00DA4526" w:rsidP="00B45673">
      <w:pPr>
        <w:rPr>
          <w:sz w:val="22"/>
          <w:szCs w:val="22"/>
        </w:rPr>
      </w:pPr>
    </w:p>
    <w:p w:rsidR="006E06F1" w:rsidRPr="002C6518" w:rsidRDefault="00B45673" w:rsidP="00A30467">
      <w:pPr>
        <w:ind w:left="1080" w:hanging="360"/>
        <w:rPr>
          <w:sz w:val="22"/>
          <w:szCs w:val="22"/>
        </w:rPr>
      </w:pPr>
      <w:r w:rsidRPr="002C6518">
        <w:rPr>
          <w:sz w:val="22"/>
          <w:szCs w:val="22"/>
        </w:rPr>
        <w:t xml:space="preserve">Re: </w:t>
      </w:r>
      <w:r w:rsidR="00803BDC">
        <w:rPr>
          <w:sz w:val="22"/>
          <w:szCs w:val="22"/>
        </w:rPr>
        <w:t xml:space="preserve">Compliance Filing to </w:t>
      </w:r>
      <w:r w:rsidR="00E811DE">
        <w:rPr>
          <w:sz w:val="22"/>
          <w:szCs w:val="22"/>
        </w:rPr>
        <w:t xml:space="preserve">Petition of PECO Energy Company for Approval to Establish a Distribution System Improvement Charge for its Electric Operations </w:t>
      </w:r>
    </w:p>
    <w:p w:rsidR="00DA4526" w:rsidRPr="002C6518" w:rsidRDefault="00130671" w:rsidP="00D16063">
      <w:pPr>
        <w:ind w:left="1080" w:hanging="360"/>
        <w:rPr>
          <w:sz w:val="22"/>
          <w:szCs w:val="22"/>
        </w:rPr>
      </w:pPr>
      <w:r w:rsidRPr="002C6518">
        <w:rPr>
          <w:sz w:val="22"/>
          <w:szCs w:val="22"/>
        </w:rPr>
        <w:t xml:space="preserve"> </w:t>
      </w:r>
    </w:p>
    <w:p w:rsidR="0075002C" w:rsidRPr="002C6518" w:rsidRDefault="0075002C" w:rsidP="00D16063">
      <w:pPr>
        <w:ind w:left="1080" w:hanging="360"/>
        <w:rPr>
          <w:sz w:val="22"/>
          <w:szCs w:val="22"/>
        </w:rPr>
      </w:pP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E811DE">
        <w:rPr>
          <w:sz w:val="22"/>
          <w:szCs w:val="22"/>
        </w:rPr>
        <w:t>r. Webster</w:t>
      </w:r>
      <w:r w:rsidR="006D5846" w:rsidRPr="002C6518">
        <w:rPr>
          <w:sz w:val="22"/>
          <w:szCs w:val="22"/>
        </w:rPr>
        <w:t>:</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E811DE">
        <w:rPr>
          <w:sz w:val="22"/>
          <w:szCs w:val="22"/>
        </w:rPr>
        <w:t>November 24, 2015</w:t>
      </w:r>
      <w:r w:rsidR="00474543" w:rsidRPr="002C6518">
        <w:rPr>
          <w:sz w:val="22"/>
          <w:szCs w:val="22"/>
        </w:rPr>
        <w:t xml:space="preserve">, </w:t>
      </w:r>
      <w:r w:rsidR="00E811DE">
        <w:rPr>
          <w:sz w:val="22"/>
          <w:szCs w:val="22"/>
        </w:rPr>
        <w:t>PECO Energy Company</w:t>
      </w:r>
      <w:r w:rsidR="00E811DE" w:rsidRPr="002C6518">
        <w:rPr>
          <w:sz w:val="22"/>
          <w:szCs w:val="22"/>
        </w:rPr>
        <w:t xml:space="preserve"> </w:t>
      </w:r>
      <w:r w:rsidR="00926F9A" w:rsidRPr="002C6518">
        <w:rPr>
          <w:sz w:val="22"/>
          <w:szCs w:val="22"/>
        </w:rPr>
        <w:t>(</w:t>
      </w:r>
      <w:r w:rsidR="006861B6" w:rsidRPr="002C6518">
        <w:rPr>
          <w:sz w:val="22"/>
          <w:szCs w:val="22"/>
        </w:rPr>
        <w:t>Company)</w:t>
      </w:r>
      <w:r w:rsidR="005E0496" w:rsidRPr="002C6518">
        <w:rPr>
          <w:sz w:val="22"/>
          <w:szCs w:val="22"/>
        </w:rPr>
        <w:t xml:space="preserve"> </w:t>
      </w:r>
      <w:r w:rsidR="006861B6" w:rsidRPr="002C6518">
        <w:rPr>
          <w:sz w:val="22"/>
          <w:szCs w:val="22"/>
        </w:rPr>
        <w:t>file</w:t>
      </w:r>
      <w:r w:rsidR="00474543" w:rsidRPr="002C6518">
        <w:rPr>
          <w:sz w:val="22"/>
          <w:szCs w:val="22"/>
        </w:rPr>
        <w:t>d</w:t>
      </w:r>
      <w:r w:rsidR="006861B6" w:rsidRPr="002C6518">
        <w:rPr>
          <w:sz w:val="22"/>
          <w:szCs w:val="22"/>
        </w:rPr>
        <w:t xml:space="preserve"> </w:t>
      </w:r>
      <w:r w:rsidR="00474543" w:rsidRPr="002C6518">
        <w:rPr>
          <w:sz w:val="22"/>
          <w:szCs w:val="22"/>
        </w:rPr>
        <w:t>Supplement No.</w:t>
      </w:r>
      <w:r w:rsidR="002078AD">
        <w:rPr>
          <w:sz w:val="22"/>
          <w:szCs w:val="22"/>
        </w:rPr>
        <w:t xml:space="preserve"> </w:t>
      </w:r>
      <w:r w:rsidR="00E811DE">
        <w:rPr>
          <w:sz w:val="22"/>
          <w:szCs w:val="22"/>
        </w:rPr>
        <w:t>140</w:t>
      </w:r>
      <w:r w:rsidR="00474543" w:rsidRPr="002C6518">
        <w:rPr>
          <w:sz w:val="22"/>
          <w:szCs w:val="22"/>
        </w:rPr>
        <w:t xml:space="preserve"> to Tariff </w:t>
      </w:r>
      <w:r w:rsidR="00E811DE">
        <w:rPr>
          <w:sz w:val="22"/>
          <w:szCs w:val="22"/>
        </w:rPr>
        <w:t>Electric</w:t>
      </w:r>
      <w:r w:rsidR="00B7764A" w:rsidRPr="002C6518">
        <w:rPr>
          <w:sz w:val="22"/>
          <w:szCs w:val="22"/>
        </w:rPr>
        <w:t xml:space="preserve"> </w:t>
      </w:r>
      <w:r w:rsidR="00474543" w:rsidRPr="002C6518">
        <w:rPr>
          <w:sz w:val="22"/>
          <w:szCs w:val="22"/>
        </w:rPr>
        <w:t>-</w:t>
      </w:r>
      <w:r w:rsidR="00E811DE">
        <w:rPr>
          <w:sz w:val="22"/>
          <w:szCs w:val="22"/>
        </w:rPr>
        <w:t xml:space="preserve"> </w:t>
      </w:r>
      <w:r w:rsidR="00474543" w:rsidRPr="002C6518">
        <w:rPr>
          <w:sz w:val="22"/>
          <w:szCs w:val="22"/>
        </w:rPr>
        <w:t>Pa.</w:t>
      </w:r>
      <w:r w:rsidR="0000718F" w:rsidRPr="002C6518">
        <w:rPr>
          <w:sz w:val="22"/>
          <w:szCs w:val="22"/>
        </w:rPr>
        <w:t xml:space="preserve"> </w:t>
      </w:r>
      <w:r w:rsidR="00474543" w:rsidRPr="002C6518">
        <w:rPr>
          <w:sz w:val="22"/>
          <w:szCs w:val="22"/>
        </w:rPr>
        <w:t xml:space="preserve">P.U.C. No. </w:t>
      </w:r>
      <w:r w:rsidR="00E811DE">
        <w:rPr>
          <w:sz w:val="22"/>
          <w:szCs w:val="22"/>
        </w:rPr>
        <w:t>4</w:t>
      </w:r>
      <w:r w:rsidR="00474543" w:rsidRPr="002C6518">
        <w:rPr>
          <w:sz w:val="22"/>
          <w:szCs w:val="22"/>
        </w:rPr>
        <w:t xml:space="preserve"> to become effective on </w:t>
      </w:r>
      <w:r w:rsidR="00E811DE">
        <w:rPr>
          <w:sz w:val="22"/>
          <w:szCs w:val="22"/>
        </w:rPr>
        <w:t>January 1, 2016</w:t>
      </w:r>
      <w:r w:rsidR="00474543" w:rsidRPr="002C6518">
        <w:rPr>
          <w:sz w:val="22"/>
          <w:szCs w:val="22"/>
        </w:rPr>
        <w:t xml:space="preserve">.  Supplement No. </w:t>
      </w:r>
      <w:r w:rsidR="00E811DE">
        <w:rPr>
          <w:sz w:val="22"/>
          <w:szCs w:val="22"/>
        </w:rPr>
        <w:t>140</w:t>
      </w:r>
      <w:r w:rsidR="00474543" w:rsidRPr="002C6518">
        <w:rPr>
          <w:sz w:val="22"/>
          <w:szCs w:val="22"/>
        </w:rPr>
        <w:t xml:space="preserve"> </w:t>
      </w:r>
      <w:r w:rsidR="00B7764A" w:rsidRPr="002C6518">
        <w:rPr>
          <w:sz w:val="22"/>
          <w:szCs w:val="22"/>
        </w:rPr>
        <w:t xml:space="preserve">was filed </w:t>
      </w:r>
      <w:r w:rsidR="006E06F1" w:rsidRPr="002C6518">
        <w:rPr>
          <w:sz w:val="22"/>
          <w:szCs w:val="22"/>
        </w:rPr>
        <w:t>in compliance with the Commission’s Order</w:t>
      </w:r>
      <w:r w:rsidR="00E811DE" w:rsidRPr="00E811DE">
        <w:rPr>
          <w:sz w:val="22"/>
          <w:szCs w:val="22"/>
        </w:rPr>
        <w:t xml:space="preserve"> </w:t>
      </w:r>
      <w:r w:rsidR="00E811DE">
        <w:rPr>
          <w:sz w:val="22"/>
          <w:szCs w:val="22"/>
        </w:rPr>
        <w:t>entered October 22, 2015</w:t>
      </w:r>
      <w:r w:rsidR="0075002C" w:rsidRPr="002C6518">
        <w:rPr>
          <w:sz w:val="22"/>
          <w:szCs w:val="22"/>
        </w:rPr>
        <w:t xml:space="preserve"> at </w:t>
      </w:r>
      <w:r w:rsidR="00E811DE">
        <w:rPr>
          <w:sz w:val="22"/>
          <w:szCs w:val="22"/>
        </w:rPr>
        <w:t>the above docket</w:t>
      </w:r>
      <w:r w:rsidR="0075002C" w:rsidRPr="002C6518">
        <w:rPr>
          <w:sz w:val="22"/>
          <w:szCs w:val="22"/>
        </w:rPr>
        <w:t>,</w:t>
      </w:r>
      <w:r w:rsidR="00E8699E" w:rsidRPr="002C6518">
        <w:rPr>
          <w:sz w:val="22"/>
          <w:szCs w:val="22"/>
        </w:rPr>
        <w:t xml:space="preserve"> and </w:t>
      </w:r>
      <w:r w:rsidR="00E811DE">
        <w:rPr>
          <w:sz w:val="22"/>
          <w:szCs w:val="22"/>
        </w:rPr>
        <w:t xml:space="preserve">establishes </w:t>
      </w:r>
      <w:r w:rsidR="002078AD">
        <w:rPr>
          <w:sz w:val="22"/>
          <w:szCs w:val="22"/>
        </w:rPr>
        <w:t>an</w:t>
      </w:r>
      <w:r w:rsidR="00E811DE">
        <w:rPr>
          <w:sz w:val="22"/>
          <w:szCs w:val="22"/>
        </w:rPr>
        <w:t xml:space="preserve"> initial DSIC charge of 0.00%</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2078AD" w:rsidRPr="002C6518">
        <w:rPr>
          <w:sz w:val="22"/>
          <w:szCs w:val="22"/>
        </w:rPr>
        <w:t>Supplement No.</w:t>
      </w:r>
      <w:r w:rsidR="002078AD">
        <w:rPr>
          <w:sz w:val="22"/>
          <w:szCs w:val="22"/>
        </w:rPr>
        <w:t xml:space="preserve"> 140</w:t>
      </w:r>
      <w:r w:rsidR="002078AD" w:rsidRPr="002C6518">
        <w:rPr>
          <w:sz w:val="22"/>
          <w:szCs w:val="22"/>
        </w:rPr>
        <w:t xml:space="preserve"> to Tariff </w:t>
      </w:r>
      <w:r w:rsidR="002078AD">
        <w:rPr>
          <w:sz w:val="22"/>
          <w:szCs w:val="22"/>
        </w:rPr>
        <w:t>Electric</w:t>
      </w:r>
      <w:r w:rsidR="002078AD" w:rsidRPr="002C6518">
        <w:rPr>
          <w:sz w:val="22"/>
          <w:szCs w:val="22"/>
        </w:rPr>
        <w:t xml:space="preserve"> -</w:t>
      </w:r>
      <w:r w:rsidR="002078AD">
        <w:rPr>
          <w:sz w:val="22"/>
          <w:szCs w:val="22"/>
        </w:rPr>
        <w:t xml:space="preserve"> </w:t>
      </w:r>
      <w:r w:rsidR="002078AD" w:rsidRPr="002C6518">
        <w:rPr>
          <w:sz w:val="22"/>
          <w:szCs w:val="22"/>
        </w:rPr>
        <w:t xml:space="preserve">Pa. P.U.C. No. </w:t>
      </w:r>
      <w:r w:rsidR="002078AD">
        <w:rPr>
          <w:sz w:val="22"/>
          <w:szCs w:val="22"/>
        </w:rPr>
        <w:t>4</w:t>
      </w:r>
      <w:r w:rsidR="00A4155F" w:rsidRPr="002C6518">
        <w:rPr>
          <w:sz w:val="22"/>
          <w:szCs w:val="22"/>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A4155F" w:rsidRPr="002C6518" w:rsidRDefault="00A4155F" w:rsidP="00757E90">
      <w:pPr>
        <w:ind w:hanging="1080"/>
        <w:rPr>
          <w:sz w:val="22"/>
          <w:szCs w:val="22"/>
        </w:rPr>
      </w:pPr>
    </w:p>
    <w:p w:rsidR="00DD2FE2" w:rsidRPr="002C6518" w:rsidRDefault="00DD2FE2" w:rsidP="00DD2FE2">
      <w:pPr>
        <w:rPr>
          <w:sz w:val="22"/>
          <w:szCs w:val="22"/>
        </w:rPr>
      </w:pPr>
    </w:p>
    <w:p w:rsidR="00DA4526" w:rsidRPr="002C6518" w:rsidRDefault="00DA4526" w:rsidP="00DD2FE2">
      <w:pPr>
        <w:rPr>
          <w:sz w:val="22"/>
          <w:szCs w:val="22"/>
        </w:rPr>
      </w:pPr>
    </w:p>
    <w:p w:rsidR="00DD2FE2" w:rsidRPr="002C6518" w:rsidRDefault="00096267" w:rsidP="00DD2FE2">
      <w:pPr>
        <w:rPr>
          <w:sz w:val="22"/>
          <w:szCs w:val="22"/>
        </w:rPr>
      </w:pPr>
      <w:r>
        <w:rPr>
          <w:noProof/>
        </w:rPr>
        <w:drawing>
          <wp:anchor distT="0" distB="0" distL="114300" distR="114300" simplePos="0" relativeHeight="251659264" behindDoc="1" locked="0" layoutInCell="1" allowOverlap="1" wp14:anchorId="252CD7B7" wp14:editId="445C4E70">
            <wp:simplePos x="0" y="0"/>
            <wp:positionH relativeFrom="column">
              <wp:posOffset>3554730</wp:posOffset>
            </wp:positionH>
            <wp:positionV relativeFrom="paragraph">
              <wp:posOffset>24765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r>
      <w:r w:rsidR="00DD2FE2" w:rsidRPr="002C6518">
        <w:rPr>
          <w:sz w:val="22"/>
          <w:szCs w:val="22"/>
        </w:rPr>
        <w:tab/>
        <w:t>Sincerely</w:t>
      </w:r>
    </w:p>
    <w:p w:rsidR="00DD2FE2" w:rsidRPr="002C6518" w:rsidRDefault="00DD2FE2" w:rsidP="00DD2FE2">
      <w:pPr>
        <w:rPr>
          <w:sz w:val="22"/>
          <w:szCs w:val="22"/>
        </w:rPr>
      </w:pPr>
      <w:bookmarkStart w:id="0" w:name="_GoBack"/>
      <w:bookmarkEnd w:id="0"/>
    </w:p>
    <w:p w:rsidR="00DD2FE2" w:rsidRPr="002C6518" w:rsidRDefault="00DD2FE2" w:rsidP="00DD2FE2">
      <w:pPr>
        <w:rPr>
          <w:sz w:val="22"/>
          <w:szCs w:val="22"/>
        </w:rPr>
      </w:pPr>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AB60E6" w:rsidRPr="002C6518" w:rsidRDefault="00AB60E6" w:rsidP="00DD2FE2">
      <w:pPr>
        <w:rPr>
          <w:sz w:val="22"/>
          <w:szCs w:val="22"/>
        </w:rPr>
      </w:pPr>
    </w:p>
    <w:p w:rsidR="00DA4526" w:rsidRPr="002C6518" w:rsidRDefault="00DA4526" w:rsidP="00B45AC9">
      <w:pPr>
        <w:rPr>
          <w:sz w:val="22"/>
          <w:szCs w:val="22"/>
        </w:rPr>
      </w:pPr>
    </w:p>
    <w:p w:rsidR="00DA4526" w:rsidRPr="002C6518" w:rsidRDefault="00DA4526" w:rsidP="00B45AC9">
      <w:pPr>
        <w:rPr>
          <w:sz w:val="22"/>
          <w:szCs w:val="22"/>
        </w:rPr>
      </w:pPr>
    </w:p>
    <w:p w:rsidR="00DD2FE2" w:rsidRPr="002C6518" w:rsidRDefault="00DD2FE2" w:rsidP="00D16063">
      <w:pPr>
        <w:ind w:firstLine="720"/>
        <w:rPr>
          <w:sz w:val="22"/>
          <w:szCs w:val="22"/>
        </w:rPr>
      </w:pP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16C" w:rsidRDefault="00D3316C">
      <w:r>
        <w:separator/>
      </w:r>
    </w:p>
  </w:endnote>
  <w:endnote w:type="continuationSeparator" w:id="0">
    <w:p w:rsidR="00D3316C" w:rsidRDefault="00D3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16C" w:rsidRDefault="00D3316C">
      <w:r>
        <w:separator/>
      </w:r>
    </w:p>
  </w:footnote>
  <w:footnote w:type="continuationSeparator" w:id="0">
    <w:p w:rsidR="00D3316C" w:rsidRDefault="00D331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6267"/>
    <w:rsid w:val="00097C11"/>
    <w:rsid w:val="000B058B"/>
    <w:rsid w:val="000C326E"/>
    <w:rsid w:val="000C6967"/>
    <w:rsid w:val="000D2908"/>
    <w:rsid w:val="000D353A"/>
    <w:rsid w:val="000E7F59"/>
    <w:rsid w:val="000F4747"/>
    <w:rsid w:val="00101462"/>
    <w:rsid w:val="00130671"/>
    <w:rsid w:val="001508ED"/>
    <w:rsid w:val="0017227E"/>
    <w:rsid w:val="001878A7"/>
    <w:rsid w:val="002078AD"/>
    <w:rsid w:val="00260FC4"/>
    <w:rsid w:val="002824E7"/>
    <w:rsid w:val="002C6518"/>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02BA"/>
    <w:rsid w:val="00512D8A"/>
    <w:rsid w:val="0056517B"/>
    <w:rsid w:val="005C7262"/>
    <w:rsid w:val="005E0496"/>
    <w:rsid w:val="005F0888"/>
    <w:rsid w:val="00610700"/>
    <w:rsid w:val="00612FDC"/>
    <w:rsid w:val="0064012A"/>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7F2D00"/>
    <w:rsid w:val="00803BDC"/>
    <w:rsid w:val="00826337"/>
    <w:rsid w:val="00873C66"/>
    <w:rsid w:val="008923D5"/>
    <w:rsid w:val="008A4C7A"/>
    <w:rsid w:val="008C4062"/>
    <w:rsid w:val="008D31D7"/>
    <w:rsid w:val="00920579"/>
    <w:rsid w:val="00926F9A"/>
    <w:rsid w:val="00946C8F"/>
    <w:rsid w:val="00953D93"/>
    <w:rsid w:val="009963A1"/>
    <w:rsid w:val="009D51DE"/>
    <w:rsid w:val="009E0384"/>
    <w:rsid w:val="009E4BCC"/>
    <w:rsid w:val="009F6E97"/>
    <w:rsid w:val="00A30467"/>
    <w:rsid w:val="00A338C4"/>
    <w:rsid w:val="00A4155F"/>
    <w:rsid w:val="00A4451F"/>
    <w:rsid w:val="00A51995"/>
    <w:rsid w:val="00AB60E6"/>
    <w:rsid w:val="00AC103C"/>
    <w:rsid w:val="00AC6EFD"/>
    <w:rsid w:val="00AE41F7"/>
    <w:rsid w:val="00B014FE"/>
    <w:rsid w:val="00B12AA0"/>
    <w:rsid w:val="00B224B4"/>
    <w:rsid w:val="00B32263"/>
    <w:rsid w:val="00B45673"/>
    <w:rsid w:val="00B45AC9"/>
    <w:rsid w:val="00B63433"/>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3316C"/>
    <w:rsid w:val="00D678BC"/>
    <w:rsid w:val="00DA08E9"/>
    <w:rsid w:val="00DA4526"/>
    <w:rsid w:val="00DB7619"/>
    <w:rsid w:val="00DD2FE2"/>
    <w:rsid w:val="00DF3361"/>
    <w:rsid w:val="00E079DB"/>
    <w:rsid w:val="00E112CE"/>
    <w:rsid w:val="00E127CA"/>
    <w:rsid w:val="00E20E7B"/>
    <w:rsid w:val="00E372DE"/>
    <w:rsid w:val="00E4758F"/>
    <w:rsid w:val="00E605A0"/>
    <w:rsid w:val="00E8069B"/>
    <w:rsid w:val="00E811DE"/>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5</cp:revision>
  <cp:lastPrinted>2012-03-22T14:46:00Z</cp:lastPrinted>
  <dcterms:created xsi:type="dcterms:W3CDTF">2015-12-17T17:58:00Z</dcterms:created>
  <dcterms:modified xsi:type="dcterms:W3CDTF">2015-12-18T16:33:00Z</dcterms:modified>
</cp:coreProperties>
</file>