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74C38" w:rsidP="00560DC5">
      <w:pPr>
        <w:tabs>
          <w:tab w:val="left" w:pos="0"/>
        </w:tabs>
        <w:spacing w:line="233" w:lineRule="auto"/>
        <w:jc w:val="both"/>
        <w:rPr>
          <w:b/>
          <w:sz w:val="24"/>
        </w:rPr>
      </w:pPr>
      <w:r>
        <w:rPr>
          <w:sz w:val="24"/>
        </w:rPr>
        <w:t>Jim Shell</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74C38" w:rsidRPr="00A3392C">
        <w:rPr>
          <w:sz w:val="24"/>
        </w:rPr>
        <w:t>C</w:t>
      </w:r>
      <w:r w:rsidR="00D167CD">
        <w:rPr>
          <w:sz w:val="24"/>
        </w:rPr>
        <w:t>-2015-</w:t>
      </w:r>
      <w:r w:rsidR="00F74C38">
        <w:rPr>
          <w:sz w:val="24"/>
        </w:rPr>
        <w:t>2511290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D167CD" w:rsidP="00560DC5">
      <w:pPr>
        <w:tabs>
          <w:tab w:val="left" w:pos="0"/>
        </w:tabs>
        <w:spacing w:line="233" w:lineRule="auto"/>
        <w:jc w:val="both"/>
        <w:rPr>
          <w:sz w:val="24"/>
        </w:rPr>
      </w:pPr>
      <w:r>
        <w:rPr>
          <w:sz w:val="24"/>
        </w:rPr>
        <w:t>PPL Electric Utilities</w:t>
      </w:r>
      <w:r w:rsidR="00A3392C">
        <w:rPr>
          <w:sz w:val="24"/>
        </w:rPr>
        <w:t>, Inc.</w:t>
      </w:r>
      <w:r w:rsidR="00A3392C">
        <w:rPr>
          <w:sz w:val="24"/>
        </w:rPr>
        <w:tab/>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74C38">
        <w:rPr>
          <w:sz w:val="24"/>
        </w:rPr>
        <w:t>Wednesday, March 9, 2016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b/>
          <w:sz w:val="24"/>
        </w:rPr>
      </w:pPr>
      <w:r w:rsidRPr="00F66E07">
        <w:rPr>
          <w:b/>
          <w:sz w:val="24"/>
        </w:rPr>
        <w:t>Changes are granted only in rare situations where good cause exists.</w:t>
      </w:r>
    </w:p>
    <w:p w:rsidR="00464A00" w:rsidRDefault="009176B2" w:rsidP="00464A00">
      <w:pPr>
        <w:tabs>
          <w:tab w:val="left" w:pos="0"/>
        </w:tabs>
        <w:spacing w:line="360" w:lineRule="auto"/>
        <w:rPr>
          <w:sz w:val="24"/>
        </w:rPr>
      </w:pPr>
      <w:r>
        <w:rPr>
          <w:b/>
          <w:sz w:val="24"/>
        </w:rPr>
        <w:tab/>
      </w:r>
    </w:p>
    <w:p w:rsidR="00464A00" w:rsidRPr="003A2A76" w:rsidRDefault="00464A00" w:rsidP="00464A00">
      <w:pPr>
        <w:pStyle w:val="ListParagraph"/>
        <w:numPr>
          <w:ilvl w:val="0"/>
          <w:numId w:val="5"/>
        </w:numPr>
        <w:tabs>
          <w:tab w:val="clear" w:pos="2160"/>
          <w:tab w:val="num" w:pos="0"/>
        </w:tabs>
        <w:spacing w:line="360" w:lineRule="auto"/>
        <w:ind w:left="0" w:firstLine="1440"/>
        <w:rPr>
          <w:sz w:val="24"/>
        </w:rPr>
      </w:pPr>
      <w:r w:rsidRPr="003A2A76">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64A00" w:rsidRDefault="00464A00" w:rsidP="00464A00">
      <w:pPr>
        <w:spacing w:line="360" w:lineRule="auto"/>
        <w:ind w:left="1440"/>
        <w:rPr>
          <w:sz w:val="24"/>
        </w:rPr>
      </w:pPr>
    </w:p>
    <w:p w:rsidR="00BF4B6C" w:rsidRDefault="006E2126" w:rsidP="00464A00">
      <w:pPr>
        <w:numPr>
          <w:ilvl w:val="0"/>
          <w:numId w:val="5"/>
        </w:numPr>
        <w:tabs>
          <w:tab w:val="clear" w:pos="216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E2542C">
      <w:pPr>
        <w:numPr>
          <w:ilvl w:val="0"/>
          <w:numId w:val="5"/>
        </w:numPr>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E2542C">
      <w:pPr>
        <w:numPr>
          <w:ilvl w:val="0"/>
          <w:numId w:val="5"/>
        </w:numPr>
        <w:spacing w:line="360" w:lineRule="auto"/>
        <w:ind w:left="0" w:firstLine="1440"/>
        <w:rPr>
          <w:sz w:val="24"/>
        </w:rPr>
      </w:pPr>
      <w:r w:rsidRPr="00AD0EFA">
        <w:rPr>
          <w:sz w:val="24"/>
        </w:rPr>
        <w:lastRenderedPageBreak/>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176B2" w:rsidRDefault="009176B2" w:rsidP="009176B2">
      <w:pPr>
        <w:spacing w:line="360" w:lineRule="auto"/>
        <w:ind w:left="1440"/>
        <w:rPr>
          <w:sz w:val="24"/>
        </w:rPr>
      </w:pPr>
    </w:p>
    <w:p w:rsidR="00052E32" w:rsidRDefault="00AD0EFA" w:rsidP="00E2542C">
      <w:pPr>
        <w:numPr>
          <w:ilvl w:val="0"/>
          <w:numId w:val="5"/>
        </w:numPr>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E2542C">
      <w:pPr>
        <w:numPr>
          <w:ilvl w:val="0"/>
          <w:numId w:val="5"/>
        </w:numPr>
        <w:tabs>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DB5318" w:rsidRDefault="0083338F" w:rsidP="00E2542C">
      <w:pPr>
        <w:pStyle w:val="PlainText"/>
        <w:numPr>
          <w:ilvl w:val="0"/>
          <w:numId w:val="5"/>
        </w:numPr>
        <w:tabs>
          <w:tab w:val="left" w:pos="0"/>
        </w:tabs>
        <w:spacing w:line="360" w:lineRule="auto"/>
        <w:ind w:left="0" w:firstLine="1440"/>
        <w:rPr>
          <w:rFonts w:ascii="Times New Roman" w:hAnsi="Times New Roman"/>
          <w:sz w:val="24"/>
          <w:szCs w:val="24"/>
        </w:rPr>
      </w:pPr>
      <w:r w:rsidRPr="002E673F">
        <w:rPr>
          <w:rFonts w:ascii="Times New Roman" w:hAnsi="Times New Roman"/>
          <w:spacing w:val="-3"/>
          <w:sz w:val="24"/>
          <w:szCs w:val="24"/>
        </w:rPr>
        <w:t>Pursuant to 52 Pa. Code §§1.21 &amp; 1.22</w:t>
      </w:r>
      <w:r w:rsidRPr="00643751">
        <w:rPr>
          <w:rFonts w:ascii="Times New Roman" w:hAnsi="Times New Roman"/>
          <w:spacing w:val="-3"/>
        </w:rPr>
        <w:t xml:space="preserve">, </w:t>
      </w:r>
      <w:r>
        <w:rPr>
          <w:rFonts w:ascii="Times New Roman" w:hAnsi="Times New Roman"/>
          <w:spacing w:val="-3"/>
        </w:rPr>
        <w:t>a</w:t>
      </w:r>
      <w:r>
        <w:rPr>
          <w:rFonts w:ascii="Times New Roman" w:hAnsi="Times New Roman"/>
          <w:sz w:val="24"/>
          <w:szCs w:val="24"/>
        </w:rPr>
        <w:t xml:space="preserve">n individual is not required to have a </w:t>
      </w:r>
      <w:r w:rsidRPr="00643751">
        <w:rPr>
          <w:rFonts w:ascii="Times New Roman" w:hAnsi="Times New Roman"/>
          <w:sz w:val="24"/>
          <w:szCs w:val="24"/>
        </w:rPr>
        <w:t xml:space="preserve">lawyer present for </w:t>
      </w:r>
      <w:r>
        <w:rPr>
          <w:rFonts w:ascii="Times New Roman" w:hAnsi="Times New Roman"/>
          <w:sz w:val="24"/>
          <w:szCs w:val="24"/>
        </w:rPr>
        <w:t>the</w:t>
      </w:r>
      <w:r w:rsidRPr="00643751">
        <w:rPr>
          <w:rFonts w:ascii="Times New Roman" w:hAnsi="Times New Roman"/>
          <w:sz w:val="24"/>
          <w:szCs w:val="24"/>
        </w:rPr>
        <w:t xml:space="preserve"> Formal complaint process before the Public Utility Commission.  You may represent yourself.  However, if you are interested in receiving legal representation, </w:t>
      </w:r>
      <w:r w:rsidRPr="00643751">
        <w:rPr>
          <w:rFonts w:ascii="Times New Roman" w:hAnsi="Times New Roman"/>
          <w:sz w:val="24"/>
          <w:szCs w:val="24"/>
        </w:rPr>
        <w:lastRenderedPageBreak/>
        <w:t xml:space="preserve">you may contact the Widener Harrisburg Civil Law Clinic located at 3605 </w:t>
      </w:r>
      <w:proofErr w:type="spellStart"/>
      <w:r w:rsidRPr="00643751">
        <w:rPr>
          <w:rFonts w:ascii="Times New Roman" w:hAnsi="Times New Roman"/>
          <w:sz w:val="24"/>
          <w:szCs w:val="24"/>
        </w:rPr>
        <w:t>Vartan</w:t>
      </w:r>
      <w:proofErr w:type="spellEnd"/>
      <w:r w:rsidRPr="00643751">
        <w:rPr>
          <w:rFonts w:ascii="Times New Roman" w:hAnsi="Times New Roman"/>
          <w:sz w:val="24"/>
          <w:szCs w:val="24"/>
        </w:rPr>
        <w:t xml:space="preserve"> Way, Harrisburg, PA 17110, by phone at 717-541-0320 or via email at </w:t>
      </w:r>
      <w:hyperlink r:id="rId9" w:history="1">
        <w:r w:rsidRPr="00643751">
          <w:rPr>
            <w:rStyle w:val="Hyperlink"/>
            <w:rFonts w:ascii="Times New Roman" w:hAnsi="Times New Roman"/>
            <w:sz w:val="24"/>
            <w:szCs w:val="24"/>
          </w:rPr>
          <w:t>lawclinichb@mail.widener.edu</w:t>
        </w:r>
      </w:hyperlink>
      <w:r w:rsidRPr="00643751">
        <w:rPr>
          <w:rFonts w:ascii="Times New Roman" w:hAnsi="Times New Roman"/>
          <w:sz w:val="24"/>
          <w:szCs w:val="24"/>
        </w:rPr>
        <w:t xml:space="preserve">.  </w:t>
      </w:r>
    </w:p>
    <w:p w:rsidR="00EE3C6D" w:rsidRDefault="00EE3C6D" w:rsidP="00EE3C6D">
      <w:pPr>
        <w:pStyle w:val="PlainText"/>
        <w:tabs>
          <w:tab w:val="left" w:pos="0"/>
        </w:tabs>
        <w:spacing w:line="360" w:lineRule="auto"/>
        <w:ind w:left="1440" w:hanging="1440"/>
        <w:rPr>
          <w:rFonts w:ascii="Times New Roman" w:hAnsi="Times New Roman"/>
          <w:sz w:val="24"/>
          <w:szCs w:val="24"/>
        </w:rPr>
      </w:pPr>
      <w:r w:rsidRPr="00643751">
        <w:rPr>
          <w:rFonts w:ascii="Times New Roman" w:hAnsi="Times New Roman"/>
          <w:sz w:val="24"/>
          <w:szCs w:val="24"/>
        </w:rPr>
        <w:t>For additional information see Widener Harrisburg</w:t>
      </w:r>
      <w:r>
        <w:rPr>
          <w:rFonts w:ascii="Times New Roman" w:hAnsi="Times New Roman"/>
          <w:sz w:val="24"/>
          <w:szCs w:val="24"/>
        </w:rPr>
        <w:t>’</w:t>
      </w:r>
      <w:r w:rsidRPr="00643751">
        <w:rPr>
          <w:rFonts w:ascii="Times New Roman" w:hAnsi="Times New Roman"/>
          <w:sz w:val="24"/>
          <w:szCs w:val="24"/>
        </w:rPr>
        <w:t>s Civil Law Clinic</w:t>
      </w:r>
      <w:r>
        <w:rPr>
          <w:rFonts w:ascii="Times New Roman" w:hAnsi="Times New Roman"/>
          <w:sz w:val="24"/>
          <w:szCs w:val="24"/>
        </w:rPr>
        <w:t>’</w:t>
      </w:r>
      <w:r w:rsidRPr="00643751">
        <w:rPr>
          <w:rFonts w:ascii="Times New Roman" w:hAnsi="Times New Roman"/>
          <w:sz w:val="24"/>
          <w:szCs w:val="24"/>
        </w:rPr>
        <w:t>s website</w:t>
      </w:r>
      <w:r>
        <w:rPr>
          <w:rFonts w:ascii="Times New Roman" w:hAnsi="Times New Roman"/>
          <w:sz w:val="24"/>
          <w:szCs w:val="24"/>
        </w:rPr>
        <w:t>:</w:t>
      </w:r>
    </w:p>
    <w:p w:rsidR="00EE3C6D" w:rsidRDefault="00EE3C6D" w:rsidP="00EE3C6D">
      <w:pPr>
        <w:pStyle w:val="ListParagraph"/>
      </w:pPr>
    </w:p>
    <w:p w:rsidR="00EE3C6D" w:rsidRDefault="00805E4B" w:rsidP="00EE3C6D">
      <w:pPr>
        <w:pStyle w:val="PlainText"/>
        <w:tabs>
          <w:tab w:val="left" w:pos="2070"/>
        </w:tabs>
        <w:ind w:left="1260" w:right="1440"/>
        <w:rPr>
          <w:rFonts w:ascii="Times New Roman" w:hAnsi="Times New Roman"/>
          <w:sz w:val="24"/>
          <w:szCs w:val="24"/>
        </w:rPr>
      </w:pPr>
      <w:hyperlink r:id="rId10" w:history="1">
        <w:r w:rsidR="00EE3C6D" w:rsidRPr="00C56650">
          <w:rPr>
            <w:rStyle w:val="Hyperlink"/>
            <w:rFonts w:ascii="Times New Roman" w:hAnsi="Times New Roman"/>
            <w:sz w:val="24"/>
            <w:szCs w:val="24"/>
          </w:rPr>
          <w:t>www.law.widener.edu/Academics/ClinicalProgramsandProfessionalTraining/Clinics/HarrisburgCivilLawClinic.aspx</w:t>
        </w:r>
      </w:hyperlink>
    </w:p>
    <w:p w:rsidR="00EE3C6D" w:rsidRDefault="00EE3C6D" w:rsidP="0083338F">
      <w:pPr>
        <w:pStyle w:val="PlainText"/>
        <w:tabs>
          <w:tab w:val="left" w:pos="2070"/>
        </w:tabs>
        <w:spacing w:line="360" w:lineRule="auto"/>
        <w:rPr>
          <w:rFonts w:ascii="Times New Roman" w:hAnsi="Times New Roman"/>
          <w:sz w:val="24"/>
          <w:szCs w:val="24"/>
        </w:rPr>
      </w:pPr>
    </w:p>
    <w:p w:rsidR="0083338F" w:rsidRDefault="0083338F" w:rsidP="0083338F">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F26619" w:rsidRPr="00643751" w:rsidRDefault="00F26619" w:rsidP="0083338F">
      <w:pPr>
        <w:pStyle w:val="PlainText"/>
        <w:tabs>
          <w:tab w:val="left" w:pos="2070"/>
        </w:tabs>
        <w:spacing w:line="360" w:lineRule="auto"/>
        <w:rPr>
          <w:rFonts w:ascii="Times New Roman" w:hAnsi="Times New Roman"/>
          <w:sz w:val="24"/>
          <w:szCs w:val="24"/>
        </w:rPr>
      </w:pPr>
    </w:p>
    <w:p w:rsidR="00332CA0" w:rsidRDefault="006754D0" w:rsidP="00E2542C">
      <w:pPr>
        <w:numPr>
          <w:ilvl w:val="0"/>
          <w:numId w:val="5"/>
        </w:numPr>
        <w:tabs>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560DC5" w:rsidRDefault="00560DC5" w:rsidP="00F26619">
      <w:pPr>
        <w:tabs>
          <w:tab w:val="left" w:pos="0"/>
        </w:tabs>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E2542C">
      <w:pPr>
        <w:numPr>
          <w:ilvl w:val="0"/>
          <w:numId w:val="5"/>
        </w:numPr>
        <w:tabs>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74C38">
        <w:rPr>
          <w:sz w:val="24"/>
          <w:u w:val="single"/>
        </w:rPr>
        <w:t>February 8, 2016</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11"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D167CD" w:rsidRDefault="00D167CD" w:rsidP="00C016A2">
      <w:pPr>
        <w:tabs>
          <w:tab w:val="left" w:pos="0"/>
        </w:tabs>
        <w:jc w:val="both"/>
        <w:rPr>
          <w:b/>
          <w:sz w:val="24"/>
          <w:szCs w:val="24"/>
        </w:rPr>
      </w:pPr>
    </w:p>
    <w:p w:rsidR="00D167CD" w:rsidRDefault="00D167CD" w:rsidP="00C016A2">
      <w:pPr>
        <w:tabs>
          <w:tab w:val="left" w:pos="0"/>
        </w:tabs>
        <w:jc w:val="both"/>
        <w:rPr>
          <w:b/>
          <w:sz w:val="24"/>
          <w:szCs w:val="24"/>
        </w:rPr>
        <w:sectPr w:rsidR="00D167CD" w:rsidSect="00C945F2">
          <w:footerReference w:type="even" r:id="rId12"/>
          <w:footerReference w:type="default" r:id="rId13"/>
          <w:pgSz w:w="12240" w:h="15840"/>
          <w:pgMar w:top="1440" w:right="1440" w:bottom="1008" w:left="1440" w:header="720" w:footer="720" w:gutter="0"/>
          <w:pgNumType w:start="1"/>
          <w:cols w:space="720"/>
          <w:titlePg/>
          <w:docGrid w:linePitch="360"/>
        </w:sectPr>
      </w:pPr>
    </w:p>
    <w:p w:rsidR="00F74C38" w:rsidRPr="00A3392C" w:rsidRDefault="00F74C38" w:rsidP="00F74C38">
      <w:pPr>
        <w:rPr>
          <w:rFonts w:ascii="Microsoft Sans Serif" w:hAnsi="Microsoft Sans Serif" w:cs="Microsoft Sans Serif"/>
          <w:b/>
          <w:caps/>
          <w:noProof/>
          <w:sz w:val="24"/>
          <w:szCs w:val="24"/>
          <w:u w:val="single"/>
        </w:rPr>
      </w:pPr>
      <w:r w:rsidRPr="00A3392C">
        <w:rPr>
          <w:rFonts w:ascii="Microsoft Sans Serif" w:hAnsi="Microsoft Sans Serif" w:cs="Microsoft Sans Serif"/>
          <w:b/>
          <w:caps/>
          <w:noProof/>
          <w:sz w:val="24"/>
          <w:szCs w:val="24"/>
          <w:u w:val="single"/>
        </w:rPr>
        <w:lastRenderedPageBreak/>
        <w:t>C-2015-</w:t>
      </w:r>
      <w:proofErr w:type="gramStart"/>
      <w:r w:rsidRPr="00A3392C">
        <w:rPr>
          <w:rFonts w:ascii="Microsoft Sans Serif" w:hAnsi="Microsoft Sans Serif" w:cs="Microsoft Sans Serif"/>
          <w:b/>
          <w:caps/>
          <w:noProof/>
          <w:sz w:val="24"/>
          <w:szCs w:val="24"/>
          <w:u w:val="single"/>
        </w:rPr>
        <w:t>2511290</w:t>
      </w:r>
      <w:r w:rsidRPr="00A3392C">
        <w:rPr>
          <w:rFonts w:ascii="Microsoft Sans Serif" w:hAnsi="Microsoft Sans Serif" w:cs="Microsoft Sans Serif"/>
          <w:b/>
          <w:caps/>
          <w:sz w:val="24"/>
          <w:szCs w:val="24"/>
          <w:u w:val="single"/>
        </w:rPr>
        <w:t xml:space="preserve">  </w:t>
      </w:r>
      <w:r w:rsidRPr="00A3392C">
        <w:rPr>
          <w:rFonts w:ascii="Microsoft Sans Serif" w:hAnsi="Microsoft Sans Serif" w:cs="Microsoft Sans Serif"/>
          <w:b/>
          <w:caps/>
          <w:noProof/>
          <w:sz w:val="24"/>
          <w:szCs w:val="24"/>
          <w:u w:val="single"/>
        </w:rPr>
        <w:t>Jim</w:t>
      </w:r>
      <w:proofErr w:type="gramEnd"/>
      <w:r w:rsidRPr="00A3392C">
        <w:rPr>
          <w:rFonts w:ascii="Microsoft Sans Serif" w:hAnsi="Microsoft Sans Serif" w:cs="Microsoft Sans Serif"/>
          <w:b/>
          <w:caps/>
          <w:noProof/>
          <w:sz w:val="24"/>
          <w:szCs w:val="24"/>
          <w:u w:val="single"/>
        </w:rPr>
        <w:t xml:space="preserve"> Shell</w:t>
      </w:r>
      <w:r w:rsidRPr="00A3392C">
        <w:rPr>
          <w:rFonts w:ascii="Microsoft Sans Serif" w:hAnsi="Microsoft Sans Serif" w:cs="Microsoft Sans Serif"/>
          <w:b/>
          <w:caps/>
          <w:sz w:val="24"/>
          <w:szCs w:val="24"/>
          <w:u w:val="single"/>
        </w:rPr>
        <w:t xml:space="preserve"> </w:t>
      </w:r>
      <w:r w:rsidRPr="00A3392C">
        <w:rPr>
          <w:rFonts w:ascii="Microsoft Sans Serif" w:hAnsi="Microsoft Sans Serif" w:cs="Microsoft Sans Serif"/>
          <w:b/>
          <w:smallCaps/>
          <w:sz w:val="24"/>
          <w:szCs w:val="24"/>
          <w:u w:val="single"/>
        </w:rPr>
        <w:t>v</w:t>
      </w:r>
      <w:r w:rsidRPr="00A3392C">
        <w:rPr>
          <w:rFonts w:ascii="Microsoft Sans Serif" w:hAnsi="Microsoft Sans Serif" w:cs="Microsoft Sans Serif"/>
          <w:b/>
          <w:caps/>
          <w:sz w:val="24"/>
          <w:szCs w:val="24"/>
          <w:u w:val="single"/>
        </w:rPr>
        <w:t xml:space="preserve">. </w:t>
      </w:r>
      <w:r w:rsidRPr="00A3392C">
        <w:rPr>
          <w:rFonts w:ascii="Microsoft Sans Serif" w:hAnsi="Microsoft Sans Serif" w:cs="Microsoft Sans Serif"/>
          <w:b/>
          <w:caps/>
          <w:noProof/>
          <w:sz w:val="24"/>
          <w:szCs w:val="24"/>
          <w:u w:val="single"/>
        </w:rPr>
        <w:t>UGI Utilities, Inc.</w:t>
      </w:r>
    </w:p>
    <w:p w:rsidR="00F74C38" w:rsidRPr="00A3392C" w:rsidRDefault="00F74C38" w:rsidP="00F74C38">
      <w:pPr>
        <w:rPr>
          <w:rFonts w:ascii="Microsoft Sans Serif" w:hAnsi="Microsoft Sans Serif" w:cs="Microsoft Sans Serif"/>
          <w:b/>
          <w:caps/>
          <w:noProof/>
          <w:sz w:val="24"/>
          <w:szCs w:val="24"/>
          <w:u w:val="single"/>
        </w:rPr>
      </w:pPr>
    </w:p>
    <w:p w:rsidR="00F74C38" w:rsidRPr="00A3392C" w:rsidRDefault="00F74C38" w:rsidP="00F74C38">
      <w:pPr>
        <w:rPr>
          <w:rFonts w:ascii="Microsoft Sans Serif" w:hAnsi="Microsoft Sans Serif" w:cs="Microsoft Sans Serif"/>
          <w:caps/>
          <w:sz w:val="24"/>
          <w:szCs w:val="24"/>
        </w:rPr>
      </w:pPr>
      <w:r w:rsidRPr="00A3392C">
        <w:rPr>
          <w:rFonts w:ascii="Microsoft Sans Serif" w:hAnsi="Microsoft Sans Serif" w:cs="Microsoft Sans Serif"/>
          <w:caps/>
          <w:noProof/>
          <w:sz w:val="24"/>
          <w:szCs w:val="24"/>
        </w:rPr>
        <w:t>Jim</w:t>
      </w:r>
      <w:r w:rsidRPr="00A3392C">
        <w:rPr>
          <w:rFonts w:ascii="Microsoft Sans Serif" w:hAnsi="Microsoft Sans Serif" w:cs="Microsoft Sans Serif"/>
          <w:caps/>
          <w:sz w:val="24"/>
          <w:szCs w:val="24"/>
        </w:rPr>
        <w:t xml:space="preserve"> </w:t>
      </w:r>
      <w:r w:rsidRPr="00A3392C">
        <w:rPr>
          <w:rFonts w:ascii="Microsoft Sans Serif" w:hAnsi="Microsoft Sans Serif" w:cs="Microsoft Sans Serif"/>
          <w:caps/>
          <w:noProof/>
          <w:sz w:val="24"/>
          <w:szCs w:val="24"/>
        </w:rPr>
        <w:t>Shell</w:t>
      </w:r>
      <w:r w:rsidRPr="00A3392C">
        <w:rPr>
          <w:rFonts w:ascii="Microsoft Sans Serif" w:hAnsi="Microsoft Sans Serif" w:cs="Microsoft Sans Serif"/>
          <w:caps/>
          <w:sz w:val="24"/>
          <w:szCs w:val="24"/>
        </w:rPr>
        <w:t xml:space="preserve"> </w:t>
      </w:r>
    </w:p>
    <w:p w:rsidR="00F74C38" w:rsidRPr="00A3392C" w:rsidRDefault="00F74C38" w:rsidP="00F74C38">
      <w:pPr>
        <w:rPr>
          <w:rFonts w:ascii="Microsoft Sans Serif" w:hAnsi="Microsoft Sans Serif" w:cs="Microsoft Sans Serif"/>
          <w:caps/>
          <w:sz w:val="24"/>
          <w:szCs w:val="24"/>
        </w:rPr>
      </w:pPr>
      <w:r w:rsidRPr="00A3392C">
        <w:rPr>
          <w:rFonts w:ascii="Microsoft Sans Serif" w:hAnsi="Microsoft Sans Serif" w:cs="Microsoft Sans Serif"/>
          <w:caps/>
          <w:noProof/>
          <w:sz w:val="24"/>
          <w:szCs w:val="24"/>
        </w:rPr>
        <w:t>2231 Spring Valley Road</w:t>
      </w:r>
    </w:p>
    <w:p w:rsidR="00F74C38" w:rsidRPr="00A3392C" w:rsidRDefault="00F74C38" w:rsidP="00F74C38">
      <w:pPr>
        <w:rPr>
          <w:rFonts w:ascii="Microsoft Sans Serif" w:hAnsi="Microsoft Sans Serif" w:cs="Microsoft Sans Serif"/>
          <w:caps/>
          <w:sz w:val="24"/>
          <w:szCs w:val="24"/>
        </w:rPr>
      </w:pPr>
      <w:r w:rsidRPr="00A3392C">
        <w:rPr>
          <w:rFonts w:ascii="Microsoft Sans Serif" w:hAnsi="Microsoft Sans Serif" w:cs="Microsoft Sans Serif"/>
          <w:caps/>
          <w:noProof/>
          <w:sz w:val="24"/>
          <w:szCs w:val="24"/>
        </w:rPr>
        <w:t>Lancaster</w:t>
      </w:r>
      <w:r w:rsidRPr="00A3392C">
        <w:rPr>
          <w:rFonts w:ascii="Microsoft Sans Serif" w:hAnsi="Microsoft Sans Serif" w:cs="Microsoft Sans Serif"/>
          <w:caps/>
          <w:sz w:val="24"/>
          <w:szCs w:val="24"/>
        </w:rPr>
        <w:t xml:space="preserve"> </w:t>
      </w:r>
      <w:r w:rsidRPr="00A3392C">
        <w:rPr>
          <w:rFonts w:ascii="Microsoft Sans Serif" w:hAnsi="Microsoft Sans Serif" w:cs="Microsoft Sans Serif"/>
          <w:caps/>
          <w:noProof/>
          <w:sz w:val="24"/>
          <w:szCs w:val="24"/>
        </w:rPr>
        <w:t>PA</w:t>
      </w:r>
      <w:r w:rsidRPr="00A3392C">
        <w:rPr>
          <w:rFonts w:ascii="Microsoft Sans Serif" w:hAnsi="Microsoft Sans Serif" w:cs="Microsoft Sans Serif"/>
          <w:caps/>
          <w:sz w:val="24"/>
          <w:szCs w:val="24"/>
        </w:rPr>
        <w:t xml:space="preserve">  </w:t>
      </w:r>
      <w:r w:rsidRPr="00A3392C">
        <w:rPr>
          <w:rFonts w:ascii="Microsoft Sans Serif" w:hAnsi="Microsoft Sans Serif" w:cs="Microsoft Sans Serif"/>
          <w:caps/>
          <w:noProof/>
          <w:sz w:val="24"/>
          <w:szCs w:val="24"/>
        </w:rPr>
        <w:t>17601</w:t>
      </w:r>
    </w:p>
    <w:p w:rsidR="00F74C38" w:rsidRPr="00A3392C" w:rsidRDefault="00F74C38" w:rsidP="00F74C38">
      <w:pPr>
        <w:rPr>
          <w:rFonts w:ascii="Microsoft Sans Serif" w:hAnsi="Microsoft Sans Serif" w:cs="Microsoft Sans Serif"/>
          <w:b/>
          <w:caps/>
          <w:noProof/>
          <w:sz w:val="24"/>
          <w:szCs w:val="24"/>
        </w:rPr>
      </w:pPr>
      <w:r w:rsidRPr="00A3392C">
        <w:rPr>
          <w:rFonts w:ascii="Microsoft Sans Serif" w:hAnsi="Microsoft Sans Serif" w:cs="Microsoft Sans Serif"/>
          <w:b/>
          <w:caps/>
          <w:noProof/>
          <w:sz w:val="24"/>
          <w:szCs w:val="24"/>
        </w:rPr>
        <w:t>(717) 559-0052</w:t>
      </w:r>
    </w:p>
    <w:p w:rsidR="00F74C38" w:rsidRPr="00A3392C" w:rsidRDefault="00F74C38" w:rsidP="00F74C38">
      <w:pPr>
        <w:rPr>
          <w:rFonts w:ascii="Microsoft Sans Serif" w:hAnsi="Microsoft Sans Serif" w:cs="Microsoft Sans Serif"/>
          <w:b/>
          <w:i/>
          <w:sz w:val="24"/>
          <w:szCs w:val="24"/>
        </w:rPr>
      </w:pPr>
      <w:r w:rsidRPr="00A3392C">
        <w:rPr>
          <w:rFonts w:ascii="Microsoft Sans Serif" w:hAnsi="Microsoft Sans Serif" w:cs="Microsoft Sans Serif"/>
          <w:b/>
          <w:i/>
          <w:sz w:val="24"/>
          <w:szCs w:val="24"/>
        </w:rPr>
        <w:t>Accepts E-service</w:t>
      </w:r>
    </w:p>
    <w:p w:rsidR="00F74C38" w:rsidRPr="00A3392C" w:rsidRDefault="00F74C38" w:rsidP="00F74C38">
      <w:pPr>
        <w:rPr>
          <w:rFonts w:ascii="Microsoft Sans Serif" w:hAnsi="Microsoft Sans Serif" w:cs="Microsoft Sans Serif"/>
          <w:b/>
          <w:i/>
          <w:caps/>
          <w:sz w:val="24"/>
          <w:szCs w:val="24"/>
          <w:u w:val="single"/>
        </w:rPr>
      </w:pPr>
    </w:p>
    <w:p w:rsidR="00F74C38" w:rsidRPr="00A3392C" w:rsidRDefault="00F74C38" w:rsidP="00F74C38">
      <w:pPr>
        <w:rPr>
          <w:rFonts w:ascii="Microsoft Sans Serif" w:hAnsi="Microsoft Sans Serif" w:cs="Microsoft Sans Serif"/>
          <w:caps/>
          <w:sz w:val="24"/>
          <w:szCs w:val="24"/>
        </w:rPr>
      </w:pPr>
    </w:p>
    <w:p w:rsidR="00F74C38" w:rsidRPr="00A3392C" w:rsidRDefault="00F74C38" w:rsidP="00F74C38">
      <w:pPr>
        <w:rPr>
          <w:rFonts w:ascii="Microsoft Sans Serif" w:hAnsi="Microsoft Sans Serif" w:cs="Microsoft Sans Serif"/>
          <w:caps/>
          <w:sz w:val="24"/>
          <w:szCs w:val="24"/>
        </w:rPr>
      </w:pPr>
      <w:r w:rsidRPr="00A3392C">
        <w:rPr>
          <w:rFonts w:ascii="Microsoft Sans Serif" w:hAnsi="Microsoft Sans Serif" w:cs="Microsoft Sans Serif"/>
          <w:caps/>
          <w:noProof/>
          <w:sz w:val="24"/>
          <w:szCs w:val="24"/>
        </w:rPr>
        <w:t>Larry R</w:t>
      </w:r>
      <w:r w:rsidRPr="00A3392C">
        <w:rPr>
          <w:rFonts w:ascii="Microsoft Sans Serif" w:hAnsi="Microsoft Sans Serif" w:cs="Microsoft Sans Serif"/>
          <w:caps/>
          <w:sz w:val="24"/>
          <w:szCs w:val="24"/>
        </w:rPr>
        <w:t xml:space="preserve"> </w:t>
      </w:r>
      <w:r w:rsidRPr="00A3392C">
        <w:rPr>
          <w:rFonts w:ascii="Microsoft Sans Serif" w:hAnsi="Microsoft Sans Serif" w:cs="Microsoft Sans Serif"/>
          <w:caps/>
          <w:noProof/>
          <w:sz w:val="24"/>
          <w:szCs w:val="24"/>
        </w:rPr>
        <w:t>Crayne</w:t>
      </w:r>
      <w:r w:rsidRPr="00A3392C">
        <w:rPr>
          <w:rFonts w:ascii="Microsoft Sans Serif" w:hAnsi="Microsoft Sans Serif" w:cs="Microsoft Sans Serif"/>
          <w:caps/>
          <w:sz w:val="24"/>
          <w:szCs w:val="24"/>
        </w:rPr>
        <w:t xml:space="preserve"> </w:t>
      </w:r>
      <w:r w:rsidRPr="00A3392C">
        <w:rPr>
          <w:rFonts w:ascii="Microsoft Sans Serif" w:hAnsi="Microsoft Sans Serif" w:cs="Microsoft Sans Serif"/>
          <w:caps/>
          <w:noProof/>
          <w:sz w:val="24"/>
          <w:szCs w:val="24"/>
        </w:rPr>
        <w:t>Esquire</w:t>
      </w:r>
    </w:p>
    <w:p w:rsidR="00F74C38" w:rsidRPr="00A3392C" w:rsidRDefault="00F74C38" w:rsidP="00F74C38">
      <w:pPr>
        <w:rPr>
          <w:rFonts w:ascii="Microsoft Sans Serif" w:hAnsi="Microsoft Sans Serif" w:cs="Microsoft Sans Serif"/>
          <w:caps/>
          <w:sz w:val="24"/>
          <w:szCs w:val="24"/>
        </w:rPr>
      </w:pPr>
      <w:r w:rsidRPr="00A3392C">
        <w:rPr>
          <w:rFonts w:ascii="Microsoft Sans Serif" w:hAnsi="Microsoft Sans Serif" w:cs="Microsoft Sans Serif"/>
          <w:caps/>
          <w:noProof/>
          <w:sz w:val="24"/>
          <w:szCs w:val="24"/>
        </w:rPr>
        <w:t>238 Johnston Road</w:t>
      </w:r>
    </w:p>
    <w:p w:rsidR="00F74C38" w:rsidRPr="00A3392C" w:rsidRDefault="00F74C38" w:rsidP="00F74C38">
      <w:pPr>
        <w:rPr>
          <w:rFonts w:ascii="Microsoft Sans Serif" w:hAnsi="Microsoft Sans Serif" w:cs="Microsoft Sans Serif"/>
          <w:caps/>
          <w:sz w:val="24"/>
          <w:szCs w:val="24"/>
        </w:rPr>
      </w:pPr>
      <w:r w:rsidRPr="00A3392C">
        <w:rPr>
          <w:rFonts w:ascii="Microsoft Sans Serif" w:hAnsi="Microsoft Sans Serif" w:cs="Microsoft Sans Serif"/>
          <w:caps/>
          <w:noProof/>
          <w:sz w:val="24"/>
          <w:szCs w:val="24"/>
        </w:rPr>
        <w:t>Pittsburgh</w:t>
      </w:r>
      <w:r w:rsidRPr="00A3392C">
        <w:rPr>
          <w:rFonts w:ascii="Microsoft Sans Serif" w:hAnsi="Microsoft Sans Serif" w:cs="Microsoft Sans Serif"/>
          <w:caps/>
          <w:sz w:val="24"/>
          <w:szCs w:val="24"/>
        </w:rPr>
        <w:t xml:space="preserve"> </w:t>
      </w:r>
      <w:r w:rsidRPr="00A3392C">
        <w:rPr>
          <w:rFonts w:ascii="Microsoft Sans Serif" w:hAnsi="Microsoft Sans Serif" w:cs="Microsoft Sans Serif"/>
          <w:caps/>
          <w:noProof/>
          <w:sz w:val="24"/>
          <w:szCs w:val="24"/>
        </w:rPr>
        <w:t>PA</w:t>
      </w:r>
      <w:r w:rsidRPr="00A3392C">
        <w:rPr>
          <w:rFonts w:ascii="Microsoft Sans Serif" w:hAnsi="Microsoft Sans Serif" w:cs="Microsoft Sans Serif"/>
          <w:caps/>
          <w:sz w:val="24"/>
          <w:szCs w:val="24"/>
        </w:rPr>
        <w:t xml:space="preserve">  </w:t>
      </w:r>
      <w:r w:rsidRPr="00A3392C">
        <w:rPr>
          <w:rFonts w:ascii="Microsoft Sans Serif" w:hAnsi="Microsoft Sans Serif" w:cs="Microsoft Sans Serif"/>
          <w:caps/>
          <w:noProof/>
          <w:sz w:val="24"/>
          <w:szCs w:val="24"/>
        </w:rPr>
        <w:t>15241</w:t>
      </w:r>
    </w:p>
    <w:p w:rsidR="00F74C38" w:rsidRPr="00A3392C" w:rsidRDefault="00F74C38" w:rsidP="00F74C38">
      <w:pPr>
        <w:rPr>
          <w:rFonts w:ascii="Microsoft Sans Serif" w:hAnsi="Microsoft Sans Serif" w:cs="Microsoft Sans Serif"/>
          <w:b/>
          <w:caps/>
          <w:noProof/>
          <w:sz w:val="24"/>
          <w:szCs w:val="24"/>
        </w:rPr>
      </w:pPr>
      <w:r w:rsidRPr="00A3392C">
        <w:rPr>
          <w:rFonts w:ascii="Microsoft Sans Serif" w:hAnsi="Microsoft Sans Serif" w:cs="Microsoft Sans Serif"/>
          <w:b/>
          <w:caps/>
          <w:noProof/>
          <w:sz w:val="24"/>
          <w:szCs w:val="24"/>
        </w:rPr>
        <w:t>(412) 831-5462</w:t>
      </w:r>
    </w:p>
    <w:p w:rsidR="00F74C38" w:rsidRPr="00A3392C" w:rsidRDefault="00F74C38" w:rsidP="00F74C38">
      <w:pPr>
        <w:rPr>
          <w:rFonts w:ascii="Microsoft Sans Serif" w:hAnsi="Microsoft Sans Serif" w:cs="Microsoft Sans Serif"/>
          <w:b/>
          <w:i/>
          <w:noProof/>
          <w:sz w:val="24"/>
          <w:szCs w:val="24"/>
        </w:rPr>
      </w:pPr>
      <w:r w:rsidRPr="00A3392C">
        <w:rPr>
          <w:rFonts w:ascii="Microsoft Sans Serif" w:hAnsi="Microsoft Sans Serif" w:cs="Microsoft Sans Serif"/>
          <w:b/>
          <w:i/>
          <w:noProof/>
          <w:sz w:val="24"/>
          <w:szCs w:val="24"/>
        </w:rPr>
        <w:t>Accepts E-service</w:t>
      </w:r>
    </w:p>
    <w:p w:rsidR="00F74C38" w:rsidRPr="00A3392C" w:rsidRDefault="00F74C38" w:rsidP="00F74C38">
      <w:pPr>
        <w:rPr>
          <w:rFonts w:ascii="Microsoft Sans Serif" w:hAnsi="Microsoft Sans Serif" w:cs="Microsoft Sans Serif"/>
          <w:b/>
          <w:i/>
          <w:noProof/>
          <w:sz w:val="24"/>
          <w:szCs w:val="24"/>
        </w:rPr>
      </w:pPr>
      <w:r w:rsidRPr="00A3392C">
        <w:rPr>
          <w:rFonts w:ascii="Microsoft Sans Serif" w:hAnsi="Microsoft Sans Serif" w:cs="Microsoft Sans Serif"/>
          <w:i/>
          <w:noProof/>
          <w:sz w:val="24"/>
          <w:szCs w:val="24"/>
        </w:rPr>
        <w:t>Representing UGI Utilities, Inc.</w:t>
      </w:r>
    </w:p>
    <w:p w:rsidR="00D167CD" w:rsidRPr="00F74C38" w:rsidRDefault="00D167CD" w:rsidP="00F74C38">
      <w:pPr>
        <w:contextualSpacing/>
        <w:rPr>
          <w:b/>
          <w:sz w:val="24"/>
          <w:szCs w:val="24"/>
        </w:rPr>
      </w:pPr>
    </w:p>
    <w:p w:rsidR="00F74C38" w:rsidRPr="00F74C38" w:rsidRDefault="00F74C38">
      <w:pPr>
        <w:contextualSpacing/>
        <w:rPr>
          <w:b/>
          <w:sz w:val="24"/>
          <w:szCs w:val="24"/>
        </w:rPr>
      </w:pPr>
    </w:p>
    <w:sectPr w:rsidR="00F74C38" w:rsidRPr="00F74C38"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4B" w:rsidRDefault="00805E4B">
      <w:r>
        <w:separator/>
      </w:r>
    </w:p>
  </w:endnote>
  <w:endnote w:type="continuationSeparator" w:id="0">
    <w:p w:rsidR="00805E4B" w:rsidRDefault="0080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A3392C">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4B" w:rsidRDefault="00805E4B">
      <w:r>
        <w:separator/>
      </w:r>
    </w:p>
  </w:footnote>
  <w:footnote w:type="continuationSeparator" w:id="0">
    <w:p w:rsidR="00805E4B" w:rsidRDefault="00805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540"/>
        </w:tabs>
        <w:ind w:left="540" w:hanging="360"/>
      </w:pPr>
    </w:lvl>
  </w:abstractNum>
  <w:abstractNum w:abstractNumId="1">
    <w:nsid w:val="4F66445D"/>
    <w:multiLevelType w:val="multilevel"/>
    <w:tmpl w:val="0582CA6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40C1B94"/>
    <w:multiLevelType w:val="multilevel"/>
    <w:tmpl w:val="EBFEF6A0"/>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32CA0"/>
    <w:rsid w:val="00341E99"/>
    <w:rsid w:val="00355E73"/>
    <w:rsid w:val="00374548"/>
    <w:rsid w:val="00374FC2"/>
    <w:rsid w:val="00384FD4"/>
    <w:rsid w:val="003A42CE"/>
    <w:rsid w:val="003B279A"/>
    <w:rsid w:val="003B401B"/>
    <w:rsid w:val="003F6959"/>
    <w:rsid w:val="003F7D6D"/>
    <w:rsid w:val="004024E6"/>
    <w:rsid w:val="00412B85"/>
    <w:rsid w:val="0044702F"/>
    <w:rsid w:val="00452E18"/>
    <w:rsid w:val="00464A00"/>
    <w:rsid w:val="00490D32"/>
    <w:rsid w:val="004D22DE"/>
    <w:rsid w:val="004E477C"/>
    <w:rsid w:val="004E66DF"/>
    <w:rsid w:val="0051419B"/>
    <w:rsid w:val="005376D8"/>
    <w:rsid w:val="00560DC5"/>
    <w:rsid w:val="00572198"/>
    <w:rsid w:val="00594CB4"/>
    <w:rsid w:val="005C2D5D"/>
    <w:rsid w:val="00606687"/>
    <w:rsid w:val="00612424"/>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75DB8"/>
    <w:rsid w:val="00780CF8"/>
    <w:rsid w:val="007A1B4D"/>
    <w:rsid w:val="007A47DF"/>
    <w:rsid w:val="007C0A7A"/>
    <w:rsid w:val="007D3DD3"/>
    <w:rsid w:val="007E2C68"/>
    <w:rsid w:val="007F2C7E"/>
    <w:rsid w:val="0080557F"/>
    <w:rsid w:val="00805E4B"/>
    <w:rsid w:val="00814878"/>
    <w:rsid w:val="0082264A"/>
    <w:rsid w:val="0083338F"/>
    <w:rsid w:val="00844F99"/>
    <w:rsid w:val="00845FB1"/>
    <w:rsid w:val="00850454"/>
    <w:rsid w:val="0085369A"/>
    <w:rsid w:val="008621C6"/>
    <w:rsid w:val="00870DEB"/>
    <w:rsid w:val="00876C44"/>
    <w:rsid w:val="008C3295"/>
    <w:rsid w:val="008D0F3D"/>
    <w:rsid w:val="008D6D8C"/>
    <w:rsid w:val="009176B2"/>
    <w:rsid w:val="00940474"/>
    <w:rsid w:val="0094162A"/>
    <w:rsid w:val="0097397A"/>
    <w:rsid w:val="00975788"/>
    <w:rsid w:val="0099058C"/>
    <w:rsid w:val="00996C29"/>
    <w:rsid w:val="009A7B6A"/>
    <w:rsid w:val="009B2DA0"/>
    <w:rsid w:val="009C7654"/>
    <w:rsid w:val="009F2D6D"/>
    <w:rsid w:val="00A07880"/>
    <w:rsid w:val="00A13B55"/>
    <w:rsid w:val="00A27C02"/>
    <w:rsid w:val="00A3392C"/>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5B58"/>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167CD"/>
    <w:rsid w:val="00D31785"/>
    <w:rsid w:val="00D329E3"/>
    <w:rsid w:val="00D50617"/>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2542C"/>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74C38"/>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A5DF-98C5-4FEB-99AF-400315CB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2016-02-05T21:32:00Z</cp:lastPrinted>
  <dcterms:created xsi:type="dcterms:W3CDTF">2016-02-05T21:30:00Z</dcterms:created>
  <dcterms:modified xsi:type="dcterms:W3CDTF">2016-02-05T21:33:00Z</dcterms:modified>
</cp:coreProperties>
</file>