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437E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37E4">
        <w:rPr>
          <w:rFonts w:ascii="Microsoft Sans Serif" w:hAnsi="Microsoft Sans Serif" w:cs="Microsoft Sans Serif"/>
          <w:b/>
          <w:sz w:val="24"/>
          <w:szCs w:val="24"/>
        </w:rPr>
        <w:t>F-2016-2522427</w:t>
      </w:r>
    </w:p>
    <w:p w:rsidR="00483C95" w:rsidRPr="004E5EA1" w:rsidRDefault="00483C95" w:rsidP="00590EBA">
      <w:pPr>
        <w:rPr>
          <w:rFonts w:ascii="Microsoft Sans Serif" w:hAnsi="Microsoft Sans Serif" w:cs="Microsoft Sans Serif"/>
          <w:sz w:val="24"/>
          <w:szCs w:val="24"/>
        </w:rPr>
      </w:pPr>
    </w:p>
    <w:p w:rsidR="00590EBA" w:rsidRDefault="00B437E4" w:rsidP="00590EBA">
      <w:pPr>
        <w:rPr>
          <w:rFonts w:ascii="Microsoft Sans Serif"/>
          <w:sz w:val="24"/>
        </w:rPr>
      </w:pPr>
      <w:r>
        <w:rPr>
          <w:rFonts w:ascii="Microsoft Sans Serif"/>
          <w:sz w:val="24"/>
        </w:rPr>
        <w:t>(SEE ATTACHED LIST)</w:t>
      </w:r>
    </w:p>
    <w:p w:rsidR="00B437E4" w:rsidRDefault="00B437E4" w:rsidP="00590EBA">
      <w:pPr>
        <w:rPr>
          <w:rFonts w:ascii="Microsoft Sans Serif"/>
          <w:sz w:val="24"/>
        </w:rPr>
      </w:pPr>
    </w:p>
    <w:p w:rsidR="00B437E4" w:rsidRDefault="00B437E4" w:rsidP="00590EBA">
      <w:pPr>
        <w:rPr>
          <w:rFonts w:ascii="Microsoft Sans Serif"/>
          <w:sz w:val="24"/>
        </w:rPr>
      </w:pPr>
    </w:p>
    <w:p w:rsidR="00B437E4" w:rsidRPr="004E5EA1" w:rsidRDefault="00B437E4"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B437E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Jeffrey Bartlett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437E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B437E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37E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37E4">
        <w:rPr>
          <w:rFonts w:ascii="Microsoft Sans Serif" w:hAnsi="Microsoft Sans Serif" w:cs="Microsoft Sans Serif"/>
          <w:b/>
          <w:sz w:val="24"/>
          <w:szCs w:val="24"/>
        </w:rPr>
        <w:t>Wednesday, March 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37E4">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437E4">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B437E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B437E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Barnes </w:t>
      </w:r>
    </w:p>
    <w:p w:rsidR="00B437E4" w:rsidRDefault="00B437E4"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Stephen Townend </w:t>
      </w:r>
    </w:p>
    <w:p w:rsidR="00B437E4" w:rsidRDefault="00B437E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437E4" w:rsidRDefault="00B437E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437E4" w:rsidRDefault="00B437E4" w:rsidP="00B437E4">
      <w:pPr>
        <w:contextualSpacing/>
      </w:pPr>
      <w:r>
        <w:rPr>
          <w:rFonts w:ascii="Microsoft Sans Serif"/>
          <w:b/>
          <w:sz w:val="24"/>
          <w:u w:val="single"/>
        </w:rPr>
        <w:lastRenderedPageBreak/>
        <w:t>F-2016-2522427 - JEFFREY BARTLETT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JEFFREY BARTLETT</w:t>
      </w:r>
      <w:r>
        <w:rPr>
          <w:rFonts w:ascii="Microsoft Sans Serif"/>
          <w:sz w:val="24"/>
        </w:rPr>
        <w:cr/>
        <w:t>205 EAST WATSON AVENUE</w:t>
      </w:r>
      <w:r>
        <w:rPr>
          <w:rFonts w:ascii="Microsoft Sans Serif"/>
          <w:sz w:val="24"/>
        </w:rPr>
        <w:cr/>
        <w:t>LANGHORNE PA  19047</w:t>
      </w:r>
      <w:r>
        <w:rPr>
          <w:rFonts w:ascii="Microsoft Sans Serif"/>
          <w:sz w:val="24"/>
        </w:rPr>
        <w:cr/>
        <w:t>215.752.3442</w:t>
      </w:r>
      <w:r>
        <w:rPr>
          <w:rFonts w:ascii="Microsoft Sans Serif"/>
          <w:sz w:val="24"/>
        </w:rPr>
        <w:cr/>
      </w:r>
    </w:p>
    <w:p w:rsidR="00B437E4" w:rsidRPr="00840CD5" w:rsidRDefault="00B437E4" w:rsidP="00B437E4">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E4" w:rsidRDefault="00B437E4">
      <w:r>
        <w:separator/>
      </w:r>
    </w:p>
  </w:endnote>
  <w:endnote w:type="continuationSeparator" w:id="0">
    <w:p w:rsidR="00B437E4" w:rsidRDefault="00B4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E4" w:rsidRDefault="00B437E4">
      <w:r>
        <w:separator/>
      </w:r>
    </w:p>
  </w:footnote>
  <w:footnote w:type="continuationSeparator" w:id="0">
    <w:p w:rsidR="00B437E4" w:rsidRDefault="00B43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82480"/>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37E4"/>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722690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8625665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0727-CBA7-4FBC-BC34-C3E72605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2651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2016-02-11T19:29:00Z</cp:lastPrinted>
  <dcterms:created xsi:type="dcterms:W3CDTF">2016-02-11T19:31:00Z</dcterms:created>
  <dcterms:modified xsi:type="dcterms:W3CDTF">2016-02-11T19:31:00Z</dcterms:modified>
</cp:coreProperties>
</file>