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57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57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57CC">
        <w:rPr>
          <w:rFonts w:ascii="Times New Roman" w:hAnsi="Times New Roman"/>
          <w:b/>
          <w:spacing w:val="-3"/>
          <w:szCs w:val="24"/>
        </w:rPr>
        <w:fldChar w:fldCharType="begin"/>
      </w:r>
      <w:r w:rsidRPr="00D857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57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57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57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57CC" w:rsidRPr="00D857CC" w:rsidRDefault="00141506" w:rsidP="00D857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57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57CC" w:rsidRDefault="00D857CC" w:rsidP="00D857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7CC" w:rsidRDefault="00D857CC" w:rsidP="00D857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7CC" w:rsidRDefault="00D857CC" w:rsidP="00D857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>Peter M. Sutliff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  <w:t>v.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C-2015-2513633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>UGI Utilities, Inc. – Gas Division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>Javier Ortega-Benitez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  <w:t>v.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C-2015-2513649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Pr="00D857CC" w:rsidRDefault="00D857CC" w:rsidP="00D857C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D857CC">
        <w:rPr>
          <w:rFonts w:ascii="Times New Roman" w:hAnsi="Times New Roman"/>
          <w:bCs/>
          <w:color w:val="000000"/>
          <w:szCs w:val="24"/>
        </w:rPr>
        <w:t>UGI Utilities, Inc. – Gas Division</w:t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</w:r>
      <w:r w:rsidRPr="00D857CC">
        <w:rPr>
          <w:rFonts w:ascii="Times New Roman" w:hAnsi="Times New Roman"/>
          <w:bCs/>
          <w:color w:val="000000"/>
          <w:szCs w:val="24"/>
        </w:rPr>
        <w:tab/>
        <w:t>:</w:t>
      </w:r>
    </w:p>
    <w:p w:rsidR="00D857CC" w:rsidRDefault="00D857CC" w:rsidP="00D857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57CC" w:rsidRDefault="00D857CC" w:rsidP="00D857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57CC" w:rsidRPr="000C1A59" w:rsidRDefault="00D857CC" w:rsidP="00D857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857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857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D857C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57CC">
        <w:rPr>
          <w:rFonts w:ascii="Times New Roman" w:hAnsi="Times New Roman"/>
          <w:spacing w:val="-3"/>
          <w:szCs w:val="24"/>
        </w:rPr>
        <w:t>February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857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857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857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857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857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57CC" w:rsidRP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857CC">
        <w:rPr>
          <w:rFonts w:ascii="Times New Roman" w:hAnsi="Times New Roman"/>
        </w:rPr>
        <w:t>1.</w:t>
      </w:r>
      <w:r w:rsidRPr="00D857CC">
        <w:rPr>
          <w:rFonts w:ascii="Times New Roman" w:hAnsi="Times New Roman"/>
        </w:rPr>
        <w:tab/>
        <w:t>That the Petition to Withdraw Complaint filed by Peter M. Sutliff at Docket No. C-2015-2513633, is granted.</w:t>
      </w:r>
    </w:p>
    <w:p w:rsidR="00D857CC" w:rsidRP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857CC">
        <w:rPr>
          <w:rFonts w:ascii="Times New Roman" w:hAnsi="Times New Roman"/>
        </w:rPr>
        <w:t>2.</w:t>
      </w:r>
      <w:r w:rsidRPr="00D857CC">
        <w:rPr>
          <w:rFonts w:ascii="Times New Roman" w:hAnsi="Times New Roman"/>
        </w:rPr>
        <w:tab/>
        <w:t>That the Formal Complaint of Peter M. Sutliff at Docket No. C-2015-2513633, is hereby withdrawn.</w:t>
      </w:r>
    </w:p>
    <w:p w:rsidR="00286431" w:rsidRPr="00D857CC" w:rsidRDefault="00286431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857CC" w:rsidRP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857CC">
        <w:rPr>
          <w:rFonts w:ascii="Times New Roman" w:hAnsi="Times New Roman"/>
        </w:rPr>
        <w:t>3.</w:t>
      </w:r>
      <w:r w:rsidRPr="00D857CC">
        <w:rPr>
          <w:rFonts w:ascii="Times New Roman" w:hAnsi="Times New Roman"/>
        </w:rPr>
        <w:tab/>
        <w:t>That the Petition to Withdraw Complaint filed by Javier Ortega-Benitez at Docket No. C-2015-2513649, is granted.</w:t>
      </w:r>
    </w:p>
    <w:p w:rsid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D857CC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D857CC" w:rsidRP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857CC">
        <w:rPr>
          <w:rFonts w:ascii="Times New Roman" w:hAnsi="Times New Roman"/>
        </w:rPr>
        <w:lastRenderedPageBreak/>
        <w:t>4.</w:t>
      </w:r>
      <w:r w:rsidRPr="00D857CC">
        <w:rPr>
          <w:rFonts w:ascii="Times New Roman" w:hAnsi="Times New Roman"/>
        </w:rPr>
        <w:tab/>
        <w:t xml:space="preserve">That the Formal Complaint of Javier Ortega-Benitez at Docket No.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noBreakHyphen/>
      </w:r>
      <w:r w:rsidRPr="00D857CC">
        <w:rPr>
          <w:rFonts w:ascii="Times New Roman" w:hAnsi="Times New Roman"/>
        </w:rPr>
        <w:t>2015-2513649, is hereby withdrawn.</w:t>
      </w:r>
    </w:p>
    <w:p w:rsidR="00D857CC" w:rsidRPr="00D857CC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857CC" w:rsidP="00D857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857CC">
        <w:rPr>
          <w:rFonts w:ascii="Times New Roman" w:hAnsi="Times New Roman"/>
        </w:rPr>
        <w:t>5.</w:t>
      </w:r>
      <w:r w:rsidRPr="00D857CC">
        <w:rPr>
          <w:rFonts w:ascii="Times New Roman" w:hAnsi="Times New Roman"/>
        </w:rPr>
        <w:tab/>
        <w:t>That this matter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36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69AAE7" wp14:editId="62CE10FF">
            <wp:simplePos x="0" y="0"/>
            <wp:positionH relativeFrom="column">
              <wp:posOffset>3138170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69A3" w:rsidP="00F369A3">
      <w:pPr>
        <w:tabs>
          <w:tab w:val="left" w:pos="-720"/>
          <w:tab w:val="left" w:pos="5586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69A3">
        <w:rPr>
          <w:rFonts w:ascii="Times New Roman" w:hAnsi="Times New Roman"/>
          <w:spacing w:val="-3"/>
          <w:szCs w:val="24"/>
        </w:rPr>
        <w:t>March 31, 2016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95" w:rsidRDefault="003E6E95">
      <w:pPr>
        <w:spacing w:line="20" w:lineRule="exact"/>
      </w:pPr>
    </w:p>
  </w:endnote>
  <w:endnote w:type="continuationSeparator" w:id="0">
    <w:p w:rsidR="003E6E95" w:rsidRDefault="003E6E95">
      <w:r>
        <w:t xml:space="preserve"> </w:t>
      </w:r>
    </w:p>
  </w:endnote>
  <w:endnote w:type="continuationNotice" w:id="1">
    <w:p w:rsidR="003E6E95" w:rsidRDefault="003E6E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7CC" w:rsidRPr="00D857CC" w:rsidRDefault="00D857CC" w:rsidP="00D857CC">
    <w:pPr>
      <w:pStyle w:val="Footer"/>
      <w:jc w:val="center"/>
      <w:rPr>
        <w:rFonts w:ascii="Times New Roman" w:hAnsi="Times New Roman"/>
        <w:sz w:val="20"/>
      </w:rPr>
    </w:pPr>
    <w:r w:rsidRPr="00D857CC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95" w:rsidRDefault="003E6E95">
      <w:r>
        <w:separator/>
      </w:r>
    </w:p>
  </w:footnote>
  <w:footnote w:type="continuationSeparator" w:id="0">
    <w:p w:rsidR="003E6E95" w:rsidRDefault="003E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6431"/>
    <w:rsid w:val="0031293C"/>
    <w:rsid w:val="003566B0"/>
    <w:rsid w:val="003733F0"/>
    <w:rsid w:val="00374647"/>
    <w:rsid w:val="00377AFC"/>
    <w:rsid w:val="00384AE1"/>
    <w:rsid w:val="003A2999"/>
    <w:rsid w:val="003E6E9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20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7CC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69A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2016-03-31T11:40:00Z</dcterms:modified>
</cp:coreProperties>
</file>