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D36C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36C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D36C7">
        <w:rPr>
          <w:rFonts w:ascii="Times New Roman" w:hAnsi="Times New Roman"/>
          <w:b/>
          <w:spacing w:val="-3"/>
          <w:szCs w:val="24"/>
        </w:rPr>
        <w:fldChar w:fldCharType="begin"/>
      </w:r>
      <w:r w:rsidRPr="007D36C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D36C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D36C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D36C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D36C7" w:rsidRDefault="00141506" w:rsidP="007D3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D36C7" w:rsidRDefault="007D36C7" w:rsidP="007D3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36C7" w:rsidRDefault="007D36C7" w:rsidP="007D3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36C7" w:rsidRDefault="007D36C7" w:rsidP="007D36C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D36C7" w:rsidRPr="007D36C7" w:rsidRDefault="007D36C7" w:rsidP="007D36C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spacing w:val="-3"/>
          <w:szCs w:val="24"/>
        </w:rPr>
        <w:t>Nina Jones</w:t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fldChar w:fldCharType="begin"/>
      </w:r>
      <w:r w:rsidRPr="007D36C7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D36C7">
        <w:rPr>
          <w:rFonts w:ascii="Times New Roman" w:hAnsi="Times New Roman"/>
          <w:spacing w:val="-3"/>
          <w:szCs w:val="24"/>
        </w:rPr>
        <w:fldChar w:fldCharType="end"/>
      </w:r>
      <w:r w:rsidRPr="007D36C7">
        <w:rPr>
          <w:rFonts w:ascii="Times New Roman" w:hAnsi="Times New Roman"/>
          <w:spacing w:val="-3"/>
          <w:szCs w:val="24"/>
        </w:rPr>
        <w:t>:</w:t>
      </w:r>
    </w:p>
    <w:p w:rsidR="007D36C7" w:rsidRPr="007D36C7" w:rsidRDefault="007D36C7" w:rsidP="007D36C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  <w:t>:</w:t>
      </w:r>
    </w:p>
    <w:p w:rsidR="007D36C7" w:rsidRPr="007D36C7" w:rsidRDefault="007D36C7" w:rsidP="007D36C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spacing w:val="-3"/>
          <w:szCs w:val="24"/>
        </w:rPr>
        <w:tab/>
        <w:t>v.</w:t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  <w:t>:</w:t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>C-2015-2493099</w:t>
      </w:r>
      <w:r w:rsidRPr="007D36C7">
        <w:rPr>
          <w:rFonts w:ascii="Times New Roman" w:hAnsi="Times New Roman"/>
          <w:spacing w:val="-3"/>
          <w:szCs w:val="24"/>
        </w:rPr>
        <w:fldChar w:fldCharType="begin"/>
      </w:r>
      <w:r w:rsidRPr="007D36C7">
        <w:rPr>
          <w:rFonts w:ascii="Times New Roman" w:hAnsi="Times New Roman"/>
          <w:spacing w:val="-3"/>
          <w:szCs w:val="24"/>
        </w:rPr>
        <w:instrText>fillin "Docket No." \d ""</w:instrText>
      </w:r>
      <w:r w:rsidRPr="007D36C7">
        <w:rPr>
          <w:rFonts w:ascii="Times New Roman" w:hAnsi="Times New Roman"/>
          <w:spacing w:val="-3"/>
          <w:szCs w:val="24"/>
        </w:rPr>
        <w:fldChar w:fldCharType="end"/>
      </w:r>
    </w:p>
    <w:p w:rsidR="007D36C7" w:rsidRPr="007D36C7" w:rsidRDefault="007D36C7" w:rsidP="007D36C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  <w:t>:</w:t>
      </w:r>
    </w:p>
    <w:p w:rsidR="007D36C7" w:rsidRPr="007D36C7" w:rsidRDefault="007D36C7" w:rsidP="007D36C7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D36C7">
        <w:rPr>
          <w:rFonts w:ascii="Times New Roman" w:hAnsi="Times New Roman"/>
          <w:spacing w:val="-3"/>
          <w:szCs w:val="24"/>
        </w:rPr>
        <w:t>Philadelphia Gas Works</w:t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</w:r>
      <w:r w:rsidRPr="007D36C7">
        <w:rPr>
          <w:rFonts w:ascii="Times New Roman" w:hAnsi="Times New Roman"/>
          <w:spacing w:val="-3"/>
          <w:szCs w:val="24"/>
        </w:rPr>
        <w:tab/>
        <w:t>:</w:t>
      </w:r>
    </w:p>
    <w:p w:rsidR="007D36C7" w:rsidRDefault="007D36C7" w:rsidP="007D36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36C7" w:rsidRDefault="007D36C7" w:rsidP="007D36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D36C7" w:rsidRPr="000C1A59" w:rsidRDefault="007D36C7" w:rsidP="007D36C7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D36C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D36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7D36C7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D36C7" w:rsidRPr="007D36C7">
        <w:rPr>
          <w:rFonts w:ascii="Times New Roman" w:hAnsi="Times New Roman"/>
          <w:spacing w:val="-3"/>
          <w:szCs w:val="24"/>
        </w:rPr>
        <w:t>January 20,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D36C7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3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D3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D3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D36C7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D36C7" w:rsidRPr="007D36C7" w:rsidRDefault="007D36C7" w:rsidP="007D36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36C7">
        <w:rPr>
          <w:rFonts w:ascii="Times New Roman" w:hAnsi="Times New Roman"/>
        </w:rPr>
        <w:t>1.</w:t>
      </w:r>
      <w:r w:rsidRPr="007D36C7">
        <w:rPr>
          <w:rFonts w:ascii="Times New Roman" w:hAnsi="Times New Roman"/>
        </w:rPr>
        <w:tab/>
        <w:t>That the complaint of Nina Jones against Philadelphia Gas Works at Docket No. C-2015-2493099 is denied.</w:t>
      </w:r>
    </w:p>
    <w:p w:rsidR="007D36C7" w:rsidRPr="007D36C7" w:rsidRDefault="007D36C7" w:rsidP="007D36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36C7">
        <w:rPr>
          <w:rFonts w:ascii="Times New Roman" w:hAnsi="Times New Roman"/>
        </w:rPr>
        <w:t xml:space="preserve"> </w:t>
      </w:r>
    </w:p>
    <w:p w:rsidR="00817AAD" w:rsidRPr="00817AAD" w:rsidRDefault="007D36C7" w:rsidP="007D36C7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D36C7">
        <w:rPr>
          <w:rFonts w:ascii="Times New Roman" w:hAnsi="Times New Roman"/>
        </w:rPr>
        <w:t>2.</w:t>
      </w:r>
      <w:r w:rsidRPr="007D36C7">
        <w:rPr>
          <w:rFonts w:ascii="Times New Roman" w:hAnsi="Times New Roman"/>
        </w:rPr>
        <w:tab/>
        <w:t>That the docket at Docket No. C-2015-2493099 is marked closed.</w:t>
      </w:r>
    </w:p>
    <w:p w:rsidR="0031293C" w:rsidRDefault="00AA7AC6" w:rsidP="007D36C7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390A806" wp14:editId="6F8ACEE9">
            <wp:simplePos x="0" y="0"/>
            <wp:positionH relativeFrom="column">
              <wp:posOffset>2715895</wp:posOffset>
            </wp:positionH>
            <wp:positionV relativeFrom="paragraph">
              <wp:posOffset>153670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AA7AC6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F78" w:rsidRDefault="00954F78">
      <w:pPr>
        <w:spacing w:line="20" w:lineRule="exact"/>
      </w:pPr>
    </w:p>
  </w:endnote>
  <w:endnote w:type="continuationSeparator" w:id="0">
    <w:p w:rsidR="00954F78" w:rsidRDefault="00954F78">
      <w:r>
        <w:t xml:space="preserve"> </w:t>
      </w:r>
    </w:p>
  </w:endnote>
  <w:endnote w:type="continuationNotice" w:id="1">
    <w:p w:rsidR="00954F78" w:rsidRDefault="00954F7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F78" w:rsidRDefault="00954F78">
      <w:r>
        <w:separator/>
      </w:r>
    </w:p>
  </w:footnote>
  <w:footnote w:type="continuationSeparator" w:id="0">
    <w:p w:rsidR="00954F78" w:rsidRDefault="00954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36C7"/>
    <w:rsid w:val="007E1B83"/>
    <w:rsid w:val="007E6654"/>
    <w:rsid w:val="00807611"/>
    <w:rsid w:val="00817AAD"/>
    <w:rsid w:val="008430CE"/>
    <w:rsid w:val="00846484"/>
    <w:rsid w:val="00847BD1"/>
    <w:rsid w:val="0088369B"/>
    <w:rsid w:val="008B0AA9"/>
    <w:rsid w:val="008B4CE3"/>
    <w:rsid w:val="008C7551"/>
    <w:rsid w:val="008D3BB0"/>
    <w:rsid w:val="00906FC2"/>
    <w:rsid w:val="00954F78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A7AC6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2016-04-05T14:59:00Z</dcterms:modified>
</cp:coreProperties>
</file>