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E4DC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E4DC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E4DCC">
        <w:rPr>
          <w:rFonts w:ascii="Times New Roman" w:hAnsi="Times New Roman"/>
          <w:b/>
          <w:spacing w:val="-3"/>
          <w:szCs w:val="24"/>
        </w:rPr>
        <w:fldChar w:fldCharType="begin"/>
      </w:r>
      <w:r w:rsidRPr="005E4DC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E4DC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E4DC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E4DC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E4DCC" w:rsidRDefault="00141506" w:rsidP="005E4DC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5E4DC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E4DCC" w:rsidRDefault="005E4DCC" w:rsidP="005E4DC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E4DCC" w:rsidRDefault="005E4DCC" w:rsidP="005E4DC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E4DCC" w:rsidRDefault="005E4DCC" w:rsidP="005E4DC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E4DCC" w:rsidRPr="005E4DCC" w:rsidRDefault="005E4DCC" w:rsidP="005E4DCC">
      <w:pPr>
        <w:rPr>
          <w:rFonts w:ascii="Times New Roman" w:hAnsi="Times New Roman"/>
          <w:szCs w:val="24"/>
        </w:rPr>
      </w:pPr>
      <w:r w:rsidRPr="005E4DCC">
        <w:rPr>
          <w:rFonts w:ascii="Times New Roman" w:hAnsi="Times New Roman"/>
          <w:szCs w:val="24"/>
        </w:rPr>
        <w:t>David Wilkes</w:t>
      </w:r>
      <w:r w:rsidRPr="005E4DCC">
        <w:rPr>
          <w:rFonts w:ascii="Times New Roman" w:hAnsi="Times New Roman"/>
          <w:szCs w:val="24"/>
        </w:rPr>
        <w:tab/>
      </w:r>
      <w:r w:rsidRPr="005E4DCC">
        <w:rPr>
          <w:rFonts w:ascii="Times New Roman" w:hAnsi="Times New Roman"/>
          <w:szCs w:val="24"/>
        </w:rPr>
        <w:tab/>
      </w:r>
      <w:r w:rsidRPr="005E4DCC">
        <w:rPr>
          <w:rFonts w:ascii="Times New Roman" w:hAnsi="Times New Roman"/>
          <w:szCs w:val="24"/>
        </w:rPr>
        <w:tab/>
      </w:r>
      <w:r w:rsidRPr="005E4DCC">
        <w:rPr>
          <w:rFonts w:ascii="Times New Roman" w:hAnsi="Times New Roman"/>
          <w:szCs w:val="24"/>
        </w:rPr>
        <w:tab/>
      </w:r>
      <w:r w:rsidRPr="005E4DCC">
        <w:rPr>
          <w:rFonts w:ascii="Times New Roman" w:hAnsi="Times New Roman"/>
          <w:szCs w:val="24"/>
        </w:rPr>
        <w:tab/>
      </w:r>
      <w:r w:rsidRPr="005E4DCC">
        <w:rPr>
          <w:rFonts w:ascii="Times New Roman" w:hAnsi="Times New Roman"/>
          <w:szCs w:val="24"/>
        </w:rPr>
        <w:tab/>
        <w:t>:</w:t>
      </w:r>
    </w:p>
    <w:p w:rsidR="005E4DCC" w:rsidRPr="005E4DCC" w:rsidRDefault="005E4DCC" w:rsidP="005E4DCC">
      <w:pPr>
        <w:rPr>
          <w:rFonts w:ascii="Times New Roman" w:hAnsi="Times New Roman"/>
          <w:szCs w:val="24"/>
        </w:rPr>
      </w:pPr>
      <w:r w:rsidRPr="005E4DCC">
        <w:rPr>
          <w:rFonts w:ascii="Times New Roman" w:hAnsi="Times New Roman"/>
          <w:szCs w:val="24"/>
        </w:rPr>
        <w:tab/>
      </w:r>
      <w:r w:rsidRPr="005E4DCC">
        <w:rPr>
          <w:rFonts w:ascii="Times New Roman" w:hAnsi="Times New Roman"/>
          <w:szCs w:val="24"/>
        </w:rPr>
        <w:tab/>
      </w:r>
      <w:r w:rsidRPr="005E4DCC">
        <w:rPr>
          <w:rFonts w:ascii="Times New Roman" w:hAnsi="Times New Roman"/>
          <w:szCs w:val="24"/>
        </w:rPr>
        <w:tab/>
      </w:r>
      <w:r w:rsidRPr="005E4DCC">
        <w:rPr>
          <w:rFonts w:ascii="Times New Roman" w:hAnsi="Times New Roman"/>
          <w:szCs w:val="24"/>
        </w:rPr>
        <w:tab/>
      </w:r>
      <w:r w:rsidRPr="005E4DCC">
        <w:rPr>
          <w:rFonts w:ascii="Times New Roman" w:hAnsi="Times New Roman"/>
          <w:szCs w:val="24"/>
        </w:rPr>
        <w:tab/>
      </w:r>
      <w:r w:rsidRPr="005E4DCC">
        <w:rPr>
          <w:rFonts w:ascii="Times New Roman" w:hAnsi="Times New Roman"/>
          <w:szCs w:val="24"/>
        </w:rPr>
        <w:tab/>
      </w:r>
      <w:r w:rsidRPr="005E4DCC">
        <w:rPr>
          <w:rFonts w:ascii="Times New Roman" w:hAnsi="Times New Roman"/>
          <w:szCs w:val="24"/>
        </w:rPr>
        <w:tab/>
        <w:t>:</w:t>
      </w:r>
    </w:p>
    <w:p w:rsidR="005E4DCC" w:rsidRPr="005E4DCC" w:rsidRDefault="005E4DCC" w:rsidP="005E4DCC">
      <w:pPr>
        <w:rPr>
          <w:rFonts w:ascii="Times New Roman" w:hAnsi="Times New Roman"/>
          <w:szCs w:val="24"/>
        </w:rPr>
      </w:pPr>
      <w:r w:rsidRPr="005E4DCC">
        <w:rPr>
          <w:rFonts w:ascii="Times New Roman" w:hAnsi="Times New Roman"/>
          <w:szCs w:val="24"/>
        </w:rPr>
        <w:tab/>
        <w:t>v.</w:t>
      </w:r>
      <w:r w:rsidRPr="005E4DCC">
        <w:rPr>
          <w:rFonts w:ascii="Times New Roman" w:hAnsi="Times New Roman"/>
          <w:szCs w:val="24"/>
        </w:rPr>
        <w:tab/>
      </w:r>
      <w:r w:rsidRPr="005E4DCC">
        <w:rPr>
          <w:rFonts w:ascii="Times New Roman" w:hAnsi="Times New Roman"/>
          <w:szCs w:val="24"/>
        </w:rPr>
        <w:tab/>
      </w:r>
      <w:r w:rsidRPr="005E4DCC">
        <w:rPr>
          <w:rFonts w:ascii="Times New Roman" w:hAnsi="Times New Roman"/>
          <w:szCs w:val="24"/>
        </w:rPr>
        <w:tab/>
      </w:r>
      <w:r w:rsidRPr="005E4DCC">
        <w:rPr>
          <w:rFonts w:ascii="Times New Roman" w:hAnsi="Times New Roman"/>
          <w:szCs w:val="24"/>
        </w:rPr>
        <w:tab/>
      </w:r>
      <w:r w:rsidRPr="005E4DCC">
        <w:rPr>
          <w:rFonts w:ascii="Times New Roman" w:hAnsi="Times New Roman"/>
          <w:szCs w:val="24"/>
        </w:rPr>
        <w:tab/>
      </w:r>
      <w:r w:rsidRPr="005E4DCC">
        <w:rPr>
          <w:rFonts w:ascii="Times New Roman" w:hAnsi="Times New Roman"/>
          <w:szCs w:val="24"/>
        </w:rPr>
        <w:tab/>
        <w:t>:</w:t>
      </w:r>
      <w:r w:rsidRPr="005E4DCC">
        <w:rPr>
          <w:rFonts w:ascii="Times New Roman" w:hAnsi="Times New Roman"/>
          <w:szCs w:val="24"/>
        </w:rPr>
        <w:tab/>
      </w:r>
      <w:r w:rsidRPr="005E4DC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Start w:id="0" w:name="_GoBack"/>
      <w:r w:rsidRPr="005E4DCC">
        <w:rPr>
          <w:rFonts w:ascii="Times New Roman" w:hAnsi="Times New Roman"/>
          <w:szCs w:val="24"/>
        </w:rPr>
        <w:t>F-2015-2487211</w:t>
      </w:r>
      <w:bookmarkEnd w:id="0"/>
      <w:r w:rsidRPr="005E4DCC">
        <w:rPr>
          <w:rFonts w:ascii="Times New Roman" w:hAnsi="Times New Roman"/>
          <w:szCs w:val="24"/>
        </w:rPr>
        <w:tab/>
      </w:r>
      <w:r w:rsidRPr="005E4DCC">
        <w:rPr>
          <w:rFonts w:ascii="Times New Roman" w:hAnsi="Times New Roman"/>
          <w:szCs w:val="24"/>
        </w:rPr>
        <w:tab/>
      </w:r>
      <w:r w:rsidRPr="005E4DCC">
        <w:rPr>
          <w:rFonts w:ascii="Times New Roman" w:hAnsi="Times New Roman"/>
          <w:szCs w:val="24"/>
        </w:rPr>
        <w:tab/>
      </w:r>
      <w:r w:rsidRPr="005E4DCC">
        <w:rPr>
          <w:rFonts w:ascii="Times New Roman" w:hAnsi="Times New Roman"/>
          <w:szCs w:val="24"/>
        </w:rPr>
        <w:tab/>
      </w:r>
      <w:r w:rsidRPr="005E4DCC">
        <w:rPr>
          <w:rFonts w:ascii="Times New Roman" w:hAnsi="Times New Roman"/>
          <w:szCs w:val="24"/>
        </w:rPr>
        <w:tab/>
      </w:r>
      <w:r w:rsidRPr="005E4DCC">
        <w:rPr>
          <w:rFonts w:ascii="Times New Roman" w:hAnsi="Times New Roman"/>
          <w:szCs w:val="24"/>
        </w:rPr>
        <w:tab/>
      </w:r>
      <w:r w:rsidRPr="005E4DCC">
        <w:rPr>
          <w:rFonts w:ascii="Times New Roman" w:hAnsi="Times New Roman"/>
          <w:szCs w:val="24"/>
        </w:rPr>
        <w:tab/>
      </w:r>
      <w:r w:rsidRPr="005E4DCC">
        <w:rPr>
          <w:rFonts w:ascii="Times New Roman" w:hAnsi="Times New Roman"/>
          <w:szCs w:val="24"/>
        </w:rPr>
        <w:tab/>
        <w:t>:</w:t>
      </w:r>
    </w:p>
    <w:p w:rsidR="005E4DCC" w:rsidRPr="005E4DCC" w:rsidRDefault="005E4DCC" w:rsidP="005E4DCC">
      <w:pPr>
        <w:rPr>
          <w:rFonts w:ascii="Times New Roman" w:hAnsi="Times New Roman"/>
          <w:szCs w:val="24"/>
        </w:rPr>
      </w:pPr>
      <w:r w:rsidRPr="005E4DCC">
        <w:rPr>
          <w:rFonts w:ascii="Times New Roman" w:hAnsi="Times New Roman"/>
          <w:szCs w:val="24"/>
        </w:rPr>
        <w:t>PECO Energy Company</w:t>
      </w:r>
      <w:r w:rsidRPr="005E4DCC">
        <w:rPr>
          <w:rFonts w:ascii="Times New Roman" w:hAnsi="Times New Roman"/>
          <w:szCs w:val="24"/>
        </w:rPr>
        <w:tab/>
      </w:r>
      <w:r w:rsidRPr="005E4DCC">
        <w:rPr>
          <w:rFonts w:ascii="Times New Roman" w:hAnsi="Times New Roman"/>
          <w:szCs w:val="24"/>
        </w:rPr>
        <w:tab/>
      </w:r>
      <w:r w:rsidRPr="005E4DCC">
        <w:rPr>
          <w:rFonts w:ascii="Times New Roman" w:hAnsi="Times New Roman"/>
          <w:szCs w:val="24"/>
        </w:rPr>
        <w:tab/>
      </w:r>
      <w:r w:rsidRPr="005E4DCC">
        <w:rPr>
          <w:rFonts w:ascii="Times New Roman" w:hAnsi="Times New Roman"/>
          <w:szCs w:val="24"/>
        </w:rPr>
        <w:tab/>
        <w:t>:</w:t>
      </w:r>
    </w:p>
    <w:p w:rsidR="005E4DCC" w:rsidRDefault="005E4DCC" w:rsidP="005E4DC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5E4DCC" w:rsidRDefault="005E4DCC" w:rsidP="005E4DC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5E4DCC" w:rsidRPr="000C1A59" w:rsidRDefault="005E4DCC" w:rsidP="005E4DC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5E4DC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5E4DC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5E4DCC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E4DCC" w:rsidRPr="005E4DCC">
        <w:rPr>
          <w:rFonts w:ascii="Times New Roman" w:hAnsi="Times New Roman"/>
          <w:spacing w:val="-3"/>
          <w:szCs w:val="24"/>
        </w:rPr>
        <w:t>February 10,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5E4DC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E4DC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5E4DC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E4DC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5E4DC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E4DCC" w:rsidRPr="005E4DCC" w:rsidRDefault="005E4DCC" w:rsidP="005E4DC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E4DCC">
        <w:rPr>
          <w:rFonts w:ascii="Times New Roman" w:hAnsi="Times New Roman"/>
        </w:rPr>
        <w:t>1.</w:t>
      </w:r>
      <w:r w:rsidRPr="005E4DCC">
        <w:rPr>
          <w:rFonts w:ascii="Times New Roman" w:hAnsi="Times New Roman"/>
        </w:rPr>
        <w:tab/>
        <w:t>That the formal Complaint filed by David Wilkes against PECO Energy Company at Docket No. F-2015-2487211 is dismissed.</w:t>
      </w:r>
    </w:p>
    <w:p w:rsidR="005E4DCC" w:rsidRPr="005E4DCC" w:rsidRDefault="005E4DCC" w:rsidP="005E4DC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5E4DCC" w:rsidP="005E4DC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E4DCC">
        <w:rPr>
          <w:rFonts w:ascii="Times New Roman" w:hAnsi="Times New Roman"/>
        </w:rPr>
        <w:t>2.</w:t>
      </w:r>
      <w:r w:rsidRPr="005E4DCC">
        <w:rPr>
          <w:rFonts w:ascii="Times New Roman" w:hAnsi="Times New Roman"/>
        </w:rPr>
        <w:tab/>
        <w:t xml:space="preserve">That the Secretary </w:t>
      </w:r>
      <w:proofErr w:type="gramStart"/>
      <w:r w:rsidRPr="005E4DCC">
        <w:rPr>
          <w:rFonts w:ascii="Times New Roman" w:hAnsi="Times New Roman"/>
        </w:rPr>
        <w:t>mark</w:t>
      </w:r>
      <w:proofErr w:type="gramEnd"/>
      <w:r w:rsidRPr="005E4DCC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5E4DCC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272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7FCD06" wp14:editId="29E90578">
            <wp:simplePos x="0" y="0"/>
            <wp:positionH relativeFrom="column">
              <wp:posOffset>3057525</wp:posOffset>
            </wp:positionH>
            <wp:positionV relativeFrom="paragraph">
              <wp:posOffset>45720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27228">
        <w:rPr>
          <w:rFonts w:ascii="Times New Roman" w:hAnsi="Times New Roman"/>
          <w:spacing w:val="-3"/>
          <w:szCs w:val="24"/>
        </w:rPr>
        <w:t>April 5,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1EF" w:rsidRDefault="00C801EF">
      <w:pPr>
        <w:spacing w:line="20" w:lineRule="exact"/>
      </w:pPr>
    </w:p>
  </w:endnote>
  <w:endnote w:type="continuationSeparator" w:id="0">
    <w:p w:rsidR="00C801EF" w:rsidRDefault="00C801EF">
      <w:r>
        <w:t xml:space="preserve"> </w:t>
      </w:r>
    </w:p>
  </w:endnote>
  <w:endnote w:type="continuationNotice" w:id="1">
    <w:p w:rsidR="00C801EF" w:rsidRDefault="00C801E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1EF" w:rsidRDefault="00C801EF">
      <w:r>
        <w:separator/>
      </w:r>
    </w:p>
  </w:footnote>
  <w:footnote w:type="continuationSeparator" w:id="0">
    <w:p w:rsidR="00C801EF" w:rsidRDefault="00C80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4DCC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34E5A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27228"/>
    <w:rsid w:val="00C404EE"/>
    <w:rsid w:val="00C801EF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2016-04-05T18:02:00Z</cp:lastPrinted>
  <dcterms:created xsi:type="dcterms:W3CDTF">2010-09-08T19:30:00Z</dcterms:created>
  <dcterms:modified xsi:type="dcterms:W3CDTF">2016-04-05T18:02:00Z</dcterms:modified>
</cp:coreProperties>
</file>