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DE" w:rsidRDefault="002B15DE" w:rsidP="002B15DE">
      <w:pPr>
        <w:jc w:val="center"/>
        <w:rPr>
          <w:b/>
          <w:sz w:val="26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6"/>
            </w:rPr>
            <w:t>PENNSYLVANIA</w:t>
          </w:r>
        </w:smartTag>
      </w:smartTag>
    </w:p>
    <w:p w:rsidR="002B15DE" w:rsidRDefault="002B15DE" w:rsidP="002B15DE">
      <w:pPr>
        <w:pStyle w:val="Heading1"/>
        <w:rPr>
          <w:b/>
        </w:rPr>
      </w:pPr>
      <w:r>
        <w:rPr>
          <w:b/>
        </w:rPr>
        <w:t>PUBLIC UTILITY COMMISSION</w:t>
      </w:r>
    </w:p>
    <w:p w:rsidR="002B15DE" w:rsidRDefault="002B15DE" w:rsidP="002B15DE">
      <w:pPr>
        <w:pStyle w:val="Heading2"/>
      </w:pPr>
      <w:smartTag w:uri="urn:schemas-microsoft-com:office:smarttags" w:element="place">
        <w:smartTag w:uri="urn:schemas-microsoft-com:office:smarttags" w:element="City">
          <w:r>
            <w:t>Harrisburg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  <w:r>
          <w:t xml:space="preserve">  </w:t>
        </w:r>
        <w:smartTag w:uri="urn:schemas-microsoft-com:office:smarttags" w:element="PostalCode">
          <w:r>
            <w:t>17105-3265</w:t>
          </w:r>
        </w:smartTag>
      </w:smartTag>
    </w:p>
    <w:p w:rsidR="002B15DE" w:rsidRDefault="002B15DE" w:rsidP="002B15DE">
      <w:pPr>
        <w:rPr>
          <w:b/>
          <w:sz w:val="26"/>
        </w:rPr>
      </w:pPr>
    </w:p>
    <w:p w:rsidR="002B15DE" w:rsidRDefault="002B15DE" w:rsidP="002B15DE">
      <w:pPr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C03A5B">
        <w:rPr>
          <w:b/>
          <w:sz w:val="26"/>
        </w:rPr>
        <w:tab/>
      </w:r>
      <w:r>
        <w:rPr>
          <w:sz w:val="26"/>
        </w:rPr>
        <w:t xml:space="preserve">Public Meeting held </w:t>
      </w:r>
      <w:r w:rsidR="003502EA">
        <w:rPr>
          <w:sz w:val="26"/>
        </w:rPr>
        <w:t>April 7, 2016</w:t>
      </w:r>
    </w:p>
    <w:p w:rsidR="002B15DE" w:rsidRDefault="002B15DE" w:rsidP="002B15DE">
      <w:pPr>
        <w:rPr>
          <w:sz w:val="26"/>
        </w:rPr>
      </w:pPr>
    </w:p>
    <w:p w:rsidR="00B207D7" w:rsidRDefault="00B207D7" w:rsidP="002B15DE">
      <w:pPr>
        <w:rPr>
          <w:sz w:val="26"/>
        </w:rPr>
      </w:pPr>
    </w:p>
    <w:p w:rsidR="002B15DE" w:rsidRDefault="002B15DE" w:rsidP="002B15DE">
      <w:pPr>
        <w:rPr>
          <w:sz w:val="26"/>
        </w:rPr>
      </w:pPr>
      <w:r>
        <w:rPr>
          <w:sz w:val="26"/>
        </w:rPr>
        <w:t xml:space="preserve">Commissioners Present:  </w:t>
      </w:r>
    </w:p>
    <w:p w:rsidR="00F10973" w:rsidRDefault="00F10973" w:rsidP="00F10973">
      <w:pPr>
        <w:rPr>
          <w:sz w:val="26"/>
        </w:rPr>
      </w:pPr>
    </w:p>
    <w:p w:rsidR="003502EA" w:rsidRDefault="00F10973" w:rsidP="003502EA">
      <w:pPr>
        <w:rPr>
          <w:sz w:val="26"/>
        </w:rPr>
      </w:pPr>
      <w:r>
        <w:rPr>
          <w:sz w:val="26"/>
        </w:rPr>
        <w:tab/>
      </w:r>
      <w:r w:rsidR="003502EA">
        <w:rPr>
          <w:sz w:val="26"/>
        </w:rPr>
        <w:t>Gladys M. Brown, Chairman</w:t>
      </w:r>
    </w:p>
    <w:p w:rsidR="003502EA" w:rsidRDefault="003502EA" w:rsidP="003502EA">
      <w:pPr>
        <w:rPr>
          <w:sz w:val="26"/>
        </w:rPr>
      </w:pPr>
      <w:r>
        <w:rPr>
          <w:sz w:val="26"/>
        </w:rPr>
        <w:tab/>
        <w:t>Andrew G. Place, Vice Chairman</w:t>
      </w:r>
    </w:p>
    <w:p w:rsidR="003502EA" w:rsidRDefault="003502EA" w:rsidP="003502EA">
      <w:pPr>
        <w:ind w:firstLine="720"/>
        <w:rPr>
          <w:sz w:val="26"/>
        </w:rPr>
      </w:pPr>
      <w:r>
        <w:rPr>
          <w:sz w:val="26"/>
        </w:rPr>
        <w:t>Pamela A. Witmer</w:t>
      </w:r>
    </w:p>
    <w:p w:rsidR="003502EA" w:rsidRDefault="003502EA" w:rsidP="003502EA">
      <w:pPr>
        <w:ind w:firstLine="720"/>
        <w:rPr>
          <w:sz w:val="26"/>
        </w:rPr>
      </w:pPr>
      <w:r>
        <w:rPr>
          <w:sz w:val="26"/>
        </w:rPr>
        <w:t xml:space="preserve">John F. Coleman, Jr. </w:t>
      </w:r>
    </w:p>
    <w:p w:rsidR="002B15DE" w:rsidRDefault="003502EA" w:rsidP="003502EA">
      <w:pPr>
        <w:ind w:firstLine="720"/>
        <w:rPr>
          <w:sz w:val="26"/>
        </w:rPr>
      </w:pPr>
      <w:r>
        <w:rPr>
          <w:sz w:val="26"/>
        </w:rPr>
        <w:t>Robert F. Powelson</w:t>
      </w:r>
    </w:p>
    <w:p w:rsidR="002B15DE" w:rsidRDefault="002B15DE" w:rsidP="002B15DE">
      <w:pPr>
        <w:rPr>
          <w:sz w:val="26"/>
        </w:rPr>
      </w:pPr>
      <w:r>
        <w:rPr>
          <w:sz w:val="26"/>
        </w:rPr>
        <w:tab/>
      </w:r>
    </w:p>
    <w:p w:rsidR="002B15DE" w:rsidRDefault="002B15DE" w:rsidP="002B15DE">
      <w:pPr>
        <w:rPr>
          <w:sz w:val="26"/>
        </w:rPr>
      </w:pPr>
    </w:p>
    <w:p w:rsidR="002B15DE" w:rsidRDefault="002B15DE" w:rsidP="002B15DE">
      <w:pPr>
        <w:tabs>
          <w:tab w:val="left" w:pos="1440"/>
        </w:tabs>
        <w:rPr>
          <w:kern w:val="1"/>
          <w:sz w:val="26"/>
          <w:szCs w:val="26"/>
        </w:rPr>
      </w:pPr>
      <w:r>
        <w:rPr>
          <w:sz w:val="26"/>
        </w:rPr>
        <w:t>Pennsylvania Telecommunications Relay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C03A5B">
        <w:rPr>
          <w:sz w:val="26"/>
        </w:rPr>
        <w:tab/>
      </w:r>
      <w:r w:rsidRPr="00200F99">
        <w:rPr>
          <w:kern w:val="1"/>
          <w:sz w:val="26"/>
          <w:szCs w:val="26"/>
        </w:rPr>
        <w:t>M-00900239</w:t>
      </w:r>
    </w:p>
    <w:p w:rsidR="002B15DE" w:rsidRPr="00200F99" w:rsidRDefault="002B15DE" w:rsidP="002B15DE">
      <w:pPr>
        <w:tabs>
          <w:tab w:val="left" w:pos="1440"/>
        </w:tabs>
        <w:rPr>
          <w:sz w:val="26"/>
          <w:szCs w:val="26"/>
        </w:rPr>
      </w:pPr>
      <w:r>
        <w:rPr>
          <w:sz w:val="26"/>
        </w:rPr>
        <w:t>Service Advisory Board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2B15DE" w:rsidRDefault="002B15DE" w:rsidP="002B15DE">
      <w:pPr>
        <w:rPr>
          <w:sz w:val="26"/>
        </w:rPr>
      </w:pPr>
    </w:p>
    <w:p w:rsidR="002F5015" w:rsidRDefault="002F5015" w:rsidP="002B15DE">
      <w:pPr>
        <w:rPr>
          <w:sz w:val="26"/>
        </w:rPr>
      </w:pPr>
    </w:p>
    <w:p w:rsidR="002B15DE" w:rsidRPr="002370F4" w:rsidRDefault="002B15DE" w:rsidP="00275F59">
      <w:pPr>
        <w:spacing w:line="360" w:lineRule="auto"/>
        <w:jc w:val="center"/>
        <w:rPr>
          <w:sz w:val="26"/>
        </w:rPr>
      </w:pPr>
      <w:r w:rsidRPr="00F30525">
        <w:rPr>
          <w:b/>
          <w:sz w:val="26"/>
        </w:rPr>
        <w:t>OPINION AND ORDER</w:t>
      </w:r>
    </w:p>
    <w:p w:rsidR="002B15DE" w:rsidRPr="002370F4" w:rsidRDefault="002B15DE" w:rsidP="002B15DE">
      <w:pPr>
        <w:spacing w:line="360" w:lineRule="auto"/>
        <w:rPr>
          <w:sz w:val="26"/>
        </w:rPr>
      </w:pPr>
    </w:p>
    <w:p w:rsidR="002B15DE" w:rsidRPr="002370F4" w:rsidRDefault="002B15DE" w:rsidP="00275F59">
      <w:pPr>
        <w:spacing w:line="360" w:lineRule="auto"/>
        <w:rPr>
          <w:sz w:val="26"/>
        </w:rPr>
      </w:pPr>
      <w:r w:rsidRPr="00F30525">
        <w:rPr>
          <w:b/>
          <w:sz w:val="26"/>
        </w:rPr>
        <w:t>BY THE COMMISSION:</w:t>
      </w:r>
    </w:p>
    <w:p w:rsidR="002B15DE" w:rsidRPr="002370F4" w:rsidRDefault="002B15DE" w:rsidP="002B15DE">
      <w:pPr>
        <w:spacing w:line="360" w:lineRule="auto"/>
        <w:rPr>
          <w:sz w:val="26"/>
        </w:rPr>
      </w:pPr>
    </w:p>
    <w:p w:rsidR="002B15DE" w:rsidRPr="00200F99" w:rsidRDefault="002B15DE" w:rsidP="002B15DE">
      <w:pPr>
        <w:tabs>
          <w:tab w:val="left" w:pos="1440"/>
        </w:tabs>
        <w:spacing w:line="360" w:lineRule="auto"/>
        <w:rPr>
          <w:sz w:val="26"/>
          <w:szCs w:val="26"/>
        </w:rPr>
      </w:pPr>
      <w:r>
        <w:rPr>
          <w:sz w:val="26"/>
        </w:rPr>
        <w:tab/>
      </w:r>
      <w:r w:rsidRPr="00200F99">
        <w:rPr>
          <w:sz w:val="26"/>
          <w:szCs w:val="26"/>
        </w:rPr>
        <w:t xml:space="preserve">The Pennsylvania </w:t>
      </w:r>
      <w:r>
        <w:rPr>
          <w:sz w:val="26"/>
          <w:szCs w:val="26"/>
        </w:rPr>
        <w:t xml:space="preserve">Telecommunications </w:t>
      </w:r>
      <w:r w:rsidRPr="00200F99">
        <w:rPr>
          <w:sz w:val="26"/>
          <w:szCs w:val="26"/>
        </w:rPr>
        <w:t xml:space="preserve">Relay Service </w:t>
      </w:r>
      <w:r w:rsidR="00E04270">
        <w:rPr>
          <w:sz w:val="26"/>
          <w:szCs w:val="26"/>
        </w:rPr>
        <w:t xml:space="preserve">(TRS) </w:t>
      </w:r>
      <w:r w:rsidRPr="00200F99">
        <w:rPr>
          <w:sz w:val="26"/>
          <w:szCs w:val="26"/>
        </w:rPr>
        <w:t>is a</w:t>
      </w:r>
      <w:r w:rsidR="003502EA">
        <w:rPr>
          <w:sz w:val="26"/>
          <w:szCs w:val="26"/>
        </w:rPr>
        <w:t xml:space="preserve"> </w:t>
      </w:r>
      <w:r w:rsidR="00BB5CAB">
        <w:rPr>
          <w:sz w:val="26"/>
          <w:szCs w:val="26"/>
        </w:rPr>
        <w:t>communications</w:t>
      </w:r>
      <w:r w:rsidRPr="00200F99">
        <w:rPr>
          <w:sz w:val="26"/>
          <w:szCs w:val="26"/>
        </w:rPr>
        <w:t xml:space="preserve"> service regulated by the Public Utility Commission offering persons who are hearing, deaf, hard of hearing or speech disabled three ways to connect using the telephone: Traditional Relay, Video Relay, and Internet Relay. </w:t>
      </w:r>
      <w:r>
        <w:rPr>
          <w:sz w:val="26"/>
          <w:szCs w:val="26"/>
        </w:rPr>
        <w:t xml:space="preserve"> </w:t>
      </w:r>
      <w:r w:rsidRPr="00200F99">
        <w:rPr>
          <w:sz w:val="26"/>
          <w:szCs w:val="26"/>
        </w:rPr>
        <w:t xml:space="preserve">Users simply dial </w:t>
      </w:r>
      <w:smartTag w:uri="urn:schemas-microsoft-com:office:smarttags" w:element="date">
        <w:smartTagPr>
          <w:attr w:name="Month" w:val="7"/>
          <w:attr w:name="Day" w:val="1"/>
          <w:attr w:name="Year" w:val="2001"/>
        </w:smartTagPr>
        <w:r w:rsidRPr="00200F99">
          <w:rPr>
            <w:sz w:val="26"/>
            <w:szCs w:val="26"/>
          </w:rPr>
          <w:t>7-1-1</w:t>
        </w:r>
      </w:smartTag>
      <w:r w:rsidRPr="00200F99">
        <w:rPr>
          <w:sz w:val="26"/>
          <w:szCs w:val="26"/>
        </w:rPr>
        <w:t xml:space="preserve"> to connect to a skillfully</w:t>
      </w:r>
      <w:r>
        <w:rPr>
          <w:sz w:val="26"/>
          <w:szCs w:val="26"/>
        </w:rPr>
        <w:t>-</w:t>
      </w:r>
      <w:r w:rsidRPr="00200F99">
        <w:rPr>
          <w:sz w:val="26"/>
          <w:szCs w:val="26"/>
        </w:rPr>
        <w:t>trained Communications Assistant, or CA, who follows a strict code of ethics and confidentiality.</w:t>
      </w:r>
      <w:r>
        <w:rPr>
          <w:sz w:val="26"/>
          <w:szCs w:val="26"/>
        </w:rPr>
        <w:t xml:space="preserve">  </w:t>
      </w:r>
      <w:r w:rsidRPr="00200F99">
        <w:rPr>
          <w:sz w:val="26"/>
          <w:szCs w:val="26"/>
        </w:rPr>
        <w:t xml:space="preserve"> The CA then relays messages to the other person. </w:t>
      </w:r>
      <w:r>
        <w:rPr>
          <w:sz w:val="26"/>
          <w:szCs w:val="26"/>
        </w:rPr>
        <w:t xml:space="preserve"> </w:t>
      </w:r>
      <w:r w:rsidR="00E04270">
        <w:rPr>
          <w:sz w:val="26"/>
          <w:szCs w:val="26"/>
        </w:rPr>
        <w:t>TRS</w:t>
      </w:r>
      <w:r w:rsidRPr="00200F99">
        <w:rPr>
          <w:sz w:val="26"/>
          <w:szCs w:val="26"/>
        </w:rPr>
        <w:t xml:space="preserve"> is available 24-hours a day, seven days a week</w:t>
      </w:r>
      <w:r>
        <w:rPr>
          <w:sz w:val="26"/>
          <w:szCs w:val="26"/>
        </w:rPr>
        <w:t xml:space="preserve">.  </w:t>
      </w:r>
      <w:r w:rsidRPr="00200F99">
        <w:rPr>
          <w:sz w:val="26"/>
          <w:szCs w:val="26"/>
        </w:rPr>
        <w:t xml:space="preserve"> </w:t>
      </w:r>
    </w:p>
    <w:p w:rsidR="002B15DE" w:rsidRPr="00200F99" w:rsidRDefault="002B15DE" w:rsidP="002B15DE">
      <w:pPr>
        <w:spacing w:line="360" w:lineRule="auto"/>
        <w:ind w:firstLine="1440"/>
        <w:rPr>
          <w:sz w:val="26"/>
          <w:szCs w:val="26"/>
        </w:rPr>
      </w:pPr>
    </w:p>
    <w:p w:rsidR="002B15DE" w:rsidRDefault="002B15DE" w:rsidP="003502EA">
      <w:pPr>
        <w:spacing w:line="360" w:lineRule="auto"/>
        <w:ind w:firstLine="1440"/>
        <w:rPr>
          <w:sz w:val="26"/>
          <w:szCs w:val="26"/>
        </w:rPr>
      </w:pPr>
      <w:r w:rsidRPr="00200F99">
        <w:rPr>
          <w:sz w:val="26"/>
          <w:szCs w:val="26"/>
        </w:rPr>
        <w:t xml:space="preserve">By Order entered </w:t>
      </w:r>
      <w:smartTag w:uri="urn:schemas-microsoft-com:office:smarttags" w:element="date">
        <w:smartTagPr>
          <w:attr w:name="Year" w:val="1990"/>
          <w:attr w:name="Day" w:val="29"/>
          <w:attr w:name="Month" w:val="5"/>
          <w:attr w:name="ls" w:val="trans"/>
        </w:smartTagPr>
        <w:r w:rsidRPr="00200F99">
          <w:rPr>
            <w:sz w:val="26"/>
            <w:szCs w:val="26"/>
          </w:rPr>
          <w:t>May 29, 1990</w:t>
        </w:r>
      </w:smartTag>
      <w:r w:rsidRPr="00200F99">
        <w:rPr>
          <w:sz w:val="26"/>
          <w:szCs w:val="26"/>
        </w:rPr>
        <w:t xml:space="preserve">, the Commission established the Telecommunications Relay Service Advisory Board (Board) for the purpose of reviewing the success of </w:t>
      </w:r>
      <w:r w:rsidR="00C102D2">
        <w:rPr>
          <w:sz w:val="26"/>
          <w:szCs w:val="26"/>
        </w:rPr>
        <w:t xml:space="preserve">the </w:t>
      </w:r>
      <w:r w:rsidRPr="00200F99">
        <w:rPr>
          <w:sz w:val="26"/>
          <w:szCs w:val="26"/>
        </w:rPr>
        <w:t xml:space="preserve">TRS in Pennsylvania.  The Board </w:t>
      </w:r>
      <w:r w:rsidR="00802178">
        <w:rPr>
          <w:sz w:val="26"/>
          <w:szCs w:val="26"/>
        </w:rPr>
        <w:t>also was</w:t>
      </w:r>
      <w:r w:rsidRPr="00200F99">
        <w:rPr>
          <w:sz w:val="26"/>
          <w:szCs w:val="26"/>
        </w:rPr>
        <w:t xml:space="preserve"> assigned the task of </w:t>
      </w:r>
      <w:r w:rsidRPr="00200F99">
        <w:rPr>
          <w:sz w:val="26"/>
          <w:szCs w:val="26"/>
        </w:rPr>
        <w:lastRenderedPageBreak/>
        <w:t xml:space="preserve">identifying any additional </w:t>
      </w:r>
      <w:r>
        <w:rPr>
          <w:sz w:val="26"/>
          <w:szCs w:val="26"/>
        </w:rPr>
        <w:t>improvements which might need</w:t>
      </w:r>
      <w:r w:rsidRPr="00200F99">
        <w:rPr>
          <w:sz w:val="26"/>
          <w:szCs w:val="26"/>
        </w:rPr>
        <w:t xml:space="preserve"> to be implemented to ensure the continued success of the TRS program.  The Board is comprised of representatives from the following: </w:t>
      </w:r>
      <w:r w:rsidR="003502EA">
        <w:rPr>
          <w:sz w:val="26"/>
          <w:szCs w:val="26"/>
        </w:rPr>
        <w:t>the relay service provider (Hamilton Relay)</w:t>
      </w:r>
      <w:r w:rsidR="00180224">
        <w:rPr>
          <w:sz w:val="26"/>
          <w:szCs w:val="26"/>
        </w:rPr>
        <w:t>;</w:t>
      </w:r>
      <w:r w:rsidR="003502EA">
        <w:rPr>
          <w:rStyle w:val="FootnoteReference"/>
          <w:sz w:val="26"/>
          <w:szCs w:val="26"/>
        </w:rPr>
        <w:footnoteReference w:id="1"/>
      </w:r>
      <w:r w:rsidRPr="00200F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</w:t>
      </w:r>
      <w:r w:rsidRPr="00200F99">
        <w:rPr>
          <w:sz w:val="26"/>
          <w:szCs w:val="26"/>
        </w:rPr>
        <w:t>P</w:t>
      </w:r>
      <w:r>
        <w:rPr>
          <w:sz w:val="26"/>
          <w:szCs w:val="26"/>
        </w:rPr>
        <w:t xml:space="preserve">ennsylvania </w:t>
      </w:r>
      <w:r w:rsidRPr="00200F99">
        <w:rPr>
          <w:sz w:val="26"/>
          <w:szCs w:val="26"/>
        </w:rPr>
        <w:t>T</w:t>
      </w:r>
      <w:r>
        <w:rPr>
          <w:sz w:val="26"/>
          <w:szCs w:val="26"/>
        </w:rPr>
        <w:t xml:space="preserve">elephone </w:t>
      </w:r>
      <w:r w:rsidRPr="00200F99">
        <w:rPr>
          <w:sz w:val="26"/>
          <w:szCs w:val="26"/>
        </w:rPr>
        <w:t>A</w:t>
      </w:r>
      <w:r>
        <w:rPr>
          <w:sz w:val="26"/>
          <w:szCs w:val="26"/>
        </w:rPr>
        <w:t>ssociation</w:t>
      </w:r>
      <w:r w:rsidRPr="00200F99">
        <w:rPr>
          <w:sz w:val="26"/>
          <w:szCs w:val="26"/>
        </w:rPr>
        <w:t xml:space="preserve">, </w:t>
      </w:r>
      <w:r>
        <w:rPr>
          <w:sz w:val="26"/>
          <w:szCs w:val="26"/>
        </w:rPr>
        <w:t>the Commission</w:t>
      </w:r>
      <w:r w:rsidRPr="00200F99">
        <w:rPr>
          <w:sz w:val="26"/>
          <w:szCs w:val="26"/>
        </w:rPr>
        <w:t xml:space="preserve">, the Office of the Deaf and Hard of Hearing, and the community of persons who </w:t>
      </w:r>
      <w:r w:rsidR="008253AB">
        <w:rPr>
          <w:sz w:val="26"/>
          <w:szCs w:val="26"/>
        </w:rPr>
        <w:t>have experience with,</w:t>
      </w:r>
      <w:r w:rsidR="008253AB" w:rsidRPr="00200F99">
        <w:rPr>
          <w:sz w:val="26"/>
          <w:szCs w:val="26"/>
        </w:rPr>
        <w:t xml:space="preserve"> </w:t>
      </w:r>
      <w:r>
        <w:rPr>
          <w:sz w:val="26"/>
          <w:szCs w:val="26"/>
        </w:rPr>
        <w:t>or who</w:t>
      </w:r>
      <w:r w:rsidR="008253AB" w:rsidRPr="008253AB">
        <w:rPr>
          <w:sz w:val="26"/>
          <w:szCs w:val="26"/>
        </w:rPr>
        <w:t xml:space="preserve"> </w:t>
      </w:r>
      <w:r w:rsidR="008253AB">
        <w:rPr>
          <w:sz w:val="26"/>
          <w:szCs w:val="26"/>
        </w:rPr>
        <w:t>are</w:t>
      </w:r>
      <w:r>
        <w:rPr>
          <w:sz w:val="26"/>
          <w:szCs w:val="26"/>
        </w:rPr>
        <w:t>,</w:t>
      </w:r>
      <w:r w:rsidRPr="00200F99">
        <w:rPr>
          <w:sz w:val="26"/>
          <w:szCs w:val="26"/>
        </w:rPr>
        <w:t xml:space="preserve"> deaf or hard of hearing</w:t>
      </w:r>
      <w:r>
        <w:rPr>
          <w:sz w:val="26"/>
          <w:szCs w:val="26"/>
        </w:rPr>
        <w:t>, or those with</w:t>
      </w:r>
      <w:r w:rsidRPr="00200F99">
        <w:rPr>
          <w:sz w:val="26"/>
          <w:szCs w:val="26"/>
        </w:rPr>
        <w:t xml:space="preserve"> language and speech disorders.  The Board meets quarterly in </w:t>
      </w:r>
      <w:smartTag w:uri="urn:schemas-microsoft-com:office:smarttags" w:element="place">
        <w:smartTag w:uri="urn:schemas-microsoft-com:office:smarttags" w:element="City">
          <w:r w:rsidRPr="00200F99">
            <w:rPr>
              <w:sz w:val="26"/>
              <w:szCs w:val="26"/>
            </w:rPr>
            <w:t>Harrisburg</w:t>
          </w:r>
        </w:smartTag>
      </w:smartTag>
      <w:r w:rsidRPr="00200F99">
        <w:rPr>
          <w:sz w:val="26"/>
          <w:szCs w:val="26"/>
        </w:rPr>
        <w:t xml:space="preserve"> and functions as a user group providing guidance in such areas as problem solving and future enhancements. </w:t>
      </w:r>
      <w:r w:rsidR="00F10973">
        <w:rPr>
          <w:sz w:val="26"/>
          <w:szCs w:val="26"/>
        </w:rPr>
        <w:t xml:space="preserve"> </w:t>
      </w:r>
      <w:r w:rsidRPr="00200F99">
        <w:rPr>
          <w:sz w:val="26"/>
          <w:szCs w:val="26"/>
        </w:rPr>
        <w:t xml:space="preserve">The normal term of a TRS Board member is two years.  </w:t>
      </w:r>
    </w:p>
    <w:p w:rsidR="003502EA" w:rsidRPr="00200F99" w:rsidRDefault="003502EA" w:rsidP="003502EA">
      <w:pPr>
        <w:spacing w:line="360" w:lineRule="auto"/>
        <w:ind w:firstLine="1440"/>
        <w:rPr>
          <w:sz w:val="26"/>
          <w:szCs w:val="26"/>
        </w:rPr>
      </w:pPr>
    </w:p>
    <w:p w:rsidR="002B15DE" w:rsidRPr="000A092F" w:rsidRDefault="002B15DE" w:rsidP="00BB5CAB">
      <w:pPr>
        <w:spacing w:line="360" w:lineRule="auto"/>
        <w:ind w:firstLine="1440"/>
        <w:rPr>
          <w:sz w:val="26"/>
          <w:szCs w:val="26"/>
        </w:rPr>
      </w:pPr>
      <w:r w:rsidRPr="00200F99">
        <w:rPr>
          <w:sz w:val="26"/>
          <w:szCs w:val="26"/>
        </w:rPr>
        <w:t xml:space="preserve">The nominee for the TRS Board for the </w:t>
      </w:r>
      <w:r>
        <w:rPr>
          <w:sz w:val="26"/>
          <w:szCs w:val="26"/>
        </w:rPr>
        <w:t xml:space="preserve">two-year </w:t>
      </w:r>
      <w:r w:rsidRPr="00200F99">
        <w:rPr>
          <w:sz w:val="26"/>
          <w:szCs w:val="26"/>
        </w:rPr>
        <w:t xml:space="preserve">term ending </w:t>
      </w:r>
      <w:r w:rsidR="003502EA">
        <w:rPr>
          <w:sz w:val="26"/>
          <w:szCs w:val="26"/>
        </w:rPr>
        <w:t>January 31, 2018</w:t>
      </w:r>
      <w:r>
        <w:rPr>
          <w:sz w:val="26"/>
          <w:szCs w:val="26"/>
        </w:rPr>
        <w:t xml:space="preserve">, </w:t>
      </w:r>
      <w:r w:rsidR="003502EA">
        <w:rPr>
          <w:sz w:val="26"/>
          <w:szCs w:val="26"/>
        </w:rPr>
        <w:t>is Dan Romage</w:t>
      </w:r>
      <w:r w:rsidR="00A009AF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454029">
        <w:rPr>
          <w:sz w:val="26"/>
          <w:szCs w:val="26"/>
        </w:rPr>
        <w:t>M</w:t>
      </w:r>
      <w:r w:rsidR="003502EA">
        <w:rPr>
          <w:sz w:val="26"/>
          <w:szCs w:val="26"/>
        </w:rPr>
        <w:t>r</w:t>
      </w:r>
      <w:r w:rsidR="00454029">
        <w:rPr>
          <w:sz w:val="26"/>
          <w:szCs w:val="26"/>
        </w:rPr>
        <w:t xml:space="preserve">. </w:t>
      </w:r>
      <w:r w:rsidR="003502EA">
        <w:rPr>
          <w:sz w:val="26"/>
          <w:szCs w:val="26"/>
        </w:rPr>
        <w:t>Romage i</w:t>
      </w:r>
      <w:r w:rsidR="00446DA8">
        <w:rPr>
          <w:sz w:val="26"/>
          <w:szCs w:val="26"/>
        </w:rPr>
        <w:t>s</w:t>
      </w:r>
      <w:r w:rsidR="00BB5CAB" w:rsidRPr="00BB5CAB">
        <w:rPr>
          <w:sz w:val="26"/>
          <w:szCs w:val="26"/>
        </w:rPr>
        <w:t xml:space="preserve"> </w:t>
      </w:r>
      <w:r w:rsidR="00BB5CAB" w:rsidRPr="00ED0E2A">
        <w:rPr>
          <w:sz w:val="26"/>
          <w:szCs w:val="26"/>
        </w:rPr>
        <w:t xml:space="preserve">Consumer Services Policy Analyst Supervisor for the Telecommunications and Water Policy Unit of the </w:t>
      </w:r>
      <w:r w:rsidR="00BB5CAB">
        <w:rPr>
          <w:sz w:val="26"/>
          <w:szCs w:val="26"/>
        </w:rPr>
        <w:t xml:space="preserve">Commission’s </w:t>
      </w:r>
      <w:r w:rsidR="00BB5CAB" w:rsidRPr="00ED0E2A">
        <w:rPr>
          <w:sz w:val="26"/>
          <w:szCs w:val="26"/>
        </w:rPr>
        <w:t xml:space="preserve">Bureau of Consumer Services’ (BCS) Policy Division.  This position is the BCS point of contact for all telephone policy issues.  </w:t>
      </w:r>
      <w:r w:rsidR="003502EA">
        <w:rPr>
          <w:sz w:val="26"/>
          <w:szCs w:val="26"/>
        </w:rPr>
        <w:t>He</w:t>
      </w:r>
      <w:r w:rsidR="00BE1964">
        <w:rPr>
          <w:sz w:val="26"/>
          <w:szCs w:val="26"/>
        </w:rPr>
        <w:t xml:space="preserve"> replaces </w:t>
      </w:r>
      <w:r w:rsidR="003502EA">
        <w:rPr>
          <w:sz w:val="26"/>
          <w:szCs w:val="26"/>
        </w:rPr>
        <w:t xml:space="preserve">Mrs. </w:t>
      </w:r>
      <w:r w:rsidR="005D28E2">
        <w:rPr>
          <w:sz w:val="26"/>
        </w:rPr>
        <w:t>Sheila</w:t>
      </w:r>
      <w:r w:rsidR="003502EA">
        <w:rPr>
          <w:sz w:val="26"/>
          <w:szCs w:val="26"/>
        </w:rPr>
        <w:t xml:space="preserve"> Brown</w:t>
      </w:r>
      <w:r w:rsidR="00BE1964">
        <w:rPr>
          <w:sz w:val="26"/>
          <w:szCs w:val="26"/>
        </w:rPr>
        <w:t xml:space="preserve"> who had been a Commission representative to the TRS Board before her </w:t>
      </w:r>
      <w:r w:rsidR="000D5812">
        <w:rPr>
          <w:sz w:val="26"/>
          <w:szCs w:val="26"/>
        </w:rPr>
        <w:t xml:space="preserve">recent </w:t>
      </w:r>
      <w:r w:rsidR="00BE1964">
        <w:rPr>
          <w:sz w:val="26"/>
          <w:szCs w:val="26"/>
        </w:rPr>
        <w:t>retirement</w:t>
      </w:r>
      <w:r w:rsidR="00D97398">
        <w:rPr>
          <w:sz w:val="26"/>
          <w:szCs w:val="26"/>
        </w:rPr>
        <w:t xml:space="preserve">; </w:t>
      </w:r>
      <w:r w:rsidRPr="000A092F">
        <w:rPr>
          <w:b/>
          <w:sz w:val="26"/>
          <w:szCs w:val="26"/>
        </w:rPr>
        <w:t xml:space="preserve">THEREFORE, </w:t>
      </w:r>
    </w:p>
    <w:p w:rsidR="002B15DE" w:rsidRPr="000A092F" w:rsidRDefault="002B15DE" w:rsidP="002B15DE">
      <w:pPr>
        <w:spacing w:line="360" w:lineRule="auto"/>
        <w:rPr>
          <w:sz w:val="26"/>
          <w:szCs w:val="26"/>
        </w:rPr>
      </w:pPr>
    </w:p>
    <w:p w:rsidR="002B15DE" w:rsidRDefault="002B15DE" w:rsidP="002B15DE">
      <w:pPr>
        <w:spacing w:line="360" w:lineRule="auto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  <w:t>IT IS ORDERED:</w:t>
      </w:r>
    </w:p>
    <w:p w:rsidR="002B15DE" w:rsidRDefault="002B15DE" w:rsidP="002B15DE">
      <w:pPr>
        <w:spacing w:line="360" w:lineRule="auto"/>
        <w:rPr>
          <w:sz w:val="26"/>
        </w:rPr>
      </w:pPr>
    </w:p>
    <w:p w:rsidR="00630BD4" w:rsidRDefault="002B15DE" w:rsidP="00BE1964">
      <w:pPr>
        <w:spacing w:line="360" w:lineRule="auto"/>
        <w:ind w:firstLine="720"/>
        <w:rPr>
          <w:sz w:val="26"/>
        </w:rPr>
      </w:pPr>
      <w:r>
        <w:rPr>
          <w:sz w:val="26"/>
        </w:rPr>
        <w:tab/>
        <w:t>1.</w:t>
      </w:r>
      <w:r>
        <w:rPr>
          <w:sz w:val="26"/>
        </w:rPr>
        <w:tab/>
        <w:t xml:space="preserve">That the nomination of </w:t>
      </w:r>
      <w:r w:rsidR="003502EA">
        <w:rPr>
          <w:sz w:val="26"/>
        </w:rPr>
        <w:t>Dan Romage</w:t>
      </w:r>
      <w:r w:rsidRPr="00200F99">
        <w:rPr>
          <w:sz w:val="26"/>
          <w:szCs w:val="26"/>
        </w:rPr>
        <w:t xml:space="preserve"> </w:t>
      </w:r>
      <w:r>
        <w:rPr>
          <w:sz w:val="26"/>
        </w:rPr>
        <w:t xml:space="preserve">to the </w:t>
      </w:r>
      <w:r w:rsidRPr="00200F99">
        <w:rPr>
          <w:sz w:val="26"/>
          <w:szCs w:val="26"/>
        </w:rPr>
        <w:t>Telecommunications Relay Service Advisory Board</w:t>
      </w:r>
      <w:r>
        <w:rPr>
          <w:sz w:val="26"/>
        </w:rPr>
        <w:t xml:space="preserve"> for the two-year term ending</w:t>
      </w:r>
      <w:r w:rsidR="003502EA">
        <w:rPr>
          <w:sz w:val="26"/>
        </w:rPr>
        <w:t xml:space="preserve"> January 31, 2018,</w:t>
      </w:r>
      <w:r>
        <w:rPr>
          <w:sz w:val="26"/>
        </w:rPr>
        <w:t xml:space="preserve"> is approved.</w:t>
      </w:r>
    </w:p>
    <w:p w:rsidR="00E6183C" w:rsidRDefault="00E6183C" w:rsidP="00BE1964">
      <w:pPr>
        <w:spacing w:line="360" w:lineRule="auto"/>
        <w:ind w:firstLine="720"/>
        <w:rPr>
          <w:sz w:val="26"/>
        </w:rPr>
      </w:pPr>
    </w:p>
    <w:p w:rsidR="002B15DE" w:rsidRDefault="00630BD4" w:rsidP="005A5E72">
      <w:pPr>
        <w:spacing w:line="360" w:lineRule="auto"/>
        <w:ind w:firstLine="720"/>
        <w:rPr>
          <w:sz w:val="26"/>
        </w:rPr>
      </w:pPr>
      <w:r>
        <w:rPr>
          <w:sz w:val="26"/>
        </w:rPr>
        <w:tab/>
      </w:r>
      <w:r w:rsidR="005D28E2">
        <w:rPr>
          <w:sz w:val="26"/>
        </w:rPr>
        <w:t>2</w:t>
      </w:r>
      <w:r w:rsidR="002B15DE">
        <w:rPr>
          <w:sz w:val="26"/>
        </w:rPr>
        <w:t>.</w:t>
      </w:r>
      <w:r w:rsidR="002B15DE">
        <w:rPr>
          <w:sz w:val="26"/>
        </w:rPr>
        <w:tab/>
        <w:t xml:space="preserve">That the Secretary shall </w:t>
      </w:r>
      <w:r w:rsidR="00BF2A24">
        <w:rPr>
          <w:sz w:val="26"/>
        </w:rPr>
        <w:t>serve</w:t>
      </w:r>
      <w:r w:rsidR="002B15DE">
        <w:rPr>
          <w:sz w:val="26"/>
        </w:rPr>
        <w:t xml:space="preserve"> the appointee </w:t>
      </w:r>
      <w:r w:rsidR="00BF2A24">
        <w:rPr>
          <w:sz w:val="26"/>
        </w:rPr>
        <w:t>with a copy of this Opinion and Order</w:t>
      </w:r>
      <w:r w:rsidR="002B15DE">
        <w:rPr>
          <w:sz w:val="26"/>
        </w:rPr>
        <w:t xml:space="preserve"> at the address listed below:</w:t>
      </w:r>
    </w:p>
    <w:p w:rsidR="00CC405A" w:rsidRDefault="00CC405A" w:rsidP="005A5E72">
      <w:pPr>
        <w:spacing w:line="360" w:lineRule="auto"/>
        <w:ind w:firstLine="720"/>
        <w:rPr>
          <w:sz w:val="26"/>
        </w:rPr>
      </w:pPr>
    </w:p>
    <w:p w:rsidR="00BB5CAB" w:rsidRDefault="00BB5CAB" w:rsidP="005A5E72">
      <w:pPr>
        <w:spacing w:line="360" w:lineRule="auto"/>
        <w:ind w:firstLine="720"/>
        <w:rPr>
          <w:sz w:val="26"/>
        </w:rPr>
      </w:pPr>
    </w:p>
    <w:p w:rsidR="00BB5CAB" w:rsidRDefault="00BB5CAB" w:rsidP="005A5E72">
      <w:pPr>
        <w:spacing w:line="360" w:lineRule="auto"/>
        <w:ind w:firstLine="720"/>
        <w:rPr>
          <w:sz w:val="26"/>
        </w:rPr>
      </w:pPr>
    </w:p>
    <w:p w:rsidR="005A5E72" w:rsidRDefault="005A5E72" w:rsidP="005A5E72">
      <w:pPr>
        <w:rPr>
          <w:sz w:val="26"/>
        </w:rPr>
      </w:pP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5D28E2">
        <w:rPr>
          <w:sz w:val="26"/>
        </w:rPr>
        <w:t>Dan Romage</w:t>
      </w:r>
    </w:p>
    <w:p w:rsidR="005A5E72" w:rsidRDefault="00F97CD1" w:rsidP="005A5E72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5A5E72">
        <w:rPr>
          <w:sz w:val="26"/>
        </w:rPr>
        <w:t xml:space="preserve">Bureau of </w:t>
      </w:r>
      <w:r w:rsidR="00E6183C">
        <w:rPr>
          <w:sz w:val="26"/>
        </w:rPr>
        <w:t>Consumer Servi</w:t>
      </w:r>
      <w:r w:rsidR="005A5E72">
        <w:rPr>
          <w:sz w:val="26"/>
        </w:rPr>
        <w:t>ces</w:t>
      </w:r>
    </w:p>
    <w:p w:rsidR="005A5E72" w:rsidRDefault="00F97CD1" w:rsidP="005A5E72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5A5E72">
        <w:rPr>
          <w:sz w:val="26"/>
        </w:rPr>
        <w:t>Pennsylvania Public Utility Commission</w:t>
      </w:r>
    </w:p>
    <w:p w:rsidR="005A5E72" w:rsidRDefault="00F97CD1" w:rsidP="005A5E72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400 North Street</w:t>
      </w:r>
    </w:p>
    <w:p w:rsidR="00F97CD1" w:rsidRDefault="00F97CD1" w:rsidP="005A5E72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Harrisburg, PA 17120</w:t>
      </w:r>
    </w:p>
    <w:p w:rsidR="00F97CD1" w:rsidRDefault="00F97CD1" w:rsidP="005A5E72">
      <w:pPr>
        <w:rPr>
          <w:sz w:val="26"/>
        </w:rPr>
      </w:pPr>
    </w:p>
    <w:p w:rsidR="00F97CD1" w:rsidRDefault="00F97CD1" w:rsidP="005A5E72">
      <w:pPr>
        <w:rPr>
          <w:sz w:val="26"/>
        </w:rPr>
      </w:pPr>
    </w:p>
    <w:p w:rsidR="005A5E72" w:rsidRDefault="005A5E72" w:rsidP="005A5E72">
      <w:pPr>
        <w:rPr>
          <w:sz w:val="26"/>
        </w:rPr>
      </w:pPr>
    </w:p>
    <w:p w:rsidR="00E6183C" w:rsidRDefault="003879E1" w:rsidP="005A5E72">
      <w:pPr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66BFDE" wp14:editId="2CDB60E5">
            <wp:simplePos x="0" y="0"/>
            <wp:positionH relativeFrom="column">
              <wp:posOffset>3181350</wp:posOffset>
            </wp:positionH>
            <wp:positionV relativeFrom="paragraph">
              <wp:posOffset>167005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7D7">
        <w:rPr>
          <w:sz w:val="26"/>
        </w:rPr>
        <w:tab/>
      </w:r>
      <w:r w:rsidR="00B207D7">
        <w:rPr>
          <w:sz w:val="26"/>
        </w:rPr>
        <w:tab/>
      </w:r>
      <w:r w:rsidR="00B207D7">
        <w:rPr>
          <w:sz w:val="26"/>
        </w:rPr>
        <w:tab/>
      </w:r>
      <w:r w:rsidR="00B207D7">
        <w:rPr>
          <w:sz w:val="26"/>
        </w:rPr>
        <w:tab/>
      </w:r>
      <w:r w:rsidR="00B207D7">
        <w:rPr>
          <w:sz w:val="26"/>
        </w:rPr>
        <w:tab/>
      </w:r>
      <w:r w:rsidR="00B207D7">
        <w:rPr>
          <w:sz w:val="26"/>
        </w:rPr>
        <w:tab/>
      </w:r>
      <w:r w:rsidR="00B207D7">
        <w:rPr>
          <w:sz w:val="26"/>
        </w:rPr>
        <w:tab/>
      </w:r>
      <w:r w:rsidR="00B207D7">
        <w:rPr>
          <w:b/>
          <w:sz w:val="26"/>
        </w:rPr>
        <w:t>BY THE COMMISSION,</w:t>
      </w:r>
    </w:p>
    <w:p w:rsidR="00B207D7" w:rsidRDefault="00B207D7" w:rsidP="005A5E72">
      <w:pPr>
        <w:rPr>
          <w:b/>
          <w:sz w:val="26"/>
        </w:rPr>
      </w:pPr>
    </w:p>
    <w:p w:rsidR="00B207D7" w:rsidRPr="00B207D7" w:rsidRDefault="00B207D7" w:rsidP="005A5E72">
      <w:pPr>
        <w:rPr>
          <w:b/>
          <w:sz w:val="26"/>
        </w:rPr>
      </w:pPr>
    </w:p>
    <w:p w:rsidR="00E6183C" w:rsidRDefault="00E6183C" w:rsidP="005A5E72">
      <w:pPr>
        <w:rPr>
          <w:sz w:val="26"/>
        </w:rPr>
      </w:pPr>
    </w:p>
    <w:p w:rsidR="00E6183C" w:rsidRPr="0058048C" w:rsidRDefault="00E6183C" w:rsidP="005A5E72">
      <w:pPr>
        <w:rPr>
          <w:sz w:val="26"/>
        </w:rPr>
      </w:pPr>
    </w:p>
    <w:p w:rsidR="00E6183C" w:rsidRPr="00B207D7" w:rsidRDefault="002B15DE" w:rsidP="00E6183C">
      <w:pPr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B207D7">
        <w:rPr>
          <w:b/>
          <w:sz w:val="26"/>
        </w:rPr>
        <w:tab/>
      </w:r>
      <w:r w:rsidR="00B207D7" w:rsidRPr="00B207D7">
        <w:rPr>
          <w:sz w:val="26"/>
        </w:rPr>
        <w:t>Rosemary Chiavetta</w:t>
      </w:r>
    </w:p>
    <w:p w:rsidR="002B15DE" w:rsidRDefault="002B15DE" w:rsidP="002B15DE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B207D7">
        <w:rPr>
          <w:sz w:val="26"/>
        </w:rPr>
        <w:tab/>
      </w:r>
      <w:r>
        <w:rPr>
          <w:sz w:val="26"/>
        </w:rPr>
        <w:t>Secretary</w:t>
      </w:r>
    </w:p>
    <w:p w:rsidR="002B15DE" w:rsidRDefault="002B15DE" w:rsidP="002B15DE">
      <w:pPr>
        <w:rPr>
          <w:sz w:val="26"/>
        </w:rPr>
      </w:pPr>
    </w:p>
    <w:p w:rsidR="002B15DE" w:rsidRDefault="002B15DE" w:rsidP="002B15DE">
      <w:pPr>
        <w:spacing w:line="360" w:lineRule="auto"/>
        <w:rPr>
          <w:sz w:val="26"/>
        </w:rPr>
      </w:pPr>
      <w:r>
        <w:rPr>
          <w:sz w:val="26"/>
        </w:rPr>
        <w:t>(SEAL)</w:t>
      </w:r>
    </w:p>
    <w:p w:rsidR="002B15DE" w:rsidRDefault="002B15DE" w:rsidP="002B15DE">
      <w:pPr>
        <w:spacing w:line="360" w:lineRule="auto"/>
        <w:rPr>
          <w:sz w:val="26"/>
        </w:rPr>
      </w:pPr>
      <w:r>
        <w:rPr>
          <w:sz w:val="26"/>
        </w:rPr>
        <w:t xml:space="preserve">ORDER ADOPTED:  </w:t>
      </w:r>
      <w:r w:rsidR="00E6183C">
        <w:rPr>
          <w:sz w:val="26"/>
        </w:rPr>
        <w:t>A</w:t>
      </w:r>
      <w:r w:rsidR="005D28E2">
        <w:rPr>
          <w:sz w:val="26"/>
        </w:rPr>
        <w:t>pril 7, 2016</w:t>
      </w:r>
    </w:p>
    <w:p w:rsidR="000D33D7" w:rsidRPr="00A7463C" w:rsidRDefault="002B15DE" w:rsidP="002B15DE">
      <w:pPr>
        <w:spacing w:line="360" w:lineRule="auto"/>
        <w:rPr>
          <w:b/>
          <w:sz w:val="26"/>
        </w:rPr>
      </w:pPr>
      <w:r>
        <w:rPr>
          <w:sz w:val="26"/>
        </w:rPr>
        <w:t xml:space="preserve">ORDER ENTERED: </w:t>
      </w:r>
      <w:r w:rsidR="003879E1">
        <w:rPr>
          <w:sz w:val="26"/>
        </w:rPr>
        <w:t>April 7, 2016</w:t>
      </w:r>
      <w:bookmarkStart w:id="0" w:name="_GoBack"/>
      <w:bookmarkEnd w:id="0"/>
      <w:r>
        <w:rPr>
          <w:sz w:val="26"/>
        </w:rPr>
        <w:t xml:space="preserve"> </w:t>
      </w:r>
    </w:p>
    <w:p w:rsidR="007D30F2" w:rsidRDefault="007D30F2"/>
    <w:sectPr w:rsidR="007D30F2" w:rsidSect="008D2A7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ABF" w:rsidRDefault="00692ABF">
      <w:r>
        <w:separator/>
      </w:r>
    </w:p>
  </w:endnote>
  <w:endnote w:type="continuationSeparator" w:id="0">
    <w:p w:rsidR="00692ABF" w:rsidRDefault="0069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D7" w:rsidRDefault="00B207D7" w:rsidP="008D2A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07D7" w:rsidRDefault="00B20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D7" w:rsidRPr="00AB01D5" w:rsidRDefault="00B207D7" w:rsidP="00AB01D5">
    <w:pPr>
      <w:pStyle w:val="Footer"/>
      <w:jc w:val="center"/>
      <w:rPr>
        <w:sz w:val="26"/>
        <w:szCs w:val="26"/>
      </w:rPr>
    </w:pPr>
    <w:r w:rsidRPr="00AB01D5">
      <w:rPr>
        <w:rStyle w:val="PageNumber"/>
        <w:sz w:val="26"/>
        <w:szCs w:val="26"/>
      </w:rPr>
      <w:fldChar w:fldCharType="begin"/>
    </w:r>
    <w:r w:rsidRPr="00AB01D5">
      <w:rPr>
        <w:rStyle w:val="PageNumber"/>
        <w:sz w:val="26"/>
        <w:szCs w:val="26"/>
      </w:rPr>
      <w:instrText xml:space="preserve"> PAGE </w:instrText>
    </w:r>
    <w:r w:rsidRPr="00AB01D5">
      <w:rPr>
        <w:rStyle w:val="PageNumber"/>
        <w:sz w:val="26"/>
        <w:szCs w:val="26"/>
      </w:rPr>
      <w:fldChar w:fldCharType="separate"/>
    </w:r>
    <w:r w:rsidR="003879E1">
      <w:rPr>
        <w:rStyle w:val="PageNumber"/>
        <w:noProof/>
        <w:sz w:val="26"/>
        <w:szCs w:val="26"/>
      </w:rPr>
      <w:t>3</w:t>
    </w:r>
    <w:r w:rsidRPr="00AB01D5">
      <w:rPr>
        <w:rStyle w:val="PageNumber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ABF" w:rsidRDefault="00692ABF">
      <w:r>
        <w:separator/>
      </w:r>
    </w:p>
  </w:footnote>
  <w:footnote w:type="continuationSeparator" w:id="0">
    <w:p w:rsidR="00692ABF" w:rsidRDefault="00692ABF">
      <w:r>
        <w:continuationSeparator/>
      </w:r>
    </w:p>
  </w:footnote>
  <w:footnote w:id="1">
    <w:p w:rsidR="003502EA" w:rsidRPr="003502EA" w:rsidRDefault="003502EA" w:rsidP="003502EA">
      <w:pPr>
        <w:pStyle w:val="FootnoteText"/>
        <w:ind w:firstLine="7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502EA">
        <w:rPr>
          <w:sz w:val="26"/>
          <w:szCs w:val="26"/>
        </w:rPr>
        <w:t>Hamilton Relay has replaced AT&amp;T as the service provider in Pennsylvania.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DE"/>
    <w:rsid w:val="0000678B"/>
    <w:rsid w:val="00007C90"/>
    <w:rsid w:val="000108A8"/>
    <w:rsid w:val="00011701"/>
    <w:rsid w:val="000124EC"/>
    <w:rsid w:val="000129CD"/>
    <w:rsid w:val="00012BCB"/>
    <w:rsid w:val="0001340A"/>
    <w:rsid w:val="00014493"/>
    <w:rsid w:val="000162EA"/>
    <w:rsid w:val="00016997"/>
    <w:rsid w:val="0002153B"/>
    <w:rsid w:val="00024CD2"/>
    <w:rsid w:val="0002689B"/>
    <w:rsid w:val="000268E9"/>
    <w:rsid w:val="00027BD4"/>
    <w:rsid w:val="00030B20"/>
    <w:rsid w:val="0003294D"/>
    <w:rsid w:val="00033545"/>
    <w:rsid w:val="00033D33"/>
    <w:rsid w:val="00033EC3"/>
    <w:rsid w:val="00034226"/>
    <w:rsid w:val="00037850"/>
    <w:rsid w:val="00037D9F"/>
    <w:rsid w:val="000420EA"/>
    <w:rsid w:val="00042C18"/>
    <w:rsid w:val="000472C5"/>
    <w:rsid w:val="00050137"/>
    <w:rsid w:val="000501CF"/>
    <w:rsid w:val="00050990"/>
    <w:rsid w:val="00051F4E"/>
    <w:rsid w:val="000537A3"/>
    <w:rsid w:val="00054685"/>
    <w:rsid w:val="00054866"/>
    <w:rsid w:val="00056175"/>
    <w:rsid w:val="00057C51"/>
    <w:rsid w:val="00060448"/>
    <w:rsid w:val="000669CE"/>
    <w:rsid w:val="0007037F"/>
    <w:rsid w:val="00070969"/>
    <w:rsid w:val="0007287F"/>
    <w:rsid w:val="00072C37"/>
    <w:rsid w:val="00072CA7"/>
    <w:rsid w:val="00073611"/>
    <w:rsid w:val="0007583D"/>
    <w:rsid w:val="00080F73"/>
    <w:rsid w:val="00081176"/>
    <w:rsid w:val="00082A3B"/>
    <w:rsid w:val="0008442E"/>
    <w:rsid w:val="00086DE0"/>
    <w:rsid w:val="00093E91"/>
    <w:rsid w:val="0009459A"/>
    <w:rsid w:val="00096A72"/>
    <w:rsid w:val="00097FE2"/>
    <w:rsid w:val="000A1429"/>
    <w:rsid w:val="000A3CAF"/>
    <w:rsid w:val="000A4FF9"/>
    <w:rsid w:val="000A634F"/>
    <w:rsid w:val="000A717D"/>
    <w:rsid w:val="000A74E2"/>
    <w:rsid w:val="000A7ACE"/>
    <w:rsid w:val="000B0067"/>
    <w:rsid w:val="000B0091"/>
    <w:rsid w:val="000B09E3"/>
    <w:rsid w:val="000B5F55"/>
    <w:rsid w:val="000B6382"/>
    <w:rsid w:val="000B700D"/>
    <w:rsid w:val="000C0B55"/>
    <w:rsid w:val="000C0B62"/>
    <w:rsid w:val="000C2C44"/>
    <w:rsid w:val="000C456E"/>
    <w:rsid w:val="000C5476"/>
    <w:rsid w:val="000C64A6"/>
    <w:rsid w:val="000C6F6E"/>
    <w:rsid w:val="000D11C1"/>
    <w:rsid w:val="000D1ABE"/>
    <w:rsid w:val="000D26C7"/>
    <w:rsid w:val="000D2E16"/>
    <w:rsid w:val="000D33D7"/>
    <w:rsid w:val="000D40BB"/>
    <w:rsid w:val="000D5812"/>
    <w:rsid w:val="000D5B4A"/>
    <w:rsid w:val="000D667A"/>
    <w:rsid w:val="000D70D2"/>
    <w:rsid w:val="000E103A"/>
    <w:rsid w:val="000E1ED9"/>
    <w:rsid w:val="000E21DA"/>
    <w:rsid w:val="000E24D1"/>
    <w:rsid w:val="000E296E"/>
    <w:rsid w:val="000E350A"/>
    <w:rsid w:val="000E354B"/>
    <w:rsid w:val="000E3798"/>
    <w:rsid w:val="000E3F4D"/>
    <w:rsid w:val="000E43A2"/>
    <w:rsid w:val="000E464E"/>
    <w:rsid w:val="000E4AF8"/>
    <w:rsid w:val="000E4C3B"/>
    <w:rsid w:val="000E61A8"/>
    <w:rsid w:val="000E69C5"/>
    <w:rsid w:val="000F348A"/>
    <w:rsid w:val="000F45DC"/>
    <w:rsid w:val="000F5E53"/>
    <w:rsid w:val="000F7760"/>
    <w:rsid w:val="0010024A"/>
    <w:rsid w:val="00103291"/>
    <w:rsid w:val="001043B1"/>
    <w:rsid w:val="00105F7F"/>
    <w:rsid w:val="001069E7"/>
    <w:rsid w:val="001109FA"/>
    <w:rsid w:val="00110D60"/>
    <w:rsid w:val="0011156B"/>
    <w:rsid w:val="00112F39"/>
    <w:rsid w:val="001156CE"/>
    <w:rsid w:val="001171B4"/>
    <w:rsid w:val="00120ABE"/>
    <w:rsid w:val="00121D9B"/>
    <w:rsid w:val="00122B79"/>
    <w:rsid w:val="001240CD"/>
    <w:rsid w:val="00125554"/>
    <w:rsid w:val="0012592F"/>
    <w:rsid w:val="0012661F"/>
    <w:rsid w:val="0012671E"/>
    <w:rsid w:val="00132B52"/>
    <w:rsid w:val="001336B5"/>
    <w:rsid w:val="001350F9"/>
    <w:rsid w:val="00136F83"/>
    <w:rsid w:val="00142D4D"/>
    <w:rsid w:val="001462E5"/>
    <w:rsid w:val="00146B9C"/>
    <w:rsid w:val="00147606"/>
    <w:rsid w:val="00147E2E"/>
    <w:rsid w:val="001505BC"/>
    <w:rsid w:val="00150B4E"/>
    <w:rsid w:val="00153C66"/>
    <w:rsid w:val="00161388"/>
    <w:rsid w:val="00162316"/>
    <w:rsid w:val="001642C9"/>
    <w:rsid w:val="00164CF7"/>
    <w:rsid w:val="00172741"/>
    <w:rsid w:val="0017280D"/>
    <w:rsid w:val="00172BDE"/>
    <w:rsid w:val="00172D43"/>
    <w:rsid w:val="001731EA"/>
    <w:rsid w:val="00173364"/>
    <w:rsid w:val="00173AD7"/>
    <w:rsid w:val="00176F9D"/>
    <w:rsid w:val="00177265"/>
    <w:rsid w:val="0017752C"/>
    <w:rsid w:val="001776EC"/>
    <w:rsid w:val="00177E97"/>
    <w:rsid w:val="00180224"/>
    <w:rsid w:val="00180F87"/>
    <w:rsid w:val="00181756"/>
    <w:rsid w:val="00182085"/>
    <w:rsid w:val="00184BA8"/>
    <w:rsid w:val="00185E2B"/>
    <w:rsid w:val="00186CC9"/>
    <w:rsid w:val="00187DFD"/>
    <w:rsid w:val="00192294"/>
    <w:rsid w:val="0019266D"/>
    <w:rsid w:val="00192917"/>
    <w:rsid w:val="00194EFF"/>
    <w:rsid w:val="0019691D"/>
    <w:rsid w:val="00196A43"/>
    <w:rsid w:val="0019722B"/>
    <w:rsid w:val="001A0C2C"/>
    <w:rsid w:val="001A0CE1"/>
    <w:rsid w:val="001A2D51"/>
    <w:rsid w:val="001A7C38"/>
    <w:rsid w:val="001B08F3"/>
    <w:rsid w:val="001B1B60"/>
    <w:rsid w:val="001B389E"/>
    <w:rsid w:val="001B397D"/>
    <w:rsid w:val="001B672E"/>
    <w:rsid w:val="001B7B8F"/>
    <w:rsid w:val="001C00FF"/>
    <w:rsid w:val="001C0B50"/>
    <w:rsid w:val="001C0F7A"/>
    <w:rsid w:val="001C27C0"/>
    <w:rsid w:val="001C3550"/>
    <w:rsid w:val="001C68EF"/>
    <w:rsid w:val="001D044E"/>
    <w:rsid w:val="001D08D5"/>
    <w:rsid w:val="001D3F66"/>
    <w:rsid w:val="001D43A9"/>
    <w:rsid w:val="001D45D5"/>
    <w:rsid w:val="001D5321"/>
    <w:rsid w:val="001D5BE3"/>
    <w:rsid w:val="001E33E5"/>
    <w:rsid w:val="001E4563"/>
    <w:rsid w:val="001E5999"/>
    <w:rsid w:val="001E5BBE"/>
    <w:rsid w:val="001E5D17"/>
    <w:rsid w:val="001E6013"/>
    <w:rsid w:val="001E602C"/>
    <w:rsid w:val="001E7AA2"/>
    <w:rsid w:val="001F04CC"/>
    <w:rsid w:val="001F056B"/>
    <w:rsid w:val="001F0BEA"/>
    <w:rsid w:val="001F1746"/>
    <w:rsid w:val="001F1D36"/>
    <w:rsid w:val="001F33E9"/>
    <w:rsid w:val="001F4FF8"/>
    <w:rsid w:val="001F533C"/>
    <w:rsid w:val="001F7B50"/>
    <w:rsid w:val="002004D6"/>
    <w:rsid w:val="00201B5C"/>
    <w:rsid w:val="0020330E"/>
    <w:rsid w:val="00204144"/>
    <w:rsid w:val="002056D9"/>
    <w:rsid w:val="00206788"/>
    <w:rsid w:val="00210937"/>
    <w:rsid w:val="00210B20"/>
    <w:rsid w:val="00211120"/>
    <w:rsid w:val="002129D5"/>
    <w:rsid w:val="00212B9E"/>
    <w:rsid w:val="00213568"/>
    <w:rsid w:val="002135FE"/>
    <w:rsid w:val="00213BAF"/>
    <w:rsid w:val="00216B1C"/>
    <w:rsid w:val="00220755"/>
    <w:rsid w:val="00222882"/>
    <w:rsid w:val="00223095"/>
    <w:rsid w:val="0022423D"/>
    <w:rsid w:val="00227CF3"/>
    <w:rsid w:val="00230AF2"/>
    <w:rsid w:val="00231F42"/>
    <w:rsid w:val="00234BAC"/>
    <w:rsid w:val="002401C9"/>
    <w:rsid w:val="00240773"/>
    <w:rsid w:val="00243D25"/>
    <w:rsid w:val="00244080"/>
    <w:rsid w:val="002459C0"/>
    <w:rsid w:val="0024792A"/>
    <w:rsid w:val="002508F0"/>
    <w:rsid w:val="0026121C"/>
    <w:rsid w:val="002639A3"/>
    <w:rsid w:val="00263BF6"/>
    <w:rsid w:val="00266410"/>
    <w:rsid w:val="00271152"/>
    <w:rsid w:val="00273718"/>
    <w:rsid w:val="0027506C"/>
    <w:rsid w:val="00275F59"/>
    <w:rsid w:val="00276108"/>
    <w:rsid w:val="00277C8E"/>
    <w:rsid w:val="002803C2"/>
    <w:rsid w:val="0028242D"/>
    <w:rsid w:val="00282866"/>
    <w:rsid w:val="00284808"/>
    <w:rsid w:val="00285E63"/>
    <w:rsid w:val="0028622A"/>
    <w:rsid w:val="00287A4E"/>
    <w:rsid w:val="002904F4"/>
    <w:rsid w:val="00290DFB"/>
    <w:rsid w:val="00291E15"/>
    <w:rsid w:val="00294DB4"/>
    <w:rsid w:val="00296EA4"/>
    <w:rsid w:val="002A0E3A"/>
    <w:rsid w:val="002A1320"/>
    <w:rsid w:val="002A1514"/>
    <w:rsid w:val="002A1842"/>
    <w:rsid w:val="002A1D06"/>
    <w:rsid w:val="002A2377"/>
    <w:rsid w:val="002A3EB3"/>
    <w:rsid w:val="002A62BD"/>
    <w:rsid w:val="002A6738"/>
    <w:rsid w:val="002A68FF"/>
    <w:rsid w:val="002A6B9C"/>
    <w:rsid w:val="002A7E28"/>
    <w:rsid w:val="002B026C"/>
    <w:rsid w:val="002B15DE"/>
    <w:rsid w:val="002B396B"/>
    <w:rsid w:val="002B4DC2"/>
    <w:rsid w:val="002B5B32"/>
    <w:rsid w:val="002B5E12"/>
    <w:rsid w:val="002B6887"/>
    <w:rsid w:val="002C0988"/>
    <w:rsid w:val="002C13C7"/>
    <w:rsid w:val="002C23B4"/>
    <w:rsid w:val="002C2809"/>
    <w:rsid w:val="002C32FB"/>
    <w:rsid w:val="002C6D0C"/>
    <w:rsid w:val="002C72BC"/>
    <w:rsid w:val="002C76C4"/>
    <w:rsid w:val="002C773D"/>
    <w:rsid w:val="002D0D25"/>
    <w:rsid w:val="002D1928"/>
    <w:rsid w:val="002D3F2E"/>
    <w:rsid w:val="002D461C"/>
    <w:rsid w:val="002D6CA0"/>
    <w:rsid w:val="002D73D2"/>
    <w:rsid w:val="002E1355"/>
    <w:rsid w:val="002E1740"/>
    <w:rsid w:val="002E2F17"/>
    <w:rsid w:val="002E3000"/>
    <w:rsid w:val="002E49D3"/>
    <w:rsid w:val="002E4E03"/>
    <w:rsid w:val="002F1E3F"/>
    <w:rsid w:val="002F2D20"/>
    <w:rsid w:val="002F37E5"/>
    <w:rsid w:val="002F4010"/>
    <w:rsid w:val="002F5015"/>
    <w:rsid w:val="002F731B"/>
    <w:rsid w:val="003006D0"/>
    <w:rsid w:val="00304944"/>
    <w:rsid w:val="00304B81"/>
    <w:rsid w:val="00307D5E"/>
    <w:rsid w:val="00312588"/>
    <w:rsid w:val="003172B9"/>
    <w:rsid w:val="00317E4A"/>
    <w:rsid w:val="00320D16"/>
    <w:rsid w:val="00322755"/>
    <w:rsid w:val="00323CDD"/>
    <w:rsid w:val="00324034"/>
    <w:rsid w:val="0032654A"/>
    <w:rsid w:val="003302A2"/>
    <w:rsid w:val="0033116D"/>
    <w:rsid w:val="0033162C"/>
    <w:rsid w:val="003329A6"/>
    <w:rsid w:val="00332AC5"/>
    <w:rsid w:val="0033596A"/>
    <w:rsid w:val="00336555"/>
    <w:rsid w:val="003376AC"/>
    <w:rsid w:val="00340905"/>
    <w:rsid w:val="00340D15"/>
    <w:rsid w:val="00341A68"/>
    <w:rsid w:val="00342ADC"/>
    <w:rsid w:val="00343FC8"/>
    <w:rsid w:val="003448C3"/>
    <w:rsid w:val="00345000"/>
    <w:rsid w:val="0034614A"/>
    <w:rsid w:val="003472E4"/>
    <w:rsid w:val="003502EA"/>
    <w:rsid w:val="00353F27"/>
    <w:rsid w:val="00354996"/>
    <w:rsid w:val="00354B67"/>
    <w:rsid w:val="00356460"/>
    <w:rsid w:val="00357278"/>
    <w:rsid w:val="00362EBB"/>
    <w:rsid w:val="00362FE9"/>
    <w:rsid w:val="00363278"/>
    <w:rsid w:val="003669F1"/>
    <w:rsid w:val="00366D64"/>
    <w:rsid w:val="00366F11"/>
    <w:rsid w:val="003703FF"/>
    <w:rsid w:val="003851F7"/>
    <w:rsid w:val="00385C00"/>
    <w:rsid w:val="00385D91"/>
    <w:rsid w:val="003860C3"/>
    <w:rsid w:val="00386658"/>
    <w:rsid w:val="00386AEB"/>
    <w:rsid w:val="003879E1"/>
    <w:rsid w:val="00387EAC"/>
    <w:rsid w:val="00390FA1"/>
    <w:rsid w:val="00391235"/>
    <w:rsid w:val="00392304"/>
    <w:rsid w:val="0039486E"/>
    <w:rsid w:val="0039505E"/>
    <w:rsid w:val="003955BF"/>
    <w:rsid w:val="00396085"/>
    <w:rsid w:val="003970E3"/>
    <w:rsid w:val="003A0AE1"/>
    <w:rsid w:val="003A3AD9"/>
    <w:rsid w:val="003A4D19"/>
    <w:rsid w:val="003A6A8F"/>
    <w:rsid w:val="003A7C09"/>
    <w:rsid w:val="003B1913"/>
    <w:rsid w:val="003B1D1E"/>
    <w:rsid w:val="003B1F03"/>
    <w:rsid w:val="003B2AA7"/>
    <w:rsid w:val="003B3DE9"/>
    <w:rsid w:val="003B5F39"/>
    <w:rsid w:val="003B6FCE"/>
    <w:rsid w:val="003B7FBB"/>
    <w:rsid w:val="003C1276"/>
    <w:rsid w:val="003C312E"/>
    <w:rsid w:val="003C3785"/>
    <w:rsid w:val="003C3868"/>
    <w:rsid w:val="003C60A3"/>
    <w:rsid w:val="003C676C"/>
    <w:rsid w:val="003C6F89"/>
    <w:rsid w:val="003D0DA9"/>
    <w:rsid w:val="003D26E0"/>
    <w:rsid w:val="003D3DCE"/>
    <w:rsid w:val="003D4573"/>
    <w:rsid w:val="003D537B"/>
    <w:rsid w:val="003D711D"/>
    <w:rsid w:val="003D72EF"/>
    <w:rsid w:val="003E3E58"/>
    <w:rsid w:val="003E4C84"/>
    <w:rsid w:val="003E501E"/>
    <w:rsid w:val="003F2028"/>
    <w:rsid w:val="003F24E3"/>
    <w:rsid w:val="003F361F"/>
    <w:rsid w:val="003F44E1"/>
    <w:rsid w:val="003F4F02"/>
    <w:rsid w:val="003F5727"/>
    <w:rsid w:val="0040135B"/>
    <w:rsid w:val="00401C4F"/>
    <w:rsid w:val="0040517E"/>
    <w:rsid w:val="004062C0"/>
    <w:rsid w:val="00406661"/>
    <w:rsid w:val="004068DC"/>
    <w:rsid w:val="00407CBE"/>
    <w:rsid w:val="004120ED"/>
    <w:rsid w:val="004132B2"/>
    <w:rsid w:val="0041399F"/>
    <w:rsid w:val="0041457E"/>
    <w:rsid w:val="00416EA3"/>
    <w:rsid w:val="00417667"/>
    <w:rsid w:val="00417BDC"/>
    <w:rsid w:val="00420065"/>
    <w:rsid w:val="00421598"/>
    <w:rsid w:val="00422707"/>
    <w:rsid w:val="004228D4"/>
    <w:rsid w:val="004265F6"/>
    <w:rsid w:val="0043027B"/>
    <w:rsid w:val="00431954"/>
    <w:rsid w:val="00431DE9"/>
    <w:rsid w:val="0043202D"/>
    <w:rsid w:val="004336A2"/>
    <w:rsid w:val="00433A27"/>
    <w:rsid w:val="00434E3A"/>
    <w:rsid w:val="00436C2B"/>
    <w:rsid w:val="00436F3E"/>
    <w:rsid w:val="004377F8"/>
    <w:rsid w:val="00443375"/>
    <w:rsid w:val="00443915"/>
    <w:rsid w:val="00445BE0"/>
    <w:rsid w:val="00446B7B"/>
    <w:rsid w:val="00446DA8"/>
    <w:rsid w:val="004471EC"/>
    <w:rsid w:val="00447BAB"/>
    <w:rsid w:val="0045046E"/>
    <w:rsid w:val="0045155B"/>
    <w:rsid w:val="00451675"/>
    <w:rsid w:val="00451811"/>
    <w:rsid w:val="00454029"/>
    <w:rsid w:val="00454961"/>
    <w:rsid w:val="00455E8E"/>
    <w:rsid w:val="00460CE3"/>
    <w:rsid w:val="00461621"/>
    <w:rsid w:val="0046185B"/>
    <w:rsid w:val="00461C2B"/>
    <w:rsid w:val="004631F1"/>
    <w:rsid w:val="00463457"/>
    <w:rsid w:val="00463C15"/>
    <w:rsid w:val="0046457F"/>
    <w:rsid w:val="004647E0"/>
    <w:rsid w:val="00473B4E"/>
    <w:rsid w:val="00474091"/>
    <w:rsid w:val="00474AE0"/>
    <w:rsid w:val="00474F58"/>
    <w:rsid w:val="00475E67"/>
    <w:rsid w:val="00476D87"/>
    <w:rsid w:val="004777BD"/>
    <w:rsid w:val="00477E18"/>
    <w:rsid w:val="004803E5"/>
    <w:rsid w:val="004807DB"/>
    <w:rsid w:val="0048124D"/>
    <w:rsid w:val="00483C27"/>
    <w:rsid w:val="0048560F"/>
    <w:rsid w:val="00486A55"/>
    <w:rsid w:val="004915DD"/>
    <w:rsid w:val="0049218A"/>
    <w:rsid w:val="004924F9"/>
    <w:rsid w:val="004943D2"/>
    <w:rsid w:val="00495BF4"/>
    <w:rsid w:val="00497AF7"/>
    <w:rsid w:val="00497E49"/>
    <w:rsid w:val="004A16B2"/>
    <w:rsid w:val="004A1B2C"/>
    <w:rsid w:val="004A25F9"/>
    <w:rsid w:val="004A307A"/>
    <w:rsid w:val="004A30B3"/>
    <w:rsid w:val="004A4F5D"/>
    <w:rsid w:val="004B0EC6"/>
    <w:rsid w:val="004B500F"/>
    <w:rsid w:val="004B573F"/>
    <w:rsid w:val="004C1CFC"/>
    <w:rsid w:val="004C4612"/>
    <w:rsid w:val="004C5D74"/>
    <w:rsid w:val="004D0760"/>
    <w:rsid w:val="004D109E"/>
    <w:rsid w:val="004D2DA4"/>
    <w:rsid w:val="004D3D75"/>
    <w:rsid w:val="004D422F"/>
    <w:rsid w:val="004D473B"/>
    <w:rsid w:val="004D4EA8"/>
    <w:rsid w:val="004D509E"/>
    <w:rsid w:val="004D5236"/>
    <w:rsid w:val="004D6C9C"/>
    <w:rsid w:val="004D7CCC"/>
    <w:rsid w:val="004E026E"/>
    <w:rsid w:val="004E1557"/>
    <w:rsid w:val="004E17AB"/>
    <w:rsid w:val="004E25F3"/>
    <w:rsid w:val="004E4D12"/>
    <w:rsid w:val="004E4DFA"/>
    <w:rsid w:val="004E6487"/>
    <w:rsid w:val="004F10B2"/>
    <w:rsid w:val="004F2246"/>
    <w:rsid w:val="004F29A3"/>
    <w:rsid w:val="004F3BBD"/>
    <w:rsid w:val="004F543C"/>
    <w:rsid w:val="004F5B70"/>
    <w:rsid w:val="004F72B5"/>
    <w:rsid w:val="00500A70"/>
    <w:rsid w:val="00502AA8"/>
    <w:rsid w:val="005032BB"/>
    <w:rsid w:val="00504B8B"/>
    <w:rsid w:val="00507D5F"/>
    <w:rsid w:val="00511976"/>
    <w:rsid w:val="00513350"/>
    <w:rsid w:val="00513E1F"/>
    <w:rsid w:val="00513EFB"/>
    <w:rsid w:val="00516AED"/>
    <w:rsid w:val="005171EA"/>
    <w:rsid w:val="00520177"/>
    <w:rsid w:val="005229EC"/>
    <w:rsid w:val="005235CA"/>
    <w:rsid w:val="00524317"/>
    <w:rsid w:val="005253DC"/>
    <w:rsid w:val="005261C2"/>
    <w:rsid w:val="00530D37"/>
    <w:rsid w:val="00531963"/>
    <w:rsid w:val="00531FB0"/>
    <w:rsid w:val="00532EF9"/>
    <w:rsid w:val="005333DF"/>
    <w:rsid w:val="00535C76"/>
    <w:rsid w:val="00535C90"/>
    <w:rsid w:val="00536870"/>
    <w:rsid w:val="00541F56"/>
    <w:rsid w:val="005423BF"/>
    <w:rsid w:val="0054262C"/>
    <w:rsid w:val="00543506"/>
    <w:rsid w:val="0054414D"/>
    <w:rsid w:val="00546FEC"/>
    <w:rsid w:val="00550717"/>
    <w:rsid w:val="005519AB"/>
    <w:rsid w:val="00552738"/>
    <w:rsid w:val="00554733"/>
    <w:rsid w:val="00554DE9"/>
    <w:rsid w:val="005567FA"/>
    <w:rsid w:val="00560F47"/>
    <w:rsid w:val="005639FF"/>
    <w:rsid w:val="0057006B"/>
    <w:rsid w:val="00570265"/>
    <w:rsid w:val="005712EC"/>
    <w:rsid w:val="00571FFD"/>
    <w:rsid w:val="00575F17"/>
    <w:rsid w:val="00575F96"/>
    <w:rsid w:val="0058038F"/>
    <w:rsid w:val="0058201E"/>
    <w:rsid w:val="00584997"/>
    <w:rsid w:val="00585E32"/>
    <w:rsid w:val="005900B9"/>
    <w:rsid w:val="005906FE"/>
    <w:rsid w:val="0059094F"/>
    <w:rsid w:val="00590EB2"/>
    <w:rsid w:val="00591D16"/>
    <w:rsid w:val="005940EB"/>
    <w:rsid w:val="00595677"/>
    <w:rsid w:val="00595A15"/>
    <w:rsid w:val="00595C16"/>
    <w:rsid w:val="00596C83"/>
    <w:rsid w:val="005A22AE"/>
    <w:rsid w:val="005A3702"/>
    <w:rsid w:val="005A4848"/>
    <w:rsid w:val="005A4B1F"/>
    <w:rsid w:val="005A5E72"/>
    <w:rsid w:val="005A694F"/>
    <w:rsid w:val="005A70B5"/>
    <w:rsid w:val="005B095A"/>
    <w:rsid w:val="005B29D6"/>
    <w:rsid w:val="005B42F4"/>
    <w:rsid w:val="005B44E2"/>
    <w:rsid w:val="005B5A47"/>
    <w:rsid w:val="005B663D"/>
    <w:rsid w:val="005B77F2"/>
    <w:rsid w:val="005B794C"/>
    <w:rsid w:val="005C0177"/>
    <w:rsid w:val="005C023A"/>
    <w:rsid w:val="005C4D78"/>
    <w:rsid w:val="005C5264"/>
    <w:rsid w:val="005D09C4"/>
    <w:rsid w:val="005D0A1E"/>
    <w:rsid w:val="005D1AB0"/>
    <w:rsid w:val="005D28E2"/>
    <w:rsid w:val="005D36C8"/>
    <w:rsid w:val="005D3F80"/>
    <w:rsid w:val="005D76A5"/>
    <w:rsid w:val="005E0F0C"/>
    <w:rsid w:val="005E1860"/>
    <w:rsid w:val="005E28D1"/>
    <w:rsid w:val="005E3C6C"/>
    <w:rsid w:val="005E5237"/>
    <w:rsid w:val="005E7D2B"/>
    <w:rsid w:val="005F1659"/>
    <w:rsid w:val="005F2350"/>
    <w:rsid w:val="005F30BC"/>
    <w:rsid w:val="005F4071"/>
    <w:rsid w:val="005F52FF"/>
    <w:rsid w:val="005F5CD3"/>
    <w:rsid w:val="00600496"/>
    <w:rsid w:val="00600629"/>
    <w:rsid w:val="00600EA8"/>
    <w:rsid w:val="0060119E"/>
    <w:rsid w:val="006011A4"/>
    <w:rsid w:val="006018B4"/>
    <w:rsid w:val="006020F9"/>
    <w:rsid w:val="006027B4"/>
    <w:rsid w:val="0060331E"/>
    <w:rsid w:val="00603DDC"/>
    <w:rsid w:val="00604748"/>
    <w:rsid w:val="00605F29"/>
    <w:rsid w:val="006060A5"/>
    <w:rsid w:val="006133AA"/>
    <w:rsid w:val="00613AC3"/>
    <w:rsid w:val="00613E02"/>
    <w:rsid w:val="0061590F"/>
    <w:rsid w:val="00616870"/>
    <w:rsid w:val="00620468"/>
    <w:rsid w:val="00622FF3"/>
    <w:rsid w:val="006245B9"/>
    <w:rsid w:val="0062490D"/>
    <w:rsid w:val="006256BA"/>
    <w:rsid w:val="00625893"/>
    <w:rsid w:val="006302F3"/>
    <w:rsid w:val="00630BD4"/>
    <w:rsid w:val="006322B4"/>
    <w:rsid w:val="006335F7"/>
    <w:rsid w:val="00633F3C"/>
    <w:rsid w:val="00633F46"/>
    <w:rsid w:val="00636EDB"/>
    <w:rsid w:val="00637340"/>
    <w:rsid w:val="006422B8"/>
    <w:rsid w:val="00643074"/>
    <w:rsid w:val="00643A09"/>
    <w:rsid w:val="006440D5"/>
    <w:rsid w:val="00646031"/>
    <w:rsid w:val="00650B38"/>
    <w:rsid w:val="0065130C"/>
    <w:rsid w:val="006522EE"/>
    <w:rsid w:val="0065244F"/>
    <w:rsid w:val="0065346D"/>
    <w:rsid w:val="006542AD"/>
    <w:rsid w:val="006548CC"/>
    <w:rsid w:val="0066215F"/>
    <w:rsid w:val="00662A48"/>
    <w:rsid w:val="00663BA1"/>
    <w:rsid w:val="00664788"/>
    <w:rsid w:val="00664A28"/>
    <w:rsid w:val="00665058"/>
    <w:rsid w:val="006675F8"/>
    <w:rsid w:val="00670E31"/>
    <w:rsid w:val="00671E73"/>
    <w:rsid w:val="00671EB4"/>
    <w:rsid w:val="00672B22"/>
    <w:rsid w:val="00674649"/>
    <w:rsid w:val="00675127"/>
    <w:rsid w:val="00677B43"/>
    <w:rsid w:val="00680AEC"/>
    <w:rsid w:val="00682E92"/>
    <w:rsid w:val="00683CBA"/>
    <w:rsid w:val="00684C7C"/>
    <w:rsid w:val="00691680"/>
    <w:rsid w:val="00692ABF"/>
    <w:rsid w:val="0069363C"/>
    <w:rsid w:val="00693F70"/>
    <w:rsid w:val="00695A2E"/>
    <w:rsid w:val="00696E0E"/>
    <w:rsid w:val="006A02B5"/>
    <w:rsid w:val="006A14C6"/>
    <w:rsid w:val="006A1C1E"/>
    <w:rsid w:val="006A461E"/>
    <w:rsid w:val="006A6B39"/>
    <w:rsid w:val="006B0B4F"/>
    <w:rsid w:val="006B1496"/>
    <w:rsid w:val="006B34B5"/>
    <w:rsid w:val="006B65D4"/>
    <w:rsid w:val="006B6632"/>
    <w:rsid w:val="006C021D"/>
    <w:rsid w:val="006C1230"/>
    <w:rsid w:val="006C4D5C"/>
    <w:rsid w:val="006C56FD"/>
    <w:rsid w:val="006C58D9"/>
    <w:rsid w:val="006C6578"/>
    <w:rsid w:val="006C6A02"/>
    <w:rsid w:val="006D1040"/>
    <w:rsid w:val="006D4430"/>
    <w:rsid w:val="006D51B6"/>
    <w:rsid w:val="006D58C2"/>
    <w:rsid w:val="006D6730"/>
    <w:rsid w:val="006D720E"/>
    <w:rsid w:val="006E0D20"/>
    <w:rsid w:val="006E2B70"/>
    <w:rsid w:val="006E303E"/>
    <w:rsid w:val="006E4C0A"/>
    <w:rsid w:val="006E5B6C"/>
    <w:rsid w:val="006E67D8"/>
    <w:rsid w:val="006E6C1B"/>
    <w:rsid w:val="006F086F"/>
    <w:rsid w:val="006F21B6"/>
    <w:rsid w:val="006F3C08"/>
    <w:rsid w:val="006F5995"/>
    <w:rsid w:val="006F5AC6"/>
    <w:rsid w:val="006F64E4"/>
    <w:rsid w:val="006F671F"/>
    <w:rsid w:val="00700832"/>
    <w:rsid w:val="0070301D"/>
    <w:rsid w:val="0070310A"/>
    <w:rsid w:val="00703503"/>
    <w:rsid w:val="007036F9"/>
    <w:rsid w:val="00705A5E"/>
    <w:rsid w:val="0070679E"/>
    <w:rsid w:val="00710779"/>
    <w:rsid w:val="00711A06"/>
    <w:rsid w:val="00712DE4"/>
    <w:rsid w:val="00713CD5"/>
    <w:rsid w:val="00713DE2"/>
    <w:rsid w:val="00713E18"/>
    <w:rsid w:val="00713EED"/>
    <w:rsid w:val="0071492E"/>
    <w:rsid w:val="007153E6"/>
    <w:rsid w:val="00716334"/>
    <w:rsid w:val="00716C48"/>
    <w:rsid w:val="007201BD"/>
    <w:rsid w:val="007243ED"/>
    <w:rsid w:val="00726C93"/>
    <w:rsid w:val="007317BD"/>
    <w:rsid w:val="0073343F"/>
    <w:rsid w:val="007339AC"/>
    <w:rsid w:val="0073425B"/>
    <w:rsid w:val="007348DF"/>
    <w:rsid w:val="00740209"/>
    <w:rsid w:val="00742AFF"/>
    <w:rsid w:val="0074476A"/>
    <w:rsid w:val="0074491F"/>
    <w:rsid w:val="0074497F"/>
    <w:rsid w:val="00744D34"/>
    <w:rsid w:val="00746ABD"/>
    <w:rsid w:val="00747B4D"/>
    <w:rsid w:val="00750C29"/>
    <w:rsid w:val="00752F7C"/>
    <w:rsid w:val="0075396E"/>
    <w:rsid w:val="00754054"/>
    <w:rsid w:val="00754A11"/>
    <w:rsid w:val="00756022"/>
    <w:rsid w:val="00757CE0"/>
    <w:rsid w:val="0076124D"/>
    <w:rsid w:val="00762C9E"/>
    <w:rsid w:val="007633A5"/>
    <w:rsid w:val="00763EE0"/>
    <w:rsid w:val="007649D8"/>
    <w:rsid w:val="00766116"/>
    <w:rsid w:val="00767002"/>
    <w:rsid w:val="00773537"/>
    <w:rsid w:val="0077746F"/>
    <w:rsid w:val="0078140B"/>
    <w:rsid w:val="007826F5"/>
    <w:rsid w:val="00785398"/>
    <w:rsid w:val="007906C0"/>
    <w:rsid w:val="00790BE1"/>
    <w:rsid w:val="00790F2D"/>
    <w:rsid w:val="00792A82"/>
    <w:rsid w:val="00794099"/>
    <w:rsid w:val="007948F5"/>
    <w:rsid w:val="007949BF"/>
    <w:rsid w:val="007954BF"/>
    <w:rsid w:val="00795BD6"/>
    <w:rsid w:val="007964C6"/>
    <w:rsid w:val="00797C62"/>
    <w:rsid w:val="007A3FE5"/>
    <w:rsid w:val="007A7B4D"/>
    <w:rsid w:val="007B040D"/>
    <w:rsid w:val="007B04FB"/>
    <w:rsid w:val="007B1A36"/>
    <w:rsid w:val="007B3558"/>
    <w:rsid w:val="007B4A57"/>
    <w:rsid w:val="007B4DA9"/>
    <w:rsid w:val="007C07B4"/>
    <w:rsid w:val="007C1901"/>
    <w:rsid w:val="007C4EAB"/>
    <w:rsid w:val="007C50C6"/>
    <w:rsid w:val="007C51DD"/>
    <w:rsid w:val="007C67E1"/>
    <w:rsid w:val="007C6B38"/>
    <w:rsid w:val="007C6B5E"/>
    <w:rsid w:val="007C6C82"/>
    <w:rsid w:val="007D00FB"/>
    <w:rsid w:val="007D0C92"/>
    <w:rsid w:val="007D1BBC"/>
    <w:rsid w:val="007D30F2"/>
    <w:rsid w:val="007D6A46"/>
    <w:rsid w:val="007D7836"/>
    <w:rsid w:val="007D7AE2"/>
    <w:rsid w:val="007E01DD"/>
    <w:rsid w:val="007E0BFE"/>
    <w:rsid w:val="007E0D08"/>
    <w:rsid w:val="007F0152"/>
    <w:rsid w:val="007F032A"/>
    <w:rsid w:val="007F053A"/>
    <w:rsid w:val="007F1627"/>
    <w:rsid w:val="007F4B4F"/>
    <w:rsid w:val="007F5074"/>
    <w:rsid w:val="007F542D"/>
    <w:rsid w:val="007F58D6"/>
    <w:rsid w:val="007F738B"/>
    <w:rsid w:val="00802178"/>
    <w:rsid w:val="008028A1"/>
    <w:rsid w:val="0080563E"/>
    <w:rsid w:val="008068DF"/>
    <w:rsid w:val="008103AE"/>
    <w:rsid w:val="00810F55"/>
    <w:rsid w:val="00812660"/>
    <w:rsid w:val="00812D1A"/>
    <w:rsid w:val="0082026E"/>
    <w:rsid w:val="00820759"/>
    <w:rsid w:val="00824EE9"/>
    <w:rsid w:val="008253AB"/>
    <w:rsid w:val="00825B38"/>
    <w:rsid w:val="00826587"/>
    <w:rsid w:val="00832D13"/>
    <w:rsid w:val="008354EE"/>
    <w:rsid w:val="0083599D"/>
    <w:rsid w:val="00836139"/>
    <w:rsid w:val="00836ED3"/>
    <w:rsid w:val="0084002A"/>
    <w:rsid w:val="008418CB"/>
    <w:rsid w:val="00842229"/>
    <w:rsid w:val="00842B20"/>
    <w:rsid w:val="00843A63"/>
    <w:rsid w:val="00843C72"/>
    <w:rsid w:val="00843ED7"/>
    <w:rsid w:val="00844687"/>
    <w:rsid w:val="008446F4"/>
    <w:rsid w:val="00846761"/>
    <w:rsid w:val="00852303"/>
    <w:rsid w:val="008563ED"/>
    <w:rsid w:val="00857274"/>
    <w:rsid w:val="00860578"/>
    <w:rsid w:val="00860A9D"/>
    <w:rsid w:val="00862BC0"/>
    <w:rsid w:val="00863B74"/>
    <w:rsid w:val="008666CE"/>
    <w:rsid w:val="00870AF2"/>
    <w:rsid w:val="00873088"/>
    <w:rsid w:val="0087424F"/>
    <w:rsid w:val="008745A5"/>
    <w:rsid w:val="00874956"/>
    <w:rsid w:val="00874DEB"/>
    <w:rsid w:val="008754E8"/>
    <w:rsid w:val="00876F5A"/>
    <w:rsid w:val="008803E6"/>
    <w:rsid w:val="00880CCB"/>
    <w:rsid w:val="00881C48"/>
    <w:rsid w:val="00881FA2"/>
    <w:rsid w:val="008848F7"/>
    <w:rsid w:val="008858C7"/>
    <w:rsid w:val="008862B4"/>
    <w:rsid w:val="00891AEC"/>
    <w:rsid w:val="00892386"/>
    <w:rsid w:val="00896828"/>
    <w:rsid w:val="0089771D"/>
    <w:rsid w:val="00897C4A"/>
    <w:rsid w:val="008A257A"/>
    <w:rsid w:val="008A3D1B"/>
    <w:rsid w:val="008A59AB"/>
    <w:rsid w:val="008A5C1A"/>
    <w:rsid w:val="008A608A"/>
    <w:rsid w:val="008B12DE"/>
    <w:rsid w:val="008B1414"/>
    <w:rsid w:val="008B212A"/>
    <w:rsid w:val="008B35CF"/>
    <w:rsid w:val="008B3F3F"/>
    <w:rsid w:val="008B550D"/>
    <w:rsid w:val="008B7C6C"/>
    <w:rsid w:val="008C2FC6"/>
    <w:rsid w:val="008C4FC1"/>
    <w:rsid w:val="008C5351"/>
    <w:rsid w:val="008C6FA4"/>
    <w:rsid w:val="008C7796"/>
    <w:rsid w:val="008C78C5"/>
    <w:rsid w:val="008D03BC"/>
    <w:rsid w:val="008D0AE8"/>
    <w:rsid w:val="008D2A7C"/>
    <w:rsid w:val="008D4FB3"/>
    <w:rsid w:val="008D55F7"/>
    <w:rsid w:val="008D7162"/>
    <w:rsid w:val="008D724F"/>
    <w:rsid w:val="008D76D5"/>
    <w:rsid w:val="008D7FAD"/>
    <w:rsid w:val="008E1E39"/>
    <w:rsid w:val="008E29A6"/>
    <w:rsid w:val="008E58B8"/>
    <w:rsid w:val="008E7BBE"/>
    <w:rsid w:val="008F000C"/>
    <w:rsid w:val="008F141E"/>
    <w:rsid w:val="008F21CA"/>
    <w:rsid w:val="008F3672"/>
    <w:rsid w:val="008F3AED"/>
    <w:rsid w:val="008F40DB"/>
    <w:rsid w:val="008F426B"/>
    <w:rsid w:val="008F498D"/>
    <w:rsid w:val="008F6ACB"/>
    <w:rsid w:val="008F775B"/>
    <w:rsid w:val="00901AE0"/>
    <w:rsid w:val="00902420"/>
    <w:rsid w:val="009029BB"/>
    <w:rsid w:val="00904561"/>
    <w:rsid w:val="00904F72"/>
    <w:rsid w:val="00906DCC"/>
    <w:rsid w:val="00906E64"/>
    <w:rsid w:val="00907012"/>
    <w:rsid w:val="0090747C"/>
    <w:rsid w:val="00911E8A"/>
    <w:rsid w:val="009134EB"/>
    <w:rsid w:val="009135F1"/>
    <w:rsid w:val="00914BEF"/>
    <w:rsid w:val="009158AA"/>
    <w:rsid w:val="00917D86"/>
    <w:rsid w:val="009201C5"/>
    <w:rsid w:val="00921DA5"/>
    <w:rsid w:val="0092675D"/>
    <w:rsid w:val="00926C45"/>
    <w:rsid w:val="009277BD"/>
    <w:rsid w:val="00930752"/>
    <w:rsid w:val="0093116D"/>
    <w:rsid w:val="00932056"/>
    <w:rsid w:val="00933225"/>
    <w:rsid w:val="00933558"/>
    <w:rsid w:val="009350E8"/>
    <w:rsid w:val="00935A45"/>
    <w:rsid w:val="00940E91"/>
    <w:rsid w:val="00940F29"/>
    <w:rsid w:val="00941B07"/>
    <w:rsid w:val="00942E84"/>
    <w:rsid w:val="009432DF"/>
    <w:rsid w:val="00945954"/>
    <w:rsid w:val="00945F79"/>
    <w:rsid w:val="00946C53"/>
    <w:rsid w:val="00947A25"/>
    <w:rsid w:val="0095211F"/>
    <w:rsid w:val="0095228E"/>
    <w:rsid w:val="0096018F"/>
    <w:rsid w:val="00961D51"/>
    <w:rsid w:val="00963365"/>
    <w:rsid w:val="009669B9"/>
    <w:rsid w:val="00966FCB"/>
    <w:rsid w:val="009678AA"/>
    <w:rsid w:val="00970EAF"/>
    <w:rsid w:val="00971BF3"/>
    <w:rsid w:val="009729D6"/>
    <w:rsid w:val="0097339E"/>
    <w:rsid w:val="0097534C"/>
    <w:rsid w:val="009754DE"/>
    <w:rsid w:val="00975933"/>
    <w:rsid w:val="00976EB2"/>
    <w:rsid w:val="00977CAC"/>
    <w:rsid w:val="009819D3"/>
    <w:rsid w:val="009820C2"/>
    <w:rsid w:val="00984F13"/>
    <w:rsid w:val="00990592"/>
    <w:rsid w:val="00991FCA"/>
    <w:rsid w:val="00992271"/>
    <w:rsid w:val="0099235C"/>
    <w:rsid w:val="009938E8"/>
    <w:rsid w:val="00993BE2"/>
    <w:rsid w:val="00994924"/>
    <w:rsid w:val="00994B34"/>
    <w:rsid w:val="00995E32"/>
    <w:rsid w:val="00997C15"/>
    <w:rsid w:val="00997D20"/>
    <w:rsid w:val="009A41BA"/>
    <w:rsid w:val="009A6D93"/>
    <w:rsid w:val="009B36F5"/>
    <w:rsid w:val="009B3EB1"/>
    <w:rsid w:val="009B5D06"/>
    <w:rsid w:val="009B673B"/>
    <w:rsid w:val="009B6E21"/>
    <w:rsid w:val="009C3A10"/>
    <w:rsid w:val="009C42D6"/>
    <w:rsid w:val="009C4649"/>
    <w:rsid w:val="009C49D8"/>
    <w:rsid w:val="009C6B95"/>
    <w:rsid w:val="009D01A7"/>
    <w:rsid w:val="009D11EB"/>
    <w:rsid w:val="009D1203"/>
    <w:rsid w:val="009D20A9"/>
    <w:rsid w:val="009D3512"/>
    <w:rsid w:val="009D4260"/>
    <w:rsid w:val="009D42A1"/>
    <w:rsid w:val="009D4C33"/>
    <w:rsid w:val="009E04E6"/>
    <w:rsid w:val="009E1582"/>
    <w:rsid w:val="009E22D8"/>
    <w:rsid w:val="009E6720"/>
    <w:rsid w:val="009E6ED7"/>
    <w:rsid w:val="009F1CAE"/>
    <w:rsid w:val="009F6674"/>
    <w:rsid w:val="009F6929"/>
    <w:rsid w:val="00A00217"/>
    <w:rsid w:val="00A00220"/>
    <w:rsid w:val="00A009AF"/>
    <w:rsid w:val="00A049D4"/>
    <w:rsid w:val="00A05234"/>
    <w:rsid w:val="00A11430"/>
    <w:rsid w:val="00A11C0F"/>
    <w:rsid w:val="00A120C9"/>
    <w:rsid w:val="00A12B57"/>
    <w:rsid w:val="00A12FC4"/>
    <w:rsid w:val="00A13925"/>
    <w:rsid w:val="00A14C8E"/>
    <w:rsid w:val="00A171A9"/>
    <w:rsid w:val="00A17C51"/>
    <w:rsid w:val="00A2381D"/>
    <w:rsid w:val="00A243E1"/>
    <w:rsid w:val="00A25009"/>
    <w:rsid w:val="00A2514C"/>
    <w:rsid w:val="00A317A3"/>
    <w:rsid w:val="00A31EF8"/>
    <w:rsid w:val="00A34E3E"/>
    <w:rsid w:val="00A374C8"/>
    <w:rsid w:val="00A40179"/>
    <w:rsid w:val="00A4771E"/>
    <w:rsid w:val="00A504F3"/>
    <w:rsid w:val="00A51856"/>
    <w:rsid w:val="00A52018"/>
    <w:rsid w:val="00A52817"/>
    <w:rsid w:val="00A54E4C"/>
    <w:rsid w:val="00A557F4"/>
    <w:rsid w:val="00A55EC1"/>
    <w:rsid w:val="00A56379"/>
    <w:rsid w:val="00A563D5"/>
    <w:rsid w:val="00A56519"/>
    <w:rsid w:val="00A56D71"/>
    <w:rsid w:val="00A574C7"/>
    <w:rsid w:val="00A57A31"/>
    <w:rsid w:val="00A634E3"/>
    <w:rsid w:val="00A65086"/>
    <w:rsid w:val="00A66DD5"/>
    <w:rsid w:val="00A6769C"/>
    <w:rsid w:val="00A70448"/>
    <w:rsid w:val="00A7290D"/>
    <w:rsid w:val="00A7463C"/>
    <w:rsid w:val="00A7657B"/>
    <w:rsid w:val="00A7691A"/>
    <w:rsid w:val="00A77003"/>
    <w:rsid w:val="00A779AB"/>
    <w:rsid w:val="00A81BE4"/>
    <w:rsid w:val="00A81F6E"/>
    <w:rsid w:val="00A84742"/>
    <w:rsid w:val="00A90FE7"/>
    <w:rsid w:val="00A92C73"/>
    <w:rsid w:val="00A94AB7"/>
    <w:rsid w:val="00A9685C"/>
    <w:rsid w:val="00A97F06"/>
    <w:rsid w:val="00AA44A4"/>
    <w:rsid w:val="00AA4EA7"/>
    <w:rsid w:val="00AA6B01"/>
    <w:rsid w:val="00AA76A1"/>
    <w:rsid w:val="00AB01D5"/>
    <w:rsid w:val="00AB5613"/>
    <w:rsid w:val="00AB59CA"/>
    <w:rsid w:val="00AB6115"/>
    <w:rsid w:val="00AB7B86"/>
    <w:rsid w:val="00AC2B46"/>
    <w:rsid w:val="00AD042F"/>
    <w:rsid w:val="00AD1EAE"/>
    <w:rsid w:val="00AD1F08"/>
    <w:rsid w:val="00AD3702"/>
    <w:rsid w:val="00AD38C4"/>
    <w:rsid w:val="00AD3E0C"/>
    <w:rsid w:val="00AD47C7"/>
    <w:rsid w:val="00AE0939"/>
    <w:rsid w:val="00AE0CBC"/>
    <w:rsid w:val="00AE0DC3"/>
    <w:rsid w:val="00AE0E0E"/>
    <w:rsid w:val="00AE40B4"/>
    <w:rsid w:val="00AE6BED"/>
    <w:rsid w:val="00AE7F75"/>
    <w:rsid w:val="00AF111B"/>
    <w:rsid w:val="00AF1A0C"/>
    <w:rsid w:val="00AF417E"/>
    <w:rsid w:val="00AF4BCD"/>
    <w:rsid w:val="00AF72C6"/>
    <w:rsid w:val="00AF7FB0"/>
    <w:rsid w:val="00B0262E"/>
    <w:rsid w:val="00B06D7A"/>
    <w:rsid w:val="00B100C4"/>
    <w:rsid w:val="00B10686"/>
    <w:rsid w:val="00B119FE"/>
    <w:rsid w:val="00B12D66"/>
    <w:rsid w:val="00B16AB2"/>
    <w:rsid w:val="00B16B15"/>
    <w:rsid w:val="00B1734B"/>
    <w:rsid w:val="00B207D7"/>
    <w:rsid w:val="00B21438"/>
    <w:rsid w:val="00B21951"/>
    <w:rsid w:val="00B2299F"/>
    <w:rsid w:val="00B25CE5"/>
    <w:rsid w:val="00B26F5B"/>
    <w:rsid w:val="00B3026D"/>
    <w:rsid w:val="00B31DCD"/>
    <w:rsid w:val="00B3262B"/>
    <w:rsid w:val="00B326A1"/>
    <w:rsid w:val="00B354BB"/>
    <w:rsid w:val="00B36A60"/>
    <w:rsid w:val="00B41E3E"/>
    <w:rsid w:val="00B44050"/>
    <w:rsid w:val="00B441D8"/>
    <w:rsid w:val="00B4547A"/>
    <w:rsid w:val="00B458BE"/>
    <w:rsid w:val="00B4795E"/>
    <w:rsid w:val="00B5207B"/>
    <w:rsid w:val="00B530F9"/>
    <w:rsid w:val="00B54654"/>
    <w:rsid w:val="00B55B0A"/>
    <w:rsid w:val="00B56510"/>
    <w:rsid w:val="00B5730C"/>
    <w:rsid w:val="00B600E5"/>
    <w:rsid w:val="00B61064"/>
    <w:rsid w:val="00B6106F"/>
    <w:rsid w:val="00B650A9"/>
    <w:rsid w:val="00B65322"/>
    <w:rsid w:val="00B67C1E"/>
    <w:rsid w:val="00B7081B"/>
    <w:rsid w:val="00B72141"/>
    <w:rsid w:val="00B734A7"/>
    <w:rsid w:val="00B756B7"/>
    <w:rsid w:val="00B75AA2"/>
    <w:rsid w:val="00B76350"/>
    <w:rsid w:val="00B773F2"/>
    <w:rsid w:val="00B7756D"/>
    <w:rsid w:val="00B80CA6"/>
    <w:rsid w:val="00B80EB8"/>
    <w:rsid w:val="00B81E77"/>
    <w:rsid w:val="00B82673"/>
    <w:rsid w:val="00B841EB"/>
    <w:rsid w:val="00B84EAD"/>
    <w:rsid w:val="00B871EC"/>
    <w:rsid w:val="00B87F33"/>
    <w:rsid w:val="00B90751"/>
    <w:rsid w:val="00B91374"/>
    <w:rsid w:val="00B92376"/>
    <w:rsid w:val="00B929CA"/>
    <w:rsid w:val="00B934D0"/>
    <w:rsid w:val="00B9513B"/>
    <w:rsid w:val="00B953B8"/>
    <w:rsid w:val="00B96658"/>
    <w:rsid w:val="00B9670C"/>
    <w:rsid w:val="00BA16E5"/>
    <w:rsid w:val="00BA2AE0"/>
    <w:rsid w:val="00BA35C1"/>
    <w:rsid w:val="00BA481F"/>
    <w:rsid w:val="00BA48C2"/>
    <w:rsid w:val="00BA4FCA"/>
    <w:rsid w:val="00BA7E31"/>
    <w:rsid w:val="00BB1A66"/>
    <w:rsid w:val="00BB201F"/>
    <w:rsid w:val="00BB3849"/>
    <w:rsid w:val="00BB414A"/>
    <w:rsid w:val="00BB5902"/>
    <w:rsid w:val="00BB5CAB"/>
    <w:rsid w:val="00BB62C8"/>
    <w:rsid w:val="00BC0983"/>
    <w:rsid w:val="00BC172A"/>
    <w:rsid w:val="00BC1D98"/>
    <w:rsid w:val="00BC3C12"/>
    <w:rsid w:val="00BC3CB6"/>
    <w:rsid w:val="00BC5E3A"/>
    <w:rsid w:val="00BC606F"/>
    <w:rsid w:val="00BD291D"/>
    <w:rsid w:val="00BD3290"/>
    <w:rsid w:val="00BD520B"/>
    <w:rsid w:val="00BE1964"/>
    <w:rsid w:val="00BE20BD"/>
    <w:rsid w:val="00BE219C"/>
    <w:rsid w:val="00BE2960"/>
    <w:rsid w:val="00BE4E9A"/>
    <w:rsid w:val="00BE5860"/>
    <w:rsid w:val="00BE619B"/>
    <w:rsid w:val="00BE7A57"/>
    <w:rsid w:val="00BF0CDD"/>
    <w:rsid w:val="00BF0DD6"/>
    <w:rsid w:val="00BF2A24"/>
    <w:rsid w:val="00BF2ADD"/>
    <w:rsid w:val="00BF75E1"/>
    <w:rsid w:val="00C00CBE"/>
    <w:rsid w:val="00C01A12"/>
    <w:rsid w:val="00C03A5B"/>
    <w:rsid w:val="00C053C1"/>
    <w:rsid w:val="00C100C1"/>
    <w:rsid w:val="00C102D2"/>
    <w:rsid w:val="00C10AFF"/>
    <w:rsid w:val="00C10CAD"/>
    <w:rsid w:val="00C11206"/>
    <w:rsid w:val="00C125C1"/>
    <w:rsid w:val="00C12EC9"/>
    <w:rsid w:val="00C15591"/>
    <w:rsid w:val="00C15FD7"/>
    <w:rsid w:val="00C17098"/>
    <w:rsid w:val="00C2181B"/>
    <w:rsid w:val="00C229AD"/>
    <w:rsid w:val="00C22F67"/>
    <w:rsid w:val="00C25410"/>
    <w:rsid w:val="00C30769"/>
    <w:rsid w:val="00C3275B"/>
    <w:rsid w:val="00C35CF5"/>
    <w:rsid w:val="00C362ED"/>
    <w:rsid w:val="00C379CE"/>
    <w:rsid w:val="00C40E2E"/>
    <w:rsid w:val="00C41984"/>
    <w:rsid w:val="00C419EC"/>
    <w:rsid w:val="00C50ACB"/>
    <w:rsid w:val="00C50AF8"/>
    <w:rsid w:val="00C55161"/>
    <w:rsid w:val="00C55329"/>
    <w:rsid w:val="00C56415"/>
    <w:rsid w:val="00C5731A"/>
    <w:rsid w:val="00C57698"/>
    <w:rsid w:val="00C579CB"/>
    <w:rsid w:val="00C603DC"/>
    <w:rsid w:val="00C63F50"/>
    <w:rsid w:val="00C65080"/>
    <w:rsid w:val="00C650BC"/>
    <w:rsid w:val="00C66139"/>
    <w:rsid w:val="00C66409"/>
    <w:rsid w:val="00C66DB9"/>
    <w:rsid w:val="00C67CA3"/>
    <w:rsid w:val="00C67F6B"/>
    <w:rsid w:val="00C706E7"/>
    <w:rsid w:val="00C71FFD"/>
    <w:rsid w:val="00C75552"/>
    <w:rsid w:val="00C802B7"/>
    <w:rsid w:val="00C83312"/>
    <w:rsid w:val="00C84124"/>
    <w:rsid w:val="00C85503"/>
    <w:rsid w:val="00C85CF9"/>
    <w:rsid w:val="00C87BD8"/>
    <w:rsid w:val="00C910E6"/>
    <w:rsid w:val="00C92CE8"/>
    <w:rsid w:val="00C93C5D"/>
    <w:rsid w:val="00C9427B"/>
    <w:rsid w:val="00C94835"/>
    <w:rsid w:val="00C96298"/>
    <w:rsid w:val="00C96379"/>
    <w:rsid w:val="00C96939"/>
    <w:rsid w:val="00C969A8"/>
    <w:rsid w:val="00CA006B"/>
    <w:rsid w:val="00CA1CC3"/>
    <w:rsid w:val="00CA547C"/>
    <w:rsid w:val="00CA6BE6"/>
    <w:rsid w:val="00CA7BD4"/>
    <w:rsid w:val="00CA7C15"/>
    <w:rsid w:val="00CB1D40"/>
    <w:rsid w:val="00CB3211"/>
    <w:rsid w:val="00CB5D19"/>
    <w:rsid w:val="00CB6A11"/>
    <w:rsid w:val="00CB73CA"/>
    <w:rsid w:val="00CC00C9"/>
    <w:rsid w:val="00CC123E"/>
    <w:rsid w:val="00CC1871"/>
    <w:rsid w:val="00CC3334"/>
    <w:rsid w:val="00CC405A"/>
    <w:rsid w:val="00CC645B"/>
    <w:rsid w:val="00CC6B6E"/>
    <w:rsid w:val="00CD1313"/>
    <w:rsid w:val="00CD32C7"/>
    <w:rsid w:val="00CD33DE"/>
    <w:rsid w:val="00CD492C"/>
    <w:rsid w:val="00CD59BF"/>
    <w:rsid w:val="00CD72DA"/>
    <w:rsid w:val="00CE0118"/>
    <w:rsid w:val="00CE1288"/>
    <w:rsid w:val="00CE1966"/>
    <w:rsid w:val="00CE3033"/>
    <w:rsid w:val="00CE457E"/>
    <w:rsid w:val="00CE52E3"/>
    <w:rsid w:val="00CE5B0B"/>
    <w:rsid w:val="00CE64BD"/>
    <w:rsid w:val="00CE74AB"/>
    <w:rsid w:val="00CE75E0"/>
    <w:rsid w:val="00CF244B"/>
    <w:rsid w:val="00CF26F5"/>
    <w:rsid w:val="00CF3961"/>
    <w:rsid w:val="00CF619A"/>
    <w:rsid w:val="00D01B7B"/>
    <w:rsid w:val="00D02157"/>
    <w:rsid w:val="00D03D29"/>
    <w:rsid w:val="00D0546B"/>
    <w:rsid w:val="00D05704"/>
    <w:rsid w:val="00D05951"/>
    <w:rsid w:val="00D11A6D"/>
    <w:rsid w:val="00D1435F"/>
    <w:rsid w:val="00D144A7"/>
    <w:rsid w:val="00D1465A"/>
    <w:rsid w:val="00D2375A"/>
    <w:rsid w:val="00D23BB0"/>
    <w:rsid w:val="00D2404C"/>
    <w:rsid w:val="00D24C14"/>
    <w:rsid w:val="00D25895"/>
    <w:rsid w:val="00D25A01"/>
    <w:rsid w:val="00D30221"/>
    <w:rsid w:val="00D3458A"/>
    <w:rsid w:val="00D37185"/>
    <w:rsid w:val="00D40F68"/>
    <w:rsid w:val="00D422AB"/>
    <w:rsid w:val="00D4411B"/>
    <w:rsid w:val="00D47031"/>
    <w:rsid w:val="00D474A0"/>
    <w:rsid w:val="00D47711"/>
    <w:rsid w:val="00D47BF8"/>
    <w:rsid w:val="00D52F6F"/>
    <w:rsid w:val="00D54D6F"/>
    <w:rsid w:val="00D55019"/>
    <w:rsid w:val="00D563A7"/>
    <w:rsid w:val="00D5732D"/>
    <w:rsid w:val="00D600F1"/>
    <w:rsid w:val="00D6034C"/>
    <w:rsid w:val="00D606C6"/>
    <w:rsid w:val="00D615D1"/>
    <w:rsid w:val="00D63DAA"/>
    <w:rsid w:val="00D65ED5"/>
    <w:rsid w:val="00D66FAE"/>
    <w:rsid w:val="00D6754A"/>
    <w:rsid w:val="00D67C3D"/>
    <w:rsid w:val="00D71F3F"/>
    <w:rsid w:val="00D74984"/>
    <w:rsid w:val="00D77575"/>
    <w:rsid w:val="00D81CDC"/>
    <w:rsid w:val="00D822B5"/>
    <w:rsid w:val="00D8425F"/>
    <w:rsid w:val="00D8691B"/>
    <w:rsid w:val="00D86FC8"/>
    <w:rsid w:val="00D87B40"/>
    <w:rsid w:val="00D90C3A"/>
    <w:rsid w:val="00D91053"/>
    <w:rsid w:val="00D95169"/>
    <w:rsid w:val="00D97398"/>
    <w:rsid w:val="00D97A86"/>
    <w:rsid w:val="00DA074B"/>
    <w:rsid w:val="00DA29AD"/>
    <w:rsid w:val="00DA3B57"/>
    <w:rsid w:val="00DA54BA"/>
    <w:rsid w:val="00DA5C40"/>
    <w:rsid w:val="00DA65F9"/>
    <w:rsid w:val="00DA6637"/>
    <w:rsid w:val="00DA6BA4"/>
    <w:rsid w:val="00DB098E"/>
    <w:rsid w:val="00DB3A70"/>
    <w:rsid w:val="00DB3F0E"/>
    <w:rsid w:val="00DB500B"/>
    <w:rsid w:val="00DB6276"/>
    <w:rsid w:val="00DB6AAA"/>
    <w:rsid w:val="00DB7A23"/>
    <w:rsid w:val="00DC03C0"/>
    <w:rsid w:val="00DC135B"/>
    <w:rsid w:val="00DC19DA"/>
    <w:rsid w:val="00DC22B7"/>
    <w:rsid w:val="00DC3C6A"/>
    <w:rsid w:val="00DC44B1"/>
    <w:rsid w:val="00DC4C67"/>
    <w:rsid w:val="00DC5FB9"/>
    <w:rsid w:val="00DC72AC"/>
    <w:rsid w:val="00DC7A13"/>
    <w:rsid w:val="00DD0620"/>
    <w:rsid w:val="00DD06F4"/>
    <w:rsid w:val="00DD3E93"/>
    <w:rsid w:val="00DD5F4C"/>
    <w:rsid w:val="00DD7DAE"/>
    <w:rsid w:val="00DE09F7"/>
    <w:rsid w:val="00DE1CC0"/>
    <w:rsid w:val="00DE209D"/>
    <w:rsid w:val="00DE2897"/>
    <w:rsid w:val="00DE3012"/>
    <w:rsid w:val="00DF21E5"/>
    <w:rsid w:val="00DF2E91"/>
    <w:rsid w:val="00DF3179"/>
    <w:rsid w:val="00DF4A76"/>
    <w:rsid w:val="00E0022E"/>
    <w:rsid w:val="00E00853"/>
    <w:rsid w:val="00E02360"/>
    <w:rsid w:val="00E02E2E"/>
    <w:rsid w:val="00E03B1D"/>
    <w:rsid w:val="00E04270"/>
    <w:rsid w:val="00E07ADC"/>
    <w:rsid w:val="00E10684"/>
    <w:rsid w:val="00E12734"/>
    <w:rsid w:val="00E13AA6"/>
    <w:rsid w:val="00E13AEF"/>
    <w:rsid w:val="00E1431E"/>
    <w:rsid w:val="00E15077"/>
    <w:rsid w:val="00E1716A"/>
    <w:rsid w:val="00E2115E"/>
    <w:rsid w:val="00E21308"/>
    <w:rsid w:val="00E22650"/>
    <w:rsid w:val="00E22B44"/>
    <w:rsid w:val="00E26263"/>
    <w:rsid w:val="00E27605"/>
    <w:rsid w:val="00E3167C"/>
    <w:rsid w:val="00E31806"/>
    <w:rsid w:val="00E32F6F"/>
    <w:rsid w:val="00E40F4C"/>
    <w:rsid w:val="00E4787A"/>
    <w:rsid w:val="00E509D4"/>
    <w:rsid w:val="00E51B4B"/>
    <w:rsid w:val="00E51F40"/>
    <w:rsid w:val="00E52508"/>
    <w:rsid w:val="00E52550"/>
    <w:rsid w:val="00E5290E"/>
    <w:rsid w:val="00E53103"/>
    <w:rsid w:val="00E53C46"/>
    <w:rsid w:val="00E54F40"/>
    <w:rsid w:val="00E554C7"/>
    <w:rsid w:val="00E559CA"/>
    <w:rsid w:val="00E56CA4"/>
    <w:rsid w:val="00E57F18"/>
    <w:rsid w:val="00E60D65"/>
    <w:rsid w:val="00E6183C"/>
    <w:rsid w:val="00E6212E"/>
    <w:rsid w:val="00E624AC"/>
    <w:rsid w:val="00E639B8"/>
    <w:rsid w:val="00E63EB4"/>
    <w:rsid w:val="00E647EA"/>
    <w:rsid w:val="00E6646A"/>
    <w:rsid w:val="00E66758"/>
    <w:rsid w:val="00E66DDE"/>
    <w:rsid w:val="00E673A2"/>
    <w:rsid w:val="00E67A43"/>
    <w:rsid w:val="00E7048F"/>
    <w:rsid w:val="00E70F84"/>
    <w:rsid w:val="00E71479"/>
    <w:rsid w:val="00E72B24"/>
    <w:rsid w:val="00E74C05"/>
    <w:rsid w:val="00E7530D"/>
    <w:rsid w:val="00E75413"/>
    <w:rsid w:val="00E75A88"/>
    <w:rsid w:val="00E765A2"/>
    <w:rsid w:val="00E82843"/>
    <w:rsid w:val="00E829DC"/>
    <w:rsid w:val="00E85909"/>
    <w:rsid w:val="00E87BE9"/>
    <w:rsid w:val="00E90191"/>
    <w:rsid w:val="00E902B9"/>
    <w:rsid w:val="00E91D31"/>
    <w:rsid w:val="00E91DC4"/>
    <w:rsid w:val="00E92944"/>
    <w:rsid w:val="00E9363C"/>
    <w:rsid w:val="00E95177"/>
    <w:rsid w:val="00EA0711"/>
    <w:rsid w:val="00EA0B1E"/>
    <w:rsid w:val="00EA1BBE"/>
    <w:rsid w:val="00EA2059"/>
    <w:rsid w:val="00EA2DAC"/>
    <w:rsid w:val="00EA4284"/>
    <w:rsid w:val="00EA5060"/>
    <w:rsid w:val="00EA5D69"/>
    <w:rsid w:val="00EA6094"/>
    <w:rsid w:val="00EB0F28"/>
    <w:rsid w:val="00EB2E38"/>
    <w:rsid w:val="00EB5AB9"/>
    <w:rsid w:val="00EB5EDA"/>
    <w:rsid w:val="00EB6B2D"/>
    <w:rsid w:val="00EB7E5F"/>
    <w:rsid w:val="00EC266E"/>
    <w:rsid w:val="00EC309A"/>
    <w:rsid w:val="00EC505B"/>
    <w:rsid w:val="00ED1A84"/>
    <w:rsid w:val="00ED376B"/>
    <w:rsid w:val="00ED427C"/>
    <w:rsid w:val="00ED4C82"/>
    <w:rsid w:val="00ED546A"/>
    <w:rsid w:val="00ED547B"/>
    <w:rsid w:val="00ED664B"/>
    <w:rsid w:val="00ED74F4"/>
    <w:rsid w:val="00ED7CEC"/>
    <w:rsid w:val="00EE0425"/>
    <w:rsid w:val="00EE154B"/>
    <w:rsid w:val="00EE3196"/>
    <w:rsid w:val="00EE60BE"/>
    <w:rsid w:val="00EE738B"/>
    <w:rsid w:val="00EE7823"/>
    <w:rsid w:val="00EF0207"/>
    <w:rsid w:val="00EF025C"/>
    <w:rsid w:val="00EF3BF2"/>
    <w:rsid w:val="00EF59AF"/>
    <w:rsid w:val="00EF5F96"/>
    <w:rsid w:val="00F01648"/>
    <w:rsid w:val="00F01D6F"/>
    <w:rsid w:val="00F01DDA"/>
    <w:rsid w:val="00F03168"/>
    <w:rsid w:val="00F03EC7"/>
    <w:rsid w:val="00F0441A"/>
    <w:rsid w:val="00F05926"/>
    <w:rsid w:val="00F066AB"/>
    <w:rsid w:val="00F06FED"/>
    <w:rsid w:val="00F1064C"/>
    <w:rsid w:val="00F10973"/>
    <w:rsid w:val="00F11863"/>
    <w:rsid w:val="00F13390"/>
    <w:rsid w:val="00F14088"/>
    <w:rsid w:val="00F16096"/>
    <w:rsid w:val="00F16B36"/>
    <w:rsid w:val="00F16F0B"/>
    <w:rsid w:val="00F1705D"/>
    <w:rsid w:val="00F17B8A"/>
    <w:rsid w:val="00F21228"/>
    <w:rsid w:val="00F21FA7"/>
    <w:rsid w:val="00F23D91"/>
    <w:rsid w:val="00F273DA"/>
    <w:rsid w:val="00F27991"/>
    <w:rsid w:val="00F30B13"/>
    <w:rsid w:val="00F30EC9"/>
    <w:rsid w:val="00F3327D"/>
    <w:rsid w:val="00F33662"/>
    <w:rsid w:val="00F34671"/>
    <w:rsid w:val="00F34CAD"/>
    <w:rsid w:val="00F369AF"/>
    <w:rsid w:val="00F37B09"/>
    <w:rsid w:val="00F37CFC"/>
    <w:rsid w:val="00F4062F"/>
    <w:rsid w:val="00F41B99"/>
    <w:rsid w:val="00F46748"/>
    <w:rsid w:val="00F46972"/>
    <w:rsid w:val="00F5016F"/>
    <w:rsid w:val="00F503DD"/>
    <w:rsid w:val="00F519B0"/>
    <w:rsid w:val="00F51E85"/>
    <w:rsid w:val="00F54DA2"/>
    <w:rsid w:val="00F550B7"/>
    <w:rsid w:val="00F57B3C"/>
    <w:rsid w:val="00F57C8F"/>
    <w:rsid w:val="00F605CB"/>
    <w:rsid w:val="00F60F7D"/>
    <w:rsid w:val="00F63CA9"/>
    <w:rsid w:val="00F66CAA"/>
    <w:rsid w:val="00F67FB1"/>
    <w:rsid w:val="00F71DD0"/>
    <w:rsid w:val="00F71F78"/>
    <w:rsid w:val="00F733C9"/>
    <w:rsid w:val="00F73F18"/>
    <w:rsid w:val="00F740E6"/>
    <w:rsid w:val="00F744FE"/>
    <w:rsid w:val="00F74BAB"/>
    <w:rsid w:val="00F75BF6"/>
    <w:rsid w:val="00F83AC1"/>
    <w:rsid w:val="00F83F32"/>
    <w:rsid w:val="00F86213"/>
    <w:rsid w:val="00F912FF"/>
    <w:rsid w:val="00F9308A"/>
    <w:rsid w:val="00F949E2"/>
    <w:rsid w:val="00F9535B"/>
    <w:rsid w:val="00F95889"/>
    <w:rsid w:val="00F96857"/>
    <w:rsid w:val="00F97CD1"/>
    <w:rsid w:val="00FA121C"/>
    <w:rsid w:val="00FA1AC5"/>
    <w:rsid w:val="00FA25D3"/>
    <w:rsid w:val="00FA4C7C"/>
    <w:rsid w:val="00FA4E65"/>
    <w:rsid w:val="00FA6A6F"/>
    <w:rsid w:val="00FA6D62"/>
    <w:rsid w:val="00FA7D23"/>
    <w:rsid w:val="00FB295B"/>
    <w:rsid w:val="00FB2EE0"/>
    <w:rsid w:val="00FB38D8"/>
    <w:rsid w:val="00FB6CCF"/>
    <w:rsid w:val="00FC15F1"/>
    <w:rsid w:val="00FC22C0"/>
    <w:rsid w:val="00FC2E26"/>
    <w:rsid w:val="00FC3043"/>
    <w:rsid w:val="00FC33C4"/>
    <w:rsid w:val="00FC4374"/>
    <w:rsid w:val="00FC4902"/>
    <w:rsid w:val="00FC7B84"/>
    <w:rsid w:val="00FD011B"/>
    <w:rsid w:val="00FD037C"/>
    <w:rsid w:val="00FD053C"/>
    <w:rsid w:val="00FD14D5"/>
    <w:rsid w:val="00FD51D7"/>
    <w:rsid w:val="00FD591A"/>
    <w:rsid w:val="00FE009C"/>
    <w:rsid w:val="00FE0356"/>
    <w:rsid w:val="00FE0535"/>
    <w:rsid w:val="00FE2529"/>
    <w:rsid w:val="00FE2F33"/>
    <w:rsid w:val="00FE568F"/>
    <w:rsid w:val="00FE76D3"/>
    <w:rsid w:val="00FF0C09"/>
    <w:rsid w:val="00FF1588"/>
    <w:rsid w:val="00FF2BF8"/>
    <w:rsid w:val="00FF30C2"/>
    <w:rsid w:val="00FF3685"/>
    <w:rsid w:val="00FF48A3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5DE"/>
  </w:style>
  <w:style w:type="paragraph" w:styleId="Heading1">
    <w:name w:val="heading 1"/>
    <w:basedOn w:val="Normal"/>
    <w:next w:val="Normal"/>
    <w:qFormat/>
    <w:rsid w:val="002B15DE"/>
    <w:pPr>
      <w:keepNext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2B15DE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B15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5DE"/>
  </w:style>
  <w:style w:type="paragraph" w:styleId="Header">
    <w:name w:val="header"/>
    <w:basedOn w:val="Normal"/>
    <w:rsid w:val="00AB01D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D3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3D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502EA"/>
  </w:style>
  <w:style w:type="character" w:customStyle="1" w:styleId="FootnoteTextChar">
    <w:name w:val="Footnote Text Char"/>
    <w:basedOn w:val="DefaultParagraphFont"/>
    <w:link w:val="FootnoteText"/>
    <w:rsid w:val="003502EA"/>
  </w:style>
  <w:style w:type="character" w:styleId="FootnoteReference">
    <w:name w:val="footnote reference"/>
    <w:basedOn w:val="DefaultParagraphFont"/>
    <w:rsid w:val="003502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5DE"/>
  </w:style>
  <w:style w:type="paragraph" w:styleId="Heading1">
    <w:name w:val="heading 1"/>
    <w:basedOn w:val="Normal"/>
    <w:next w:val="Normal"/>
    <w:qFormat/>
    <w:rsid w:val="002B15DE"/>
    <w:pPr>
      <w:keepNext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2B15DE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B15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5DE"/>
  </w:style>
  <w:style w:type="paragraph" w:styleId="Header">
    <w:name w:val="header"/>
    <w:basedOn w:val="Normal"/>
    <w:rsid w:val="00AB01D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D3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3D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502EA"/>
  </w:style>
  <w:style w:type="character" w:customStyle="1" w:styleId="FootnoteTextChar">
    <w:name w:val="Footnote Text Char"/>
    <w:basedOn w:val="DefaultParagraphFont"/>
    <w:link w:val="FootnoteText"/>
    <w:rsid w:val="003502EA"/>
  </w:style>
  <w:style w:type="character" w:styleId="FootnoteReference">
    <w:name w:val="footnote reference"/>
    <w:basedOn w:val="DefaultParagraphFont"/>
    <w:rsid w:val="00350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8BD5-8DE1-458F-A570-F48A0735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dlaluz</dc:creator>
  <cp:lastModifiedBy>Wagner, Nathan R</cp:lastModifiedBy>
  <cp:revision>8</cp:revision>
  <cp:lastPrinted>2010-08-19T14:41:00Z</cp:lastPrinted>
  <dcterms:created xsi:type="dcterms:W3CDTF">2016-03-14T12:54:00Z</dcterms:created>
  <dcterms:modified xsi:type="dcterms:W3CDTF">2016-04-07T11:55:00Z</dcterms:modified>
</cp:coreProperties>
</file>