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600C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600CC" w:rsidRPr="007600CC" w:rsidRDefault="003E4209" w:rsidP="007600CC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7600CC" w:rsidRPr="007600CC">
        <w:rPr>
          <w:rFonts w:ascii="Microsoft Sans Serif" w:hAnsi="Microsoft Sans Serif" w:cs="Microsoft Sans Serif"/>
          <w:b/>
          <w:szCs w:val="24"/>
        </w:rPr>
        <w:t>C-2016-2522456</w:t>
      </w:r>
      <w:bookmarkEnd w:id="0"/>
    </w:p>
    <w:p w:rsidR="007600CC" w:rsidRPr="007600CC" w:rsidRDefault="007600CC" w:rsidP="007600CC">
      <w:pPr>
        <w:rPr>
          <w:rFonts w:ascii="Microsoft Sans Serif" w:hAnsi="Microsoft Sans Serif" w:cs="Microsoft Sans Serif"/>
          <w:szCs w:val="24"/>
        </w:rPr>
      </w:pPr>
    </w:p>
    <w:p w:rsidR="007600CC" w:rsidRPr="007600CC" w:rsidRDefault="007600CC" w:rsidP="007600CC">
      <w:pPr>
        <w:rPr>
          <w:rFonts w:ascii="Microsoft Sans Serif" w:hAnsi="Microsoft Sans Serif" w:cs="Microsoft Sans Serif"/>
          <w:caps/>
          <w:szCs w:val="24"/>
        </w:rPr>
      </w:pPr>
      <w:r w:rsidRPr="007600CC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7600CC" w:rsidRPr="007600CC" w:rsidRDefault="007600CC" w:rsidP="007600CC">
      <w:pPr>
        <w:rPr>
          <w:rFonts w:ascii="Microsoft Sans Serif" w:hAnsi="Microsoft Sans Serif" w:cs="Microsoft Sans Serif"/>
          <w:caps/>
          <w:szCs w:val="24"/>
        </w:rPr>
      </w:pPr>
    </w:p>
    <w:p w:rsidR="007600CC" w:rsidRPr="007600CC" w:rsidRDefault="007600CC" w:rsidP="007600CC">
      <w:pPr>
        <w:rPr>
          <w:rFonts w:ascii="Microsoft Sans Serif" w:hAnsi="Microsoft Sans Serif" w:cs="Microsoft Sans Serif"/>
          <w:caps/>
          <w:szCs w:val="24"/>
        </w:rPr>
      </w:pPr>
    </w:p>
    <w:p w:rsidR="007600CC" w:rsidRPr="007600CC" w:rsidRDefault="007600CC" w:rsidP="007600CC">
      <w:pPr>
        <w:rPr>
          <w:rFonts w:ascii="Microsoft Sans Serif" w:hAnsi="Microsoft Sans Serif" w:cs="Microsoft Sans Serif"/>
          <w:szCs w:val="24"/>
        </w:rPr>
      </w:pPr>
    </w:p>
    <w:p w:rsidR="007600CC" w:rsidRPr="007600CC" w:rsidRDefault="007600CC" w:rsidP="007600CC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600CC">
        <w:rPr>
          <w:rFonts w:ascii="Microsoft Sans Serif" w:hAnsi="Microsoft Sans Serif" w:cs="Microsoft Sans Serif"/>
          <w:b/>
          <w:szCs w:val="24"/>
        </w:rPr>
        <w:t>Florence Smalls v. PECO Energy Company &amp; XOOM Energy Pennsylvania LLC</w:t>
      </w:r>
    </w:p>
    <w:p w:rsidR="007600CC" w:rsidRPr="007600CC" w:rsidRDefault="007600CC" w:rsidP="007600C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7600CC" w:rsidP="007600CC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600CC"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p w:rsidR="007600CC" w:rsidRPr="00B16730" w:rsidRDefault="007600CC" w:rsidP="007600CC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600CC" w:rsidRPr="007600CC" w:rsidRDefault="007600CC" w:rsidP="007600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600CC">
        <w:rPr>
          <w:rFonts w:ascii="Microsoft Sans Serif" w:hAnsi="Microsoft Sans Serif" w:cs="Microsoft Sans Serif"/>
          <w:szCs w:val="24"/>
          <w:u w:val="single"/>
        </w:rPr>
        <w:t>Type</w:t>
      </w:r>
      <w:r w:rsidRPr="007600CC">
        <w:rPr>
          <w:rFonts w:ascii="Microsoft Sans Serif" w:hAnsi="Microsoft Sans Serif" w:cs="Microsoft Sans Serif"/>
          <w:szCs w:val="24"/>
        </w:rPr>
        <w:t>:</w:t>
      </w:r>
      <w:r w:rsidRPr="007600CC">
        <w:rPr>
          <w:rFonts w:ascii="Microsoft Sans Serif" w:hAnsi="Microsoft Sans Serif" w:cs="Microsoft Sans Serif"/>
          <w:b/>
          <w:szCs w:val="24"/>
        </w:rPr>
        <w:tab/>
      </w:r>
      <w:r w:rsidRPr="007600CC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7600CC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7600CC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7600CC" w:rsidRPr="007600CC" w:rsidRDefault="007600CC" w:rsidP="007600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600CC" w:rsidRPr="007600CC" w:rsidRDefault="007600CC" w:rsidP="007600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600CC">
        <w:rPr>
          <w:rFonts w:ascii="Microsoft Sans Serif" w:hAnsi="Microsoft Sans Serif" w:cs="Microsoft Sans Serif"/>
          <w:szCs w:val="24"/>
          <w:u w:val="single"/>
        </w:rPr>
        <w:t>Date</w:t>
      </w:r>
      <w:r w:rsidRPr="007600CC">
        <w:rPr>
          <w:rFonts w:ascii="Microsoft Sans Serif" w:hAnsi="Microsoft Sans Serif" w:cs="Microsoft Sans Serif"/>
          <w:szCs w:val="24"/>
        </w:rPr>
        <w:t xml:space="preserve">: </w:t>
      </w:r>
      <w:r w:rsidRPr="007600CC">
        <w:rPr>
          <w:rFonts w:ascii="Microsoft Sans Serif" w:hAnsi="Microsoft Sans Serif" w:cs="Microsoft Sans Serif"/>
          <w:b/>
          <w:szCs w:val="24"/>
        </w:rPr>
        <w:tab/>
      </w:r>
      <w:r w:rsidRPr="007600CC">
        <w:rPr>
          <w:rFonts w:ascii="Microsoft Sans Serif" w:hAnsi="Microsoft Sans Serif" w:cs="Microsoft Sans Serif"/>
          <w:b/>
          <w:szCs w:val="24"/>
        </w:rPr>
        <w:tab/>
        <w:t>Monday, April 11, 2016</w:t>
      </w:r>
    </w:p>
    <w:p w:rsidR="007600CC" w:rsidRPr="007600CC" w:rsidRDefault="007600CC" w:rsidP="007600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600CC" w:rsidRPr="007600CC" w:rsidRDefault="007600CC" w:rsidP="007600CC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7600CC">
        <w:rPr>
          <w:rFonts w:ascii="Microsoft Sans Serif" w:hAnsi="Microsoft Sans Serif" w:cs="Microsoft Sans Serif"/>
          <w:szCs w:val="24"/>
          <w:u w:val="single"/>
        </w:rPr>
        <w:t>Time</w:t>
      </w:r>
      <w:r w:rsidRPr="007600CC">
        <w:rPr>
          <w:rFonts w:ascii="Microsoft Sans Serif" w:hAnsi="Microsoft Sans Serif" w:cs="Microsoft Sans Serif"/>
          <w:szCs w:val="24"/>
        </w:rPr>
        <w:t xml:space="preserve">: </w:t>
      </w:r>
      <w:r w:rsidRPr="007600CC">
        <w:rPr>
          <w:rFonts w:ascii="Microsoft Sans Serif" w:hAnsi="Microsoft Sans Serif" w:cs="Microsoft Sans Serif"/>
          <w:b/>
          <w:szCs w:val="24"/>
        </w:rPr>
        <w:tab/>
      </w:r>
      <w:r w:rsidRPr="007600CC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7600CC" w:rsidRPr="007600CC" w:rsidRDefault="007600CC" w:rsidP="007600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600CC" w:rsidRPr="007600CC" w:rsidRDefault="007600CC" w:rsidP="007600CC">
      <w:pPr>
        <w:rPr>
          <w:rFonts w:ascii="Microsoft Sans Serif" w:hAnsi="Microsoft Sans Serif" w:cs="Microsoft Sans Serif"/>
          <w:b/>
          <w:szCs w:val="24"/>
        </w:rPr>
      </w:pPr>
      <w:r w:rsidRPr="007600CC">
        <w:rPr>
          <w:rFonts w:ascii="Microsoft Sans Serif" w:hAnsi="Microsoft Sans Serif" w:cs="Microsoft Sans Serif"/>
          <w:szCs w:val="24"/>
          <w:u w:val="single"/>
        </w:rPr>
        <w:t>Presiding</w:t>
      </w:r>
      <w:r w:rsidRPr="007600CC">
        <w:rPr>
          <w:rFonts w:ascii="Microsoft Sans Serif" w:hAnsi="Microsoft Sans Serif" w:cs="Microsoft Sans Serif"/>
          <w:szCs w:val="24"/>
        </w:rPr>
        <w:t>:</w:t>
      </w:r>
      <w:r w:rsidRPr="007600CC">
        <w:rPr>
          <w:rFonts w:ascii="Microsoft Sans Serif" w:hAnsi="Microsoft Sans Serif" w:cs="Microsoft Sans Serif"/>
          <w:szCs w:val="24"/>
        </w:rPr>
        <w:tab/>
      </w:r>
      <w:r w:rsidRPr="007600CC">
        <w:rPr>
          <w:rFonts w:ascii="Microsoft Sans Serif" w:hAnsi="Microsoft Sans Serif" w:cs="Microsoft Sans Serif"/>
          <w:b/>
          <w:szCs w:val="24"/>
        </w:rPr>
        <w:t>Administrative Law Judge Katrina L. Dunderdale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7600C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C-2016-2522456 - FLORENCE SMALLS v. PECO ENERGY COMPANY/XOOM ENERGY PENNSYLVANIA LLC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7600CC">
        <w:rPr>
          <w:rFonts w:ascii="Microsoft Sans Serif" w:eastAsiaTheme="minorEastAsia" w:hAnsiTheme="minorHAnsi" w:cstheme="minorBidi"/>
          <w:szCs w:val="22"/>
        </w:rPr>
        <w:t>FLORENCE SMALLS</w:t>
      </w:r>
      <w:r w:rsidRPr="007600CC">
        <w:rPr>
          <w:rFonts w:ascii="Microsoft Sans Serif" w:eastAsiaTheme="minorEastAsia" w:hAnsiTheme="minorHAnsi" w:cstheme="minorBidi"/>
          <w:szCs w:val="22"/>
        </w:rPr>
        <w:cr/>
        <w:t>1667 WYOMING AVE</w:t>
      </w:r>
      <w:r w:rsidRPr="007600CC">
        <w:rPr>
          <w:rFonts w:ascii="Microsoft Sans Serif" w:eastAsiaTheme="minorEastAsia" w:hAnsiTheme="minorHAnsi" w:cstheme="minorBidi"/>
          <w:szCs w:val="22"/>
        </w:rPr>
        <w:cr/>
        <w:t>PHILADELPHIA PA  19140</w:t>
      </w:r>
      <w:r w:rsidRPr="007600CC">
        <w:rPr>
          <w:rFonts w:ascii="Microsoft Sans Serif" w:eastAsiaTheme="minorEastAsia" w:hAnsiTheme="minorHAnsi" w:cstheme="minorBidi"/>
          <w:szCs w:val="22"/>
        </w:rPr>
        <w:cr/>
      </w:r>
      <w:r w:rsidRPr="007600CC">
        <w:rPr>
          <w:rFonts w:ascii="Microsoft Sans Serif" w:eastAsiaTheme="minorEastAsia" w:hAnsiTheme="minorHAnsi" w:cstheme="minorBidi"/>
          <w:b/>
          <w:szCs w:val="22"/>
        </w:rPr>
        <w:t>215.300.9344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7600CC">
        <w:rPr>
          <w:rFonts w:ascii="Microsoft Sans Serif" w:eastAsiaTheme="minorEastAsia" w:hAnsiTheme="minorHAnsi" w:cstheme="minorBidi"/>
          <w:i/>
          <w:szCs w:val="22"/>
        </w:rPr>
        <w:t>Complainant</w:t>
      </w:r>
      <w:r w:rsidRPr="007600CC">
        <w:rPr>
          <w:rFonts w:ascii="Microsoft Sans Serif" w:eastAsiaTheme="minorEastAsia" w:hAnsiTheme="minorHAnsi" w:cstheme="minorBidi"/>
          <w:i/>
          <w:szCs w:val="22"/>
        </w:rPr>
        <w:cr/>
        <w:t>Accepts E-service</w:t>
      </w:r>
      <w:r w:rsidRPr="007600C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7600CC">
        <w:rPr>
          <w:rFonts w:ascii="Microsoft Sans Serif" w:eastAsiaTheme="minorEastAsia" w:hAnsiTheme="minorHAnsi" w:cstheme="minorBidi"/>
          <w:szCs w:val="22"/>
        </w:rPr>
        <w:t>MICHAEL A GRUIN ESQUIRE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7600CC">
        <w:rPr>
          <w:rFonts w:ascii="Microsoft Sans Serif" w:eastAsiaTheme="minorEastAsia" w:hAnsiTheme="minorHAnsi" w:cstheme="minorBidi"/>
          <w:szCs w:val="22"/>
        </w:rPr>
        <w:t>STEVENS &amp; LEE PC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7600CC">
        <w:rPr>
          <w:rFonts w:ascii="Microsoft Sans Serif" w:eastAsiaTheme="minorEastAsia" w:hAnsiTheme="minorHAnsi" w:cstheme="minorBidi"/>
          <w:szCs w:val="22"/>
        </w:rPr>
        <w:t xml:space="preserve">17 NORTH SECOND </w:t>
      </w:r>
      <w:proofErr w:type="gramStart"/>
      <w:r w:rsidRPr="007600CC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7600CC">
        <w:rPr>
          <w:rFonts w:ascii="Microsoft Sans Serif" w:eastAsiaTheme="minorEastAsia" w:hAnsiTheme="minorHAnsi" w:cstheme="minorBidi"/>
          <w:szCs w:val="22"/>
        </w:rPr>
        <w:t>16</w:t>
      </w:r>
      <w:r w:rsidRPr="007600CC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r w:rsidRPr="007600CC">
        <w:rPr>
          <w:rFonts w:ascii="Microsoft Sans Serif" w:eastAsiaTheme="minorEastAsia" w:hAnsiTheme="minorHAnsi" w:cstheme="minorBidi"/>
          <w:szCs w:val="22"/>
        </w:rPr>
        <w:t xml:space="preserve"> FLOOR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7600CC">
        <w:rPr>
          <w:rFonts w:ascii="Microsoft Sans Serif" w:eastAsiaTheme="minorEastAsia" w:hAnsiTheme="minorHAnsi" w:cstheme="minorBidi"/>
          <w:szCs w:val="22"/>
        </w:rPr>
        <w:t>HARRISBURG PA  17101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7600CC">
        <w:rPr>
          <w:rFonts w:ascii="Microsoft Sans Serif" w:eastAsiaTheme="minorEastAsia" w:hAnsiTheme="minorHAnsi" w:cstheme="minorBidi"/>
          <w:b/>
          <w:szCs w:val="22"/>
        </w:rPr>
        <w:t>717.255.7365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7600CC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7600CC">
        <w:rPr>
          <w:rFonts w:ascii="Microsoft Sans Serif" w:eastAsiaTheme="minorEastAsia" w:hAnsiTheme="minorHAnsi" w:cstheme="minorBidi"/>
          <w:i/>
          <w:szCs w:val="22"/>
        </w:rPr>
        <w:t>Representing XOOM Energy Pennsylvania, LLC</w:t>
      </w:r>
      <w:r w:rsidRPr="007600CC">
        <w:rPr>
          <w:rFonts w:ascii="Microsoft Sans Serif" w:eastAsiaTheme="minorEastAsia" w:hAnsiTheme="minorHAnsi" w:cstheme="minorBidi"/>
          <w:szCs w:val="22"/>
        </w:rPr>
        <w:t xml:space="preserve"> </w:t>
      </w:r>
      <w:r w:rsidRPr="007600CC">
        <w:rPr>
          <w:rFonts w:ascii="Microsoft Sans Serif" w:eastAsiaTheme="minorEastAsia" w:hAnsiTheme="minorHAnsi" w:cstheme="minorBidi"/>
          <w:szCs w:val="22"/>
        </w:rPr>
        <w:cr/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7600CC">
        <w:rPr>
          <w:rFonts w:ascii="Microsoft Sans Serif" w:eastAsiaTheme="minorEastAsia" w:hAnsiTheme="minorHAnsi" w:cstheme="minorBidi"/>
          <w:szCs w:val="22"/>
        </w:rPr>
        <w:t>SHAWANE L LEE ESQUIRE</w:t>
      </w:r>
      <w:r w:rsidRPr="007600CC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7600CC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7600CC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7600CC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7600CC">
        <w:rPr>
          <w:rFonts w:ascii="Microsoft Sans Serif" w:eastAsiaTheme="minorEastAsia" w:hAnsiTheme="minorHAnsi" w:cstheme="minorBidi"/>
          <w:szCs w:val="22"/>
        </w:rPr>
        <w:cr/>
      </w:r>
      <w:r w:rsidRPr="007600CC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7600CC" w:rsidRPr="007600CC" w:rsidRDefault="007600CC" w:rsidP="007600CC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7600CC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7600CC" w:rsidRPr="007600CC" w:rsidRDefault="007600CC" w:rsidP="007600CC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7600CC">
        <w:rPr>
          <w:rFonts w:ascii="Microsoft Sans Serif" w:eastAsiaTheme="minorEastAsia" w:hAnsiTheme="minorHAnsi" w:cstheme="minorBidi"/>
          <w:i/>
          <w:szCs w:val="22"/>
        </w:rPr>
        <w:t>Representing PECO Energy Company</w:t>
      </w:r>
      <w:r w:rsidRPr="007600CC">
        <w:rPr>
          <w:rFonts w:ascii="Microsoft Sans Serif" w:eastAsiaTheme="minorEastAsia" w:hAnsiTheme="minorHAnsi" w:cstheme="minorBidi"/>
          <w:i/>
          <w:szCs w:val="22"/>
        </w:rPr>
        <w:cr/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Default="007600CC" w:rsidP="003E4209">
      <w:pPr>
        <w:rPr>
          <w:rFonts w:ascii="Microsoft Sans Serif" w:hAnsi="Microsoft Sans Serif" w:cs="Microsoft Sans Serif"/>
          <w:szCs w:val="24"/>
        </w:rPr>
      </w:pPr>
    </w:p>
    <w:p w:rsidR="007600CC" w:rsidRPr="002E139C" w:rsidRDefault="007600CC" w:rsidP="007600CC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139C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139C">
        <w:rPr>
          <w:rFonts w:ascii="Microsoft Sans Serif" w:hAnsi="Microsoft Sans Serif" w:cs="Microsoft Sans Serif"/>
          <w:sz w:val="18"/>
          <w:szCs w:val="18"/>
        </w:rPr>
        <w:t>:</w:t>
      </w:r>
      <w:r w:rsidRPr="002E139C">
        <w:rPr>
          <w:rFonts w:ascii="Microsoft Sans Serif" w:hAnsi="Microsoft Sans Serif" w:cs="Microsoft Sans Serif"/>
          <w:sz w:val="18"/>
          <w:szCs w:val="18"/>
        </w:rPr>
        <w:tab/>
        <w:t>ALJ Katrina L. Dunderdale</w:t>
      </w:r>
    </w:p>
    <w:p w:rsidR="007600CC" w:rsidRPr="002E139C" w:rsidRDefault="007600CC" w:rsidP="007600CC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7600CC" w:rsidRPr="007600CC" w:rsidRDefault="007600CC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7600CC" w:rsidRPr="007600CC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48" w:rsidRDefault="000D7148">
      <w:pPr>
        <w:spacing w:line="20" w:lineRule="exact"/>
      </w:pPr>
    </w:p>
  </w:endnote>
  <w:endnote w:type="continuationSeparator" w:id="0">
    <w:p w:rsidR="000D7148" w:rsidRDefault="000D7148">
      <w:r>
        <w:t xml:space="preserve"> </w:t>
      </w:r>
    </w:p>
  </w:endnote>
  <w:endnote w:type="continuationNotice" w:id="1">
    <w:p w:rsidR="000D7148" w:rsidRDefault="000D71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48" w:rsidRDefault="000D7148">
      <w:r>
        <w:separator/>
      </w:r>
    </w:p>
  </w:footnote>
  <w:footnote w:type="continuationSeparator" w:id="0">
    <w:p w:rsidR="000D7148" w:rsidRDefault="000D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0D7148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7600CC"/>
    <w:rsid w:val="00847D0A"/>
    <w:rsid w:val="008539F5"/>
    <w:rsid w:val="008A685C"/>
    <w:rsid w:val="008E06E8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2016-04-12T18:19:00Z</dcterms:created>
  <dcterms:modified xsi:type="dcterms:W3CDTF">2016-04-12T18:19:00Z</dcterms:modified>
</cp:coreProperties>
</file>