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7C80">
        <w:rPr>
          <w:sz w:val="20"/>
          <w:szCs w:val="20"/>
        </w:rPr>
        <w:t>C-2016-</w:t>
      </w:r>
      <w:r w:rsidR="008D4E34">
        <w:rPr>
          <w:sz w:val="20"/>
          <w:szCs w:val="20"/>
        </w:rPr>
        <w:t>2540049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D4E34">
        <w:t>April 15</w:t>
      </w:r>
      <w:r w:rsidR="00037C80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8D4E34" w:rsidRDefault="008D4E34" w:rsidP="008D4E34">
      <w:r>
        <w:t>DANIEL CLEARFIELD, ESQUIRE</w:t>
      </w:r>
    </w:p>
    <w:p w:rsidR="008D4E34" w:rsidRDefault="008D4E34" w:rsidP="008D4E34">
      <w:r>
        <w:t>DEANNE M O’DELL, ESQUIRE</w:t>
      </w:r>
    </w:p>
    <w:p w:rsidR="008D4E34" w:rsidRDefault="008D4E34" w:rsidP="008D4E34">
      <w:r>
        <w:t>ECKERT SEAMANS CHERIN &amp; MELLOTT LLC</w:t>
      </w:r>
    </w:p>
    <w:p w:rsidR="008D4E34" w:rsidRDefault="008D4E34" w:rsidP="008D4E34">
      <w:r>
        <w:t>213 MARKET STREET 8</w:t>
      </w:r>
      <w:r w:rsidRPr="00B15CE3">
        <w:rPr>
          <w:vertAlign w:val="superscript"/>
        </w:rPr>
        <w:t>TH</w:t>
      </w:r>
      <w:r>
        <w:t xml:space="preserve"> </w:t>
      </w:r>
      <w:proofErr w:type="gramStart"/>
      <w:r>
        <w:t>FLOOR</w:t>
      </w:r>
      <w:proofErr w:type="gramEnd"/>
    </w:p>
    <w:p w:rsidR="008D4E34" w:rsidRPr="000F5C25" w:rsidRDefault="008D4E34" w:rsidP="008D4E34">
      <w:r>
        <w:t>HARRISBURG PA 17101</w:t>
      </w:r>
    </w:p>
    <w:p w:rsidR="00671E60" w:rsidRDefault="00671E60" w:rsidP="00706174"/>
    <w:p w:rsidR="00671E60" w:rsidRDefault="00671E60" w:rsidP="00706174"/>
    <w:p w:rsidR="004D0109" w:rsidRPr="000F5C25" w:rsidRDefault="00037C80" w:rsidP="00706174">
      <w:bookmarkStart w:id="0" w:name="_GoBack"/>
      <w:bookmarkEnd w:id="0"/>
      <w:r>
        <w:tab/>
      </w:r>
      <w:r>
        <w:tab/>
      </w:r>
      <w:r>
        <w:tab/>
      </w:r>
      <w:r>
        <w:tab/>
      </w:r>
      <w:r w:rsidR="005464BE">
        <w:t>RE:</w:t>
      </w:r>
      <w:r w:rsidR="005464BE">
        <w:tab/>
        <w:t>PA PUC vs</w:t>
      </w:r>
      <w:r w:rsidR="008D4E34">
        <w:t xml:space="preserve"> PHILADELPHIA GAS WORKS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037C80">
        <w:t>R-2016-</w:t>
      </w:r>
      <w:r w:rsidR="008D4E34">
        <w:t>2526700</w:t>
      </w:r>
    </w:p>
    <w:p w:rsidR="004D0109" w:rsidRPr="000F5C25" w:rsidRDefault="004D0109" w:rsidP="00706174"/>
    <w:p w:rsidR="00706174" w:rsidRPr="000F5C25" w:rsidRDefault="00706174" w:rsidP="004512A7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30465">
        <w:t xml:space="preserve">a Public Utility Commission by </w:t>
      </w:r>
      <w:r w:rsidR="008D4E34">
        <w:t>Shanna Anderson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 xml:space="preserve">RC: </w:t>
      </w:r>
      <w:proofErr w:type="spellStart"/>
      <w:r>
        <w:t>al</w:t>
      </w:r>
      <w:r w:rsidR="00830465">
        <w:t>w</w:t>
      </w:r>
      <w:proofErr w:type="spell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4512A7">
      <w:pgSz w:w="12240" w:h="15840"/>
      <w:pgMar w:top="720" w:right="1440" w:bottom="720" w:left="144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37C80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12A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0465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E34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3</cp:revision>
  <cp:lastPrinted>2014-12-15T18:33:00Z</cp:lastPrinted>
  <dcterms:created xsi:type="dcterms:W3CDTF">2016-04-15T17:55:00Z</dcterms:created>
  <dcterms:modified xsi:type="dcterms:W3CDTF">2016-04-15T17:56:00Z</dcterms:modified>
</cp:coreProperties>
</file>