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6E4" w:rsidRDefault="00C266E4">
      <w:pPr>
        <w:rPr>
          <w:vanish/>
        </w:rPr>
      </w:pPr>
    </w:p>
    <w:p w:rsidR="00C266E4" w:rsidRDefault="00FA5D91">
      <w:pPr>
        <w:framePr w:w="1164" w:h="1224" w:hSpace="240" w:vSpace="120" w:wrap="auto" w:vAnchor="text" w:hAnchor="margin" w:x="31" w:y="121"/>
        <w:tabs>
          <w:tab w:val="left" w:pos="-720"/>
        </w:tabs>
        <w:suppressAutoHyphens/>
        <w:jc w:val="both"/>
      </w:pPr>
      <w:r>
        <w:rPr>
          <w:noProof/>
        </w:rPr>
        <w:drawing>
          <wp:inline distT="0" distB="0" distL="0" distR="0">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rsidR="00C266E4" w:rsidRDefault="00C266E4">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rsidR="00C266E4" w:rsidRDefault="00C266E4">
      <w:pPr>
        <w:suppressAutoHyphens/>
        <w:jc w:val="both"/>
        <w:rPr>
          <w:b/>
          <w:sz w:val="24"/>
        </w:rPr>
      </w:pPr>
    </w:p>
    <w:p w:rsidR="00C266E4" w:rsidRDefault="00C266E4">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w:t>
      </w:r>
      <w:r w:rsidR="003F2991">
        <w:rPr>
          <w:b/>
          <w:sz w:val="24"/>
        </w:rPr>
        <w:t xml:space="preserve">     </w:t>
      </w:r>
      <w:r>
        <w:rPr>
          <w:b/>
          <w:sz w:val="24"/>
        </w:rPr>
        <w:t>COMMONWEALTH OF PENNSYLVANIA</w:t>
      </w:r>
      <w:r>
        <w:rPr>
          <w:b/>
          <w:sz w:val="24"/>
        </w:rPr>
        <w:fldChar w:fldCharType="begin"/>
      </w:r>
      <w:r>
        <w:rPr>
          <w:b/>
          <w:sz w:val="24"/>
        </w:rPr>
        <w:instrText xml:space="preserve">PRIVATE </w:instrText>
      </w:r>
      <w:r>
        <w:rPr>
          <w:b/>
          <w:sz w:val="24"/>
        </w:rPr>
        <w:fldChar w:fldCharType="end"/>
      </w:r>
    </w:p>
    <w:p w:rsidR="00C266E4" w:rsidRDefault="00C266E4">
      <w:pPr>
        <w:suppressAutoHyphens/>
        <w:jc w:val="both"/>
        <w:rPr>
          <w:b/>
          <w:sz w:val="24"/>
        </w:rPr>
      </w:pPr>
      <w:r>
        <w:rPr>
          <w:b/>
          <w:sz w:val="24"/>
        </w:rPr>
        <w:t xml:space="preserve">           PENNSYLVANIA PUBLIC UTILITY COMMISSION</w:t>
      </w:r>
    </w:p>
    <w:p w:rsidR="00C266E4" w:rsidRDefault="003F2991" w:rsidP="003F2991">
      <w:pPr>
        <w:suppressAutoHyphens/>
        <w:jc w:val="both"/>
        <w:rPr>
          <w:b/>
          <w:sz w:val="24"/>
        </w:rPr>
      </w:pPr>
      <w:r>
        <w:rPr>
          <w:b/>
          <w:sz w:val="24"/>
        </w:rPr>
        <w:t xml:space="preserve">     400 NORTH STREET 2</w:t>
      </w:r>
      <w:r w:rsidRPr="003F2991">
        <w:rPr>
          <w:b/>
          <w:sz w:val="24"/>
          <w:vertAlign w:val="superscript"/>
        </w:rPr>
        <w:t>ND</w:t>
      </w:r>
      <w:r>
        <w:rPr>
          <w:b/>
          <w:sz w:val="24"/>
        </w:rPr>
        <w:t xml:space="preserve"> </w:t>
      </w:r>
      <w:proofErr w:type="gramStart"/>
      <w:r>
        <w:rPr>
          <w:b/>
          <w:sz w:val="24"/>
        </w:rPr>
        <w:t>FLOOR</w:t>
      </w:r>
      <w:proofErr w:type="gramEnd"/>
      <w:r>
        <w:rPr>
          <w:b/>
          <w:sz w:val="24"/>
        </w:rPr>
        <w:t xml:space="preserve">, HARRISBURG, PA </w:t>
      </w:r>
      <w:r w:rsidR="00174387">
        <w:rPr>
          <w:b/>
          <w:sz w:val="24"/>
        </w:rPr>
        <w:t xml:space="preserve"> </w:t>
      </w:r>
      <w:r>
        <w:rPr>
          <w:b/>
          <w:sz w:val="24"/>
        </w:rPr>
        <w:t>17120</w:t>
      </w:r>
    </w:p>
    <w:p w:rsidR="00C266E4" w:rsidRDefault="00C266E4">
      <w:pPr>
        <w:tabs>
          <w:tab w:val="right" w:pos="10800"/>
        </w:tabs>
        <w:suppressAutoHyphens/>
        <w:jc w:val="both"/>
        <w:rPr>
          <w:b/>
          <w:i/>
          <w:spacing w:val="-1"/>
          <w:sz w:val="24"/>
        </w:rPr>
      </w:pPr>
      <w:r>
        <w:rPr>
          <w:b/>
          <w:i/>
          <w:spacing w:val="-1"/>
          <w:sz w:val="24"/>
        </w:rPr>
        <w:tab/>
      </w:r>
    </w:p>
    <w:p w:rsidR="00C266E4" w:rsidRDefault="00C266E4">
      <w:pPr>
        <w:tabs>
          <w:tab w:val="right" w:pos="10800"/>
        </w:tabs>
        <w:suppressAutoHyphens/>
        <w:jc w:val="both"/>
        <w:rPr>
          <w:b/>
          <w:i/>
          <w:spacing w:val="-1"/>
          <w:sz w:val="24"/>
        </w:rPr>
      </w:pPr>
      <w:r>
        <w:rPr>
          <w:b/>
          <w:i/>
          <w:spacing w:val="-1"/>
          <w:sz w:val="24"/>
        </w:rPr>
        <w:t xml:space="preserve">                                             </w:t>
      </w:r>
      <w:r w:rsidR="00317550">
        <w:rPr>
          <w:b/>
          <w:i/>
          <w:spacing w:val="-1"/>
          <w:sz w:val="24"/>
        </w:rPr>
        <w:t>April 20, 2016</w:t>
      </w: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p>
    <w:p w:rsidR="00C266E4" w:rsidRPr="00317550" w:rsidRDefault="00C266E4">
      <w:pPr>
        <w:tabs>
          <w:tab w:val="left" w:pos="-720"/>
        </w:tabs>
        <w:suppressAutoHyphens/>
        <w:ind w:left="432" w:right="720"/>
        <w:jc w:val="both"/>
        <w:rPr>
          <w:i/>
          <w:sz w:val="12"/>
          <w:szCs w:val="12"/>
        </w:rPr>
      </w:pPr>
    </w:p>
    <w:p w:rsidR="00C266E4" w:rsidRDefault="00C266E4">
      <w:pPr>
        <w:tabs>
          <w:tab w:val="left" w:pos="-720"/>
        </w:tabs>
        <w:suppressAutoHyphens/>
        <w:ind w:left="432" w:right="720"/>
        <w:jc w:val="both"/>
        <w:rPr>
          <w:sz w:val="24"/>
        </w:rPr>
      </w:pPr>
      <w:r>
        <w:rPr>
          <w:sz w:val="24"/>
        </w:rPr>
        <w:t xml:space="preserve">                                                                                                             </w:t>
      </w:r>
      <w:r w:rsidR="00174387">
        <w:rPr>
          <w:sz w:val="24"/>
        </w:rPr>
        <w:t xml:space="preserve">      </w:t>
      </w:r>
      <w:r>
        <w:rPr>
          <w:sz w:val="24"/>
        </w:rPr>
        <w:t>IN REPLY PLEASE</w:t>
      </w:r>
    </w:p>
    <w:p w:rsidR="00C266E4" w:rsidRDefault="00C266E4">
      <w:pPr>
        <w:tabs>
          <w:tab w:val="left" w:pos="-720"/>
        </w:tabs>
        <w:suppressAutoHyphens/>
        <w:ind w:left="432" w:right="720"/>
        <w:jc w:val="both"/>
        <w:rPr>
          <w:sz w:val="24"/>
        </w:rPr>
      </w:pPr>
      <w:r>
        <w:rPr>
          <w:sz w:val="24"/>
        </w:rPr>
        <w:t xml:space="preserve">                                                                                                             REFER TO OUR FILE NUMBER</w:t>
      </w:r>
    </w:p>
    <w:p w:rsidR="00C266E4" w:rsidRDefault="00317550" w:rsidP="00966547">
      <w:pPr>
        <w:tabs>
          <w:tab w:val="left" w:pos="-720"/>
        </w:tabs>
        <w:suppressAutoHyphens/>
        <w:ind w:left="432" w:right="720"/>
        <w:jc w:val="right"/>
        <w:rPr>
          <w:b/>
          <w:sz w:val="24"/>
        </w:rPr>
      </w:pPr>
      <w:r>
        <w:rPr>
          <w:b/>
          <w:sz w:val="24"/>
        </w:rPr>
        <w:t>M-2015-2514767</w:t>
      </w:r>
    </w:p>
    <w:p w:rsidR="00317550" w:rsidRDefault="00317550" w:rsidP="00966547">
      <w:pPr>
        <w:tabs>
          <w:tab w:val="left" w:pos="-720"/>
        </w:tabs>
        <w:suppressAutoHyphens/>
        <w:ind w:left="432" w:right="720"/>
        <w:jc w:val="right"/>
        <w:rPr>
          <w:b/>
          <w:sz w:val="24"/>
        </w:rPr>
      </w:pPr>
      <w:r>
        <w:rPr>
          <w:b/>
          <w:sz w:val="24"/>
        </w:rPr>
        <w:t>M-2015-2514768</w:t>
      </w:r>
    </w:p>
    <w:p w:rsidR="00317550" w:rsidRDefault="00317550" w:rsidP="00966547">
      <w:pPr>
        <w:tabs>
          <w:tab w:val="left" w:pos="-720"/>
        </w:tabs>
        <w:suppressAutoHyphens/>
        <w:ind w:left="432" w:right="720"/>
        <w:jc w:val="right"/>
        <w:rPr>
          <w:b/>
          <w:sz w:val="24"/>
        </w:rPr>
      </w:pPr>
      <w:r>
        <w:rPr>
          <w:b/>
          <w:sz w:val="24"/>
        </w:rPr>
        <w:t>M-2015-2514769</w:t>
      </w:r>
    </w:p>
    <w:p w:rsidR="00317550" w:rsidRPr="00966547" w:rsidRDefault="00317550" w:rsidP="00966547">
      <w:pPr>
        <w:tabs>
          <w:tab w:val="left" w:pos="-720"/>
        </w:tabs>
        <w:suppressAutoHyphens/>
        <w:ind w:left="432" w:right="720"/>
        <w:jc w:val="right"/>
        <w:rPr>
          <w:b/>
          <w:sz w:val="24"/>
        </w:rPr>
      </w:pPr>
      <w:r>
        <w:rPr>
          <w:b/>
          <w:sz w:val="24"/>
        </w:rPr>
        <w:t>M-2015-2514772</w:t>
      </w:r>
    </w:p>
    <w:p w:rsidR="00C266E4" w:rsidRPr="0083414B" w:rsidRDefault="00C266E4">
      <w:pPr>
        <w:tabs>
          <w:tab w:val="left" w:pos="-720"/>
        </w:tabs>
        <w:suppressAutoHyphens/>
        <w:ind w:left="432" w:right="720"/>
        <w:jc w:val="both"/>
        <w:rPr>
          <w:b/>
          <w:sz w:val="12"/>
          <w:szCs w:val="12"/>
        </w:rPr>
      </w:pPr>
    </w:p>
    <w:p w:rsidR="00FF6030" w:rsidRDefault="00317550">
      <w:pPr>
        <w:tabs>
          <w:tab w:val="left" w:pos="-720"/>
        </w:tabs>
        <w:suppressAutoHyphens/>
        <w:ind w:left="432" w:right="720"/>
        <w:jc w:val="both"/>
        <w:rPr>
          <w:b/>
          <w:sz w:val="24"/>
        </w:rPr>
      </w:pPr>
      <w:r>
        <w:rPr>
          <w:b/>
          <w:sz w:val="24"/>
        </w:rPr>
        <w:t>JOHN L. MUNSCH, ESQUIRE</w:t>
      </w:r>
    </w:p>
    <w:p w:rsidR="00A518E0" w:rsidRDefault="00317550">
      <w:pPr>
        <w:tabs>
          <w:tab w:val="left" w:pos="-720"/>
        </w:tabs>
        <w:suppressAutoHyphens/>
        <w:ind w:left="432" w:right="720"/>
        <w:jc w:val="both"/>
        <w:rPr>
          <w:b/>
          <w:sz w:val="24"/>
        </w:rPr>
      </w:pPr>
      <w:r>
        <w:rPr>
          <w:b/>
          <w:sz w:val="24"/>
        </w:rPr>
        <w:t>FIRSTENERGY</w:t>
      </w:r>
    </w:p>
    <w:p w:rsidR="00A518E0" w:rsidRDefault="00317550" w:rsidP="007751D5">
      <w:pPr>
        <w:tabs>
          <w:tab w:val="left" w:pos="-720"/>
        </w:tabs>
        <w:suppressAutoHyphens/>
        <w:ind w:left="432" w:right="720"/>
        <w:jc w:val="both"/>
        <w:rPr>
          <w:b/>
          <w:sz w:val="24"/>
        </w:rPr>
      </w:pPr>
      <w:r>
        <w:rPr>
          <w:b/>
          <w:sz w:val="24"/>
        </w:rPr>
        <w:t>800 CABIN HILL DRIVE</w:t>
      </w:r>
    </w:p>
    <w:p w:rsidR="00A91148" w:rsidRPr="00966547" w:rsidRDefault="00317550" w:rsidP="007751D5">
      <w:pPr>
        <w:tabs>
          <w:tab w:val="left" w:pos="-720"/>
        </w:tabs>
        <w:suppressAutoHyphens/>
        <w:ind w:left="432" w:right="720"/>
        <w:jc w:val="both"/>
        <w:rPr>
          <w:b/>
          <w:sz w:val="24"/>
        </w:rPr>
      </w:pPr>
      <w:r>
        <w:rPr>
          <w:b/>
          <w:sz w:val="24"/>
        </w:rPr>
        <w:t>GREENSBURG, PA  15601</w:t>
      </w:r>
    </w:p>
    <w:p w:rsidR="00A7307E" w:rsidRPr="0083414B" w:rsidRDefault="00A7307E" w:rsidP="00A7307E">
      <w:pPr>
        <w:tabs>
          <w:tab w:val="left" w:pos="-720"/>
        </w:tabs>
        <w:suppressAutoHyphens/>
        <w:ind w:right="720"/>
        <w:jc w:val="both"/>
        <w:rPr>
          <w:noProof/>
          <w:sz w:val="12"/>
          <w:szCs w:val="12"/>
        </w:rPr>
      </w:pPr>
    </w:p>
    <w:p w:rsidR="0083414B" w:rsidRPr="0083414B" w:rsidRDefault="0083414B" w:rsidP="00A7307E">
      <w:pPr>
        <w:tabs>
          <w:tab w:val="left" w:pos="-720"/>
        </w:tabs>
        <w:suppressAutoHyphens/>
        <w:ind w:right="720"/>
        <w:jc w:val="both"/>
        <w:rPr>
          <w:noProof/>
          <w:sz w:val="12"/>
          <w:szCs w:val="12"/>
        </w:rPr>
      </w:pPr>
    </w:p>
    <w:p w:rsidR="00A7307E" w:rsidRPr="0083414B" w:rsidRDefault="00A7307E">
      <w:pPr>
        <w:tabs>
          <w:tab w:val="left" w:pos="-720"/>
        </w:tabs>
        <w:suppressAutoHyphens/>
        <w:ind w:left="432" w:right="720"/>
        <w:jc w:val="both"/>
        <w:rPr>
          <w:sz w:val="12"/>
          <w:szCs w:val="12"/>
        </w:rPr>
      </w:pPr>
      <w:bookmarkStart w:id="0" w:name="_GoBack"/>
      <w:bookmarkEnd w:id="0"/>
    </w:p>
    <w:p w:rsidR="00C266E4" w:rsidRDefault="00C266E4" w:rsidP="00A85404">
      <w:pPr>
        <w:tabs>
          <w:tab w:val="left" w:pos="-720"/>
        </w:tabs>
        <w:suppressAutoHyphens/>
        <w:ind w:left="432" w:right="720"/>
        <w:jc w:val="both"/>
        <w:rPr>
          <w:sz w:val="24"/>
        </w:rPr>
      </w:pPr>
    </w:p>
    <w:p w:rsidR="00C266E4" w:rsidRDefault="00A7307E" w:rsidP="00A7307E">
      <w:pPr>
        <w:tabs>
          <w:tab w:val="left" w:pos="-720"/>
        </w:tabs>
        <w:suppressAutoHyphens/>
        <w:ind w:right="720"/>
        <w:jc w:val="both"/>
        <w:rPr>
          <w:sz w:val="24"/>
        </w:rPr>
      </w:pPr>
      <w:r>
        <w:rPr>
          <w:sz w:val="24"/>
        </w:rPr>
        <w:t xml:space="preserve">        </w:t>
      </w:r>
      <w:r w:rsidR="00A85404">
        <w:rPr>
          <w:sz w:val="24"/>
        </w:rPr>
        <w:t xml:space="preserve">Dear </w:t>
      </w:r>
      <w:r w:rsidR="00C266E4">
        <w:rPr>
          <w:sz w:val="24"/>
        </w:rPr>
        <w:t>Sir/Madam:</w:t>
      </w:r>
    </w:p>
    <w:p w:rsidR="00C266E4" w:rsidRDefault="00C266E4">
      <w:pPr>
        <w:tabs>
          <w:tab w:val="left" w:pos="-720"/>
        </w:tabs>
        <w:suppressAutoHyphens/>
        <w:ind w:left="432" w:right="720"/>
        <w:jc w:val="both"/>
        <w:rPr>
          <w:sz w:val="24"/>
        </w:rPr>
      </w:pPr>
    </w:p>
    <w:p w:rsidR="00C266E4" w:rsidRDefault="00C266E4" w:rsidP="00C266E4">
      <w:pPr>
        <w:tabs>
          <w:tab w:val="left" w:pos="-720"/>
        </w:tabs>
        <w:suppressAutoHyphens/>
        <w:ind w:left="432" w:right="720"/>
        <w:jc w:val="both"/>
        <w:rPr>
          <w:sz w:val="24"/>
        </w:rPr>
      </w:pPr>
      <w:r>
        <w:rPr>
          <w:sz w:val="24"/>
        </w:rPr>
        <w:tab/>
      </w:r>
      <w:r>
        <w:rPr>
          <w:sz w:val="24"/>
        </w:rPr>
        <w:tab/>
        <w:t>We are returnin</w:t>
      </w:r>
      <w:r w:rsidR="00FF6030">
        <w:rPr>
          <w:sz w:val="24"/>
        </w:rPr>
        <w:t xml:space="preserve">g your </w:t>
      </w:r>
      <w:r w:rsidR="00317550">
        <w:rPr>
          <w:b/>
          <w:sz w:val="24"/>
        </w:rPr>
        <w:t>Executed Conservation Service Provider (“CSP”) Contract for the Phase III Energy Efficiency and Conservation Programs of Metropolitan Edison Company, Pennsylvania Power Company, Pennsylvania Electric Company and West Penn Power Company (“Companies”)</w:t>
      </w:r>
      <w:r>
        <w:rPr>
          <w:sz w:val="24"/>
        </w:rPr>
        <w:t xml:space="preserve"> you because it is required for us to have an original signature.  Please </w:t>
      </w:r>
      <w:r w:rsidR="003F2991">
        <w:rPr>
          <w:sz w:val="24"/>
        </w:rPr>
        <w:t xml:space="preserve">sign </w:t>
      </w:r>
      <w:r w:rsidR="009D7770">
        <w:rPr>
          <w:sz w:val="24"/>
        </w:rPr>
        <w:t xml:space="preserve">in ink </w:t>
      </w:r>
      <w:r w:rsidR="007F01CB">
        <w:rPr>
          <w:sz w:val="24"/>
        </w:rPr>
        <w:t xml:space="preserve">as indicated by the tab stating ‘Sign </w:t>
      </w:r>
      <w:proofErr w:type="gramStart"/>
      <w:r w:rsidR="007F01CB">
        <w:rPr>
          <w:sz w:val="24"/>
        </w:rPr>
        <w:t>Here</w:t>
      </w:r>
      <w:proofErr w:type="gramEnd"/>
      <w:r w:rsidR="007F01CB">
        <w:rPr>
          <w:sz w:val="24"/>
        </w:rPr>
        <w:t xml:space="preserve">’ </w:t>
      </w:r>
      <w:r>
        <w:rPr>
          <w:sz w:val="24"/>
        </w:rPr>
        <w:t xml:space="preserve">and return to the address listed at the top of </w:t>
      </w:r>
      <w:r w:rsidR="00966547">
        <w:rPr>
          <w:sz w:val="24"/>
        </w:rPr>
        <w:t>this letter within 10 days.</w:t>
      </w:r>
    </w:p>
    <w:p w:rsidR="00C266E4" w:rsidRDefault="00C266E4" w:rsidP="00D204E6">
      <w:pPr>
        <w:tabs>
          <w:tab w:val="left" w:pos="-720"/>
        </w:tabs>
        <w:suppressAutoHyphens/>
        <w:ind w:left="432" w:right="720"/>
        <w:jc w:val="both"/>
        <w:rPr>
          <w:sz w:val="24"/>
        </w:rPr>
      </w:pPr>
    </w:p>
    <w:p w:rsidR="00966547" w:rsidRDefault="00C266E4" w:rsidP="00D204E6">
      <w:pPr>
        <w:tabs>
          <w:tab w:val="left" w:pos="-720"/>
        </w:tabs>
        <w:suppressAutoHyphens/>
        <w:ind w:left="432" w:right="720"/>
        <w:jc w:val="both"/>
        <w:rPr>
          <w:sz w:val="24"/>
        </w:rPr>
      </w:pPr>
      <w:r>
        <w:rPr>
          <w:sz w:val="24"/>
        </w:rPr>
        <w:tab/>
      </w:r>
      <w:r>
        <w:rPr>
          <w:sz w:val="24"/>
        </w:rPr>
        <w:tab/>
        <w:t xml:space="preserve">Once we receive your </w:t>
      </w:r>
      <w:r w:rsidR="00890AF2">
        <w:rPr>
          <w:sz w:val="24"/>
        </w:rPr>
        <w:t>Response with your original signature</w:t>
      </w:r>
      <w:r w:rsidR="00613488">
        <w:rPr>
          <w:sz w:val="24"/>
        </w:rPr>
        <w:t xml:space="preserve"> </w:t>
      </w:r>
      <w:r>
        <w:rPr>
          <w:sz w:val="24"/>
        </w:rPr>
        <w:t xml:space="preserve">we will be able to </w:t>
      </w:r>
      <w:r w:rsidR="00A85404">
        <w:rPr>
          <w:sz w:val="24"/>
        </w:rPr>
        <w:t>process</w:t>
      </w:r>
      <w:r>
        <w:rPr>
          <w:sz w:val="24"/>
        </w:rPr>
        <w:t xml:space="preserve"> as needed.  </w:t>
      </w:r>
      <w:r w:rsidR="00966547">
        <w:rPr>
          <w:sz w:val="24"/>
        </w:rPr>
        <w:t xml:space="preserve">If you do not return within 10 days your filing will be considered unfiled. </w:t>
      </w:r>
    </w:p>
    <w:p w:rsidR="00966547" w:rsidRDefault="00966547" w:rsidP="00D204E6">
      <w:pPr>
        <w:tabs>
          <w:tab w:val="left" w:pos="-720"/>
        </w:tabs>
        <w:suppressAutoHyphens/>
        <w:ind w:left="432" w:right="720"/>
        <w:jc w:val="both"/>
        <w:rPr>
          <w:sz w:val="24"/>
        </w:rPr>
      </w:pPr>
    </w:p>
    <w:p w:rsidR="00C266E4" w:rsidRDefault="00966547" w:rsidP="00D204E6">
      <w:pPr>
        <w:tabs>
          <w:tab w:val="left" w:pos="-720"/>
        </w:tabs>
        <w:suppressAutoHyphens/>
        <w:ind w:left="432" w:right="720"/>
        <w:jc w:val="both"/>
        <w:rPr>
          <w:sz w:val="24"/>
        </w:rPr>
      </w:pPr>
      <w:r>
        <w:rPr>
          <w:sz w:val="24"/>
        </w:rPr>
        <w:tab/>
      </w:r>
      <w:r w:rsidR="00C266E4">
        <w:rPr>
          <w:sz w:val="24"/>
        </w:rPr>
        <w:t xml:space="preserve">Thank you for your </w:t>
      </w:r>
      <w:r w:rsidR="00FF6030">
        <w:rPr>
          <w:sz w:val="24"/>
        </w:rPr>
        <w:t>attention to</w:t>
      </w:r>
      <w:r w:rsidR="00C266E4">
        <w:rPr>
          <w:sz w:val="24"/>
        </w:rPr>
        <w:t xml:space="preserve"> this matter.</w:t>
      </w:r>
    </w:p>
    <w:p w:rsidR="00C266E4" w:rsidRDefault="00C266E4" w:rsidP="00D204E6">
      <w:pPr>
        <w:tabs>
          <w:tab w:val="left" w:pos="-720"/>
        </w:tabs>
        <w:suppressAutoHyphens/>
        <w:ind w:left="432" w:right="720"/>
        <w:jc w:val="both"/>
        <w:rPr>
          <w:sz w:val="24"/>
        </w:rPr>
      </w:pPr>
    </w:p>
    <w:p w:rsidR="00C266E4" w:rsidRDefault="00C266E4">
      <w:pPr>
        <w:tabs>
          <w:tab w:val="left" w:pos="-720"/>
        </w:tabs>
        <w:suppressAutoHyphens/>
        <w:ind w:left="432" w:right="720"/>
        <w:jc w:val="both"/>
        <w:rPr>
          <w:sz w:val="24"/>
        </w:rPr>
      </w:pPr>
    </w:p>
    <w:p w:rsidR="00C266E4" w:rsidRDefault="00C266E4">
      <w:pPr>
        <w:tabs>
          <w:tab w:val="left" w:pos="-720"/>
        </w:tabs>
        <w:suppressAutoHyphens/>
        <w:ind w:left="432" w:right="720"/>
        <w:jc w:val="both"/>
        <w:rPr>
          <w:sz w:val="24"/>
        </w:rPr>
      </w:pPr>
    </w:p>
    <w:p w:rsidR="00C266E4" w:rsidRDefault="00C266E4">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C266E4" w:rsidRDefault="00FA5D91">
      <w:pPr>
        <w:tabs>
          <w:tab w:val="left" w:pos="-720"/>
        </w:tabs>
        <w:suppressAutoHyphens/>
        <w:ind w:left="432" w:right="720"/>
        <w:jc w:val="both"/>
        <w:rPr>
          <w:sz w:val="24"/>
        </w:rPr>
      </w:pPr>
      <w:r>
        <w:rPr>
          <w:noProof/>
          <w:sz w:val="24"/>
        </w:rPr>
        <w:drawing>
          <wp:anchor distT="0" distB="0" distL="114300" distR="114300" simplePos="0" relativeHeight="251657728" behindDoc="1" locked="0" layoutInCell="1" allowOverlap="1">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66E4" w:rsidRDefault="00174387">
      <w:pPr>
        <w:tabs>
          <w:tab w:val="left" w:pos="-720"/>
        </w:tabs>
        <w:suppressAutoHyphens/>
        <w:ind w:left="432" w:right="720"/>
        <w:jc w:val="both"/>
        <w:rPr>
          <w:sz w:val="24"/>
        </w:rPr>
      </w:pPr>
      <w:r>
        <w:rPr>
          <w:sz w:val="24"/>
        </w:rPr>
        <w:tab/>
      </w:r>
      <w:r>
        <w:rPr>
          <w:sz w:val="24"/>
        </w:rPr>
        <w:tab/>
      </w:r>
      <w:r>
        <w:rPr>
          <w:sz w:val="24"/>
        </w:rPr>
        <w:tab/>
      </w:r>
      <w:r>
        <w:rPr>
          <w:sz w:val="24"/>
        </w:rPr>
        <w:tab/>
      </w:r>
    </w:p>
    <w:p w:rsidR="00174387" w:rsidRDefault="00174387">
      <w:pPr>
        <w:tabs>
          <w:tab w:val="left" w:pos="-720"/>
        </w:tabs>
        <w:suppressAutoHyphens/>
        <w:ind w:left="432" w:right="720"/>
        <w:jc w:val="both"/>
        <w:rPr>
          <w:sz w:val="24"/>
        </w:rPr>
      </w:pPr>
    </w:p>
    <w:p w:rsidR="00C266E4" w:rsidRDefault="00C266E4">
      <w:pPr>
        <w:tabs>
          <w:tab w:val="left" w:pos="-720"/>
        </w:tabs>
        <w:suppressAutoHyphens/>
        <w:ind w:left="432" w:right="720"/>
        <w:jc w:val="both"/>
        <w:rPr>
          <w:sz w:val="24"/>
        </w:rPr>
      </w:pPr>
    </w:p>
    <w:p w:rsidR="00C266E4" w:rsidRDefault="00C266E4">
      <w:pPr>
        <w:tabs>
          <w:tab w:val="left" w:pos="-720"/>
        </w:tabs>
        <w:suppressAutoHyphens/>
        <w:ind w:left="432" w:right="720"/>
        <w:jc w:val="both"/>
        <w:rPr>
          <w:sz w:val="24"/>
        </w:rPr>
      </w:pPr>
    </w:p>
    <w:p w:rsidR="00C266E4" w:rsidRDefault="00C266E4">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A85404">
        <w:rPr>
          <w:sz w:val="24"/>
        </w:rPr>
        <w:t>Rosemary Chiavetta</w:t>
      </w:r>
    </w:p>
    <w:p w:rsidR="00C266E4" w:rsidRDefault="00C266E4">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C266E4" w:rsidRDefault="00C266E4">
      <w:pPr>
        <w:tabs>
          <w:tab w:val="left" w:pos="-720"/>
        </w:tabs>
        <w:suppressAutoHyphens/>
        <w:ind w:left="432" w:right="720"/>
        <w:jc w:val="both"/>
        <w:rPr>
          <w:sz w:val="24"/>
        </w:rPr>
      </w:pPr>
    </w:p>
    <w:p w:rsidR="00C266E4" w:rsidRDefault="00C266E4">
      <w:pPr>
        <w:tabs>
          <w:tab w:val="left" w:pos="-720"/>
        </w:tabs>
        <w:suppressAutoHyphens/>
        <w:ind w:left="432" w:right="720"/>
        <w:jc w:val="both"/>
        <w:rPr>
          <w:sz w:val="24"/>
        </w:rPr>
      </w:pPr>
    </w:p>
    <w:p w:rsidR="00C266E4" w:rsidRDefault="00C266E4">
      <w:pPr>
        <w:tabs>
          <w:tab w:val="left" w:pos="-720"/>
        </w:tabs>
        <w:suppressAutoHyphens/>
        <w:ind w:left="432" w:right="720"/>
        <w:jc w:val="both"/>
        <w:rPr>
          <w:sz w:val="24"/>
        </w:rPr>
      </w:pPr>
      <w:r>
        <w:rPr>
          <w:sz w:val="24"/>
        </w:rPr>
        <w:t>Enclosures</w:t>
      </w:r>
    </w:p>
    <w:p w:rsidR="00174387" w:rsidRPr="00966547" w:rsidRDefault="00A518E0">
      <w:pPr>
        <w:tabs>
          <w:tab w:val="left" w:pos="-720"/>
        </w:tabs>
        <w:suppressAutoHyphens/>
        <w:ind w:left="432" w:right="720"/>
        <w:jc w:val="both"/>
        <w:rPr>
          <w:b/>
          <w:sz w:val="24"/>
        </w:rPr>
      </w:pPr>
      <w:proofErr w:type="spellStart"/>
      <w:r>
        <w:rPr>
          <w:b/>
          <w:sz w:val="24"/>
        </w:rPr>
        <w:t>RC</w:t>
      </w:r>
      <w:proofErr w:type="gramStart"/>
      <w:r>
        <w:rPr>
          <w:b/>
          <w:sz w:val="24"/>
        </w:rPr>
        <w:t>:al</w:t>
      </w:r>
      <w:proofErr w:type="spellEnd"/>
      <w:proofErr w:type="gramEnd"/>
    </w:p>
    <w:p w:rsidR="00C266E4" w:rsidRDefault="00C266E4">
      <w:pPr>
        <w:tabs>
          <w:tab w:val="left" w:pos="-720"/>
        </w:tabs>
        <w:suppressAutoHyphens/>
        <w:ind w:left="432" w:right="720"/>
        <w:jc w:val="both"/>
        <w:rPr>
          <w:sz w:val="24"/>
        </w:rPr>
      </w:pPr>
    </w:p>
    <w:p w:rsidR="00C266E4" w:rsidRDefault="00C266E4">
      <w:pPr>
        <w:rPr>
          <w:sz w:val="24"/>
        </w:rPr>
        <w:sectPr w:rsidR="00C266E4">
          <w:pgSz w:w="12240" w:h="15840"/>
          <w:pgMar w:top="360" w:right="720" w:bottom="1080" w:left="720" w:header="360" w:footer="1080" w:gutter="0"/>
          <w:pgNumType w:start="1"/>
          <w:cols w:space="720"/>
          <w:noEndnote/>
        </w:sectPr>
      </w:pPr>
      <w:r>
        <w:rPr>
          <w:sz w:val="24"/>
        </w:rPr>
        <w:t xml:space="preserve">  </w:t>
      </w:r>
      <w:r w:rsidR="00174387">
        <w:rPr>
          <w:sz w:val="24"/>
        </w:rPr>
        <w:t xml:space="preserve">      </w:t>
      </w:r>
    </w:p>
    <w:p w:rsidR="00C266E4" w:rsidRDefault="00C266E4">
      <w:pPr>
        <w:rPr>
          <w:sz w:val="24"/>
        </w:rPr>
      </w:pPr>
    </w:p>
    <w:sectPr w:rsidR="00C266E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2ED"/>
    <w:rsid w:val="00174387"/>
    <w:rsid w:val="001C16BF"/>
    <w:rsid w:val="00317550"/>
    <w:rsid w:val="003C3531"/>
    <w:rsid w:val="003F2991"/>
    <w:rsid w:val="00424005"/>
    <w:rsid w:val="00613488"/>
    <w:rsid w:val="00622F5D"/>
    <w:rsid w:val="00686E54"/>
    <w:rsid w:val="006E12ED"/>
    <w:rsid w:val="007751D5"/>
    <w:rsid w:val="007F01CB"/>
    <w:rsid w:val="00826274"/>
    <w:rsid w:val="0083414B"/>
    <w:rsid w:val="0088328B"/>
    <w:rsid w:val="00890AF2"/>
    <w:rsid w:val="008C7DFF"/>
    <w:rsid w:val="00966547"/>
    <w:rsid w:val="009D7770"/>
    <w:rsid w:val="00A518E0"/>
    <w:rsid w:val="00A5469B"/>
    <w:rsid w:val="00A7307E"/>
    <w:rsid w:val="00A85404"/>
    <w:rsid w:val="00A91148"/>
    <w:rsid w:val="00AF44F1"/>
    <w:rsid w:val="00B118C6"/>
    <w:rsid w:val="00BC2A5A"/>
    <w:rsid w:val="00C266E4"/>
    <w:rsid w:val="00CB32F5"/>
    <w:rsid w:val="00CC77F6"/>
    <w:rsid w:val="00D204E6"/>
    <w:rsid w:val="00D238DD"/>
    <w:rsid w:val="00DB41CC"/>
    <w:rsid w:val="00DD2163"/>
    <w:rsid w:val="00E078F9"/>
    <w:rsid w:val="00FA5D91"/>
    <w:rsid w:val="00FB29E7"/>
    <w:rsid w:val="00FF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Pr>
      <w:rFonts w:ascii="Courier" w:hAnsi="Courier"/>
      <w:spacing w:val="0"/>
      <w:sz w:val="24"/>
    </w:rPr>
  </w:style>
  <w:style w:type="paragraph" w:styleId="BalloonText">
    <w:name w:val="Balloon Text"/>
    <w:basedOn w:val="Normal"/>
    <w:semiHidden/>
    <w:rsid w:val="00C266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Pr>
      <w:rFonts w:ascii="Courier" w:hAnsi="Courier"/>
      <w:spacing w:val="0"/>
      <w:sz w:val="24"/>
    </w:rPr>
  </w:style>
  <w:style w:type="paragraph" w:styleId="BalloonText">
    <w:name w:val="Balloon Text"/>
    <w:basedOn w:val="Normal"/>
    <w:semiHidden/>
    <w:rsid w:val="00C26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ORIG SIGNATURE LETTER</vt:lpstr>
    </vt:vector>
  </TitlesOfParts>
  <Company>PA PUC</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 SIGNATURE LETTER</dc:title>
  <dc:creator>SPUNAUGLE</dc:creator>
  <cp:lastModifiedBy>Leonard, Allyson</cp:lastModifiedBy>
  <cp:revision>3</cp:revision>
  <cp:lastPrinted>2012-12-20T12:36:00Z</cp:lastPrinted>
  <dcterms:created xsi:type="dcterms:W3CDTF">2016-04-20T15:33:00Z</dcterms:created>
  <dcterms:modified xsi:type="dcterms:W3CDTF">2016-04-20T15:34:00Z</dcterms:modified>
</cp:coreProperties>
</file>