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293BF4">
      <w:pPr>
        <w:pStyle w:val="Title"/>
        <w:tabs>
          <w:tab w:val="clear" w:pos="360"/>
          <w:tab w:val="left" w:pos="0"/>
        </w:tabs>
        <w:spacing w:line="240" w:lineRule="auto"/>
      </w:pPr>
      <w:r>
        <w:t>BEFORE THE</w:t>
      </w:r>
    </w:p>
    <w:p w:rsidR="00332CA0" w:rsidRDefault="00332CA0" w:rsidP="00293BF4">
      <w:pPr>
        <w:tabs>
          <w:tab w:val="left" w:pos="0"/>
        </w:tabs>
        <w:jc w:val="center"/>
        <w:rPr>
          <w:b/>
          <w:sz w:val="24"/>
        </w:rPr>
      </w:pPr>
      <w:r>
        <w:rPr>
          <w:b/>
          <w:sz w:val="24"/>
        </w:rPr>
        <w:t>PENNSYLVANIA PUBLIC UTILITY COMMISSION</w:t>
      </w:r>
    </w:p>
    <w:p w:rsidR="00332CA0" w:rsidRDefault="00332CA0" w:rsidP="00293BF4">
      <w:pPr>
        <w:tabs>
          <w:tab w:val="left" w:pos="0"/>
        </w:tabs>
        <w:jc w:val="both"/>
        <w:rPr>
          <w:b/>
          <w:sz w:val="24"/>
        </w:rPr>
      </w:pPr>
    </w:p>
    <w:p w:rsidR="00332CA0" w:rsidRDefault="00332CA0" w:rsidP="00293BF4">
      <w:pPr>
        <w:tabs>
          <w:tab w:val="left" w:pos="0"/>
        </w:tabs>
        <w:jc w:val="both"/>
        <w:rPr>
          <w:b/>
          <w:sz w:val="24"/>
        </w:rPr>
      </w:pPr>
    </w:p>
    <w:p w:rsidR="00413AA6" w:rsidRDefault="00413AA6" w:rsidP="00293BF4">
      <w:pPr>
        <w:tabs>
          <w:tab w:val="left" w:pos="0"/>
        </w:tabs>
        <w:jc w:val="both"/>
        <w:rPr>
          <w:b/>
          <w:sz w:val="24"/>
        </w:rPr>
      </w:pPr>
    </w:p>
    <w:p w:rsidR="00332CA0" w:rsidRDefault="003B0A6F" w:rsidP="00293BF4">
      <w:pPr>
        <w:tabs>
          <w:tab w:val="left" w:pos="0"/>
          <w:tab w:val="left" w:pos="5040"/>
        </w:tabs>
        <w:jc w:val="both"/>
        <w:rPr>
          <w:b/>
          <w:sz w:val="24"/>
        </w:rPr>
      </w:pPr>
      <w:r>
        <w:rPr>
          <w:sz w:val="24"/>
        </w:rPr>
        <w:t>Tonia Scott</w:t>
      </w:r>
      <w:r w:rsidR="0002470A">
        <w:rPr>
          <w:sz w:val="24"/>
        </w:rPr>
        <w:t xml:space="preserve"> </w:t>
      </w:r>
      <w:r w:rsidR="0002470A">
        <w:rPr>
          <w:sz w:val="24"/>
        </w:rPr>
        <w:tab/>
        <w:t>:</w:t>
      </w:r>
    </w:p>
    <w:p w:rsidR="00332CA0" w:rsidRPr="00560DC5" w:rsidRDefault="00332CA0" w:rsidP="00293BF4">
      <w:pPr>
        <w:tabs>
          <w:tab w:val="left" w:pos="0"/>
        </w:tabs>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293BF4">
      <w:pPr>
        <w:tabs>
          <w:tab w:val="left" w:pos="0"/>
        </w:tabs>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3B0A6F">
        <w:rPr>
          <w:sz w:val="24"/>
        </w:rPr>
        <w:t>C-2016-2529902</w:t>
      </w:r>
    </w:p>
    <w:p w:rsidR="00332CA0" w:rsidRPr="00560DC5" w:rsidRDefault="00332CA0" w:rsidP="00293BF4">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E447F7" w:rsidP="00293BF4">
      <w:pPr>
        <w:tabs>
          <w:tab w:val="left" w:pos="0"/>
        </w:tabs>
        <w:jc w:val="both"/>
        <w:rPr>
          <w:sz w:val="24"/>
        </w:rPr>
      </w:pPr>
      <w:r>
        <w:rPr>
          <w:sz w:val="24"/>
        </w:rPr>
        <w:t>Pennsylvania-American Water Company</w:t>
      </w:r>
      <w:r w:rsidR="00606687">
        <w:rPr>
          <w:sz w:val="24"/>
        </w:rPr>
        <w:tab/>
      </w:r>
      <w:r w:rsidR="00332CA0">
        <w:rPr>
          <w:sz w:val="24"/>
        </w:rPr>
        <w:tab/>
      </w:r>
      <w:r w:rsidR="00332CA0" w:rsidRPr="00560DC5">
        <w:rPr>
          <w:sz w:val="24"/>
        </w:rPr>
        <w:t>:</w:t>
      </w:r>
    </w:p>
    <w:p w:rsidR="00332CA0" w:rsidRDefault="00606687" w:rsidP="00293BF4">
      <w:pPr>
        <w:tabs>
          <w:tab w:val="left" w:pos="0"/>
        </w:tabs>
        <w:jc w:val="both"/>
        <w:rPr>
          <w:sz w:val="24"/>
        </w:rPr>
      </w:pPr>
      <w:r>
        <w:rPr>
          <w:sz w:val="24"/>
        </w:rPr>
        <w:tab/>
      </w:r>
      <w:r>
        <w:rPr>
          <w:sz w:val="24"/>
        </w:rPr>
        <w:tab/>
      </w:r>
    </w:p>
    <w:p w:rsidR="00332CA0" w:rsidRDefault="00332CA0" w:rsidP="00293BF4">
      <w:pPr>
        <w:tabs>
          <w:tab w:val="left" w:pos="0"/>
        </w:tabs>
        <w:jc w:val="both"/>
        <w:rPr>
          <w:b/>
          <w:sz w:val="24"/>
        </w:rPr>
      </w:pPr>
    </w:p>
    <w:p w:rsidR="00332CA0" w:rsidRDefault="00332CA0" w:rsidP="00293BF4">
      <w:pPr>
        <w:tabs>
          <w:tab w:val="left" w:pos="0"/>
        </w:tabs>
        <w:jc w:val="both"/>
        <w:rPr>
          <w:b/>
          <w:sz w:val="24"/>
        </w:rPr>
      </w:pPr>
    </w:p>
    <w:p w:rsidR="00332CA0" w:rsidRDefault="00332CA0" w:rsidP="00293BF4">
      <w:pPr>
        <w:tabs>
          <w:tab w:val="left" w:pos="0"/>
        </w:tabs>
        <w:spacing w:line="360" w:lineRule="auto"/>
        <w:jc w:val="center"/>
        <w:rPr>
          <w:b/>
          <w:sz w:val="24"/>
          <w:u w:val="single"/>
        </w:rPr>
      </w:pPr>
      <w:r>
        <w:rPr>
          <w:b/>
          <w:sz w:val="24"/>
          <w:u w:val="single"/>
        </w:rPr>
        <w:t>PREHEARING ORDER</w:t>
      </w:r>
    </w:p>
    <w:p w:rsidR="00332CA0" w:rsidRDefault="00332CA0" w:rsidP="00293BF4">
      <w:pPr>
        <w:tabs>
          <w:tab w:val="left" w:pos="0"/>
        </w:tabs>
        <w:spacing w:line="360" w:lineRule="auto"/>
        <w:jc w:val="both"/>
        <w:rPr>
          <w:sz w:val="24"/>
        </w:rPr>
      </w:pPr>
    </w:p>
    <w:p w:rsidR="00996C29" w:rsidRDefault="00332CA0" w:rsidP="00293BF4">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3B0A6F">
        <w:rPr>
          <w:sz w:val="24"/>
        </w:rPr>
        <w:t>Wednesday, June 8, 2016</w:t>
      </w:r>
      <w:r w:rsidR="00CB0B54">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To participate in the hearing, you must dial the toll-free number listed below.  You will be prompted to enter a PIN number, which is also listed belo</w:t>
      </w:r>
      <w:bookmarkStart w:id="0" w:name="_GoBack"/>
      <w:bookmarkEnd w:id="0"/>
      <w:r w:rsidR="00996C29" w:rsidRPr="00996C29">
        <w:rPr>
          <w:sz w:val="24"/>
          <w:szCs w:val="24"/>
        </w:rPr>
        <w:t xml:space="preserve">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Toll-free Bridge Number: </w:t>
      </w:r>
      <w:r w:rsidR="00D558B2">
        <w:rPr>
          <w:sz w:val="24"/>
          <w:szCs w:val="24"/>
        </w:rPr>
        <w:t xml:space="preserve"> </w:t>
      </w:r>
      <w:r w:rsidRPr="00996C29">
        <w:rPr>
          <w:sz w:val="24"/>
          <w:szCs w:val="24"/>
        </w:rPr>
        <w:t>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D558B2">
        <w:rPr>
          <w:sz w:val="24"/>
          <w:szCs w:val="24"/>
        </w:rPr>
        <w:t xml:space="preserve"> 341525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A218F3" w:rsidRDefault="00A218F3" w:rsidP="00A218F3">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3F7E82">
      <w:pPr>
        <w:numPr>
          <w:ilvl w:val="0"/>
          <w:numId w:val="2"/>
        </w:numPr>
        <w:tabs>
          <w:tab w:val="clear" w:pos="2160"/>
          <w:tab w:val="left" w:pos="0"/>
        </w:tabs>
        <w:spacing w:line="360" w:lineRule="auto"/>
        <w:ind w:left="0" w:firstLine="1440"/>
        <w:rPr>
          <w:sz w:val="24"/>
        </w:rPr>
      </w:pPr>
      <w:r>
        <w:rPr>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&amp; 5.372).</w:t>
      </w:r>
    </w:p>
    <w:p w:rsidR="00560DC5" w:rsidRDefault="00560DC5" w:rsidP="003F7E82">
      <w:pPr>
        <w:tabs>
          <w:tab w:val="left" w:pos="0"/>
        </w:tabs>
        <w:spacing w:line="360" w:lineRule="auto"/>
        <w:rPr>
          <w:sz w:val="24"/>
        </w:rPr>
      </w:pPr>
    </w:p>
    <w:p w:rsidR="00332CA0" w:rsidRPr="006754D0" w:rsidRDefault="00332CA0" w:rsidP="003F7E82">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3F7E82">
      <w:pPr>
        <w:tabs>
          <w:tab w:val="left" w:pos="0"/>
        </w:tabs>
        <w:spacing w:line="360" w:lineRule="auto"/>
        <w:rPr>
          <w:sz w:val="24"/>
        </w:rPr>
      </w:pPr>
    </w:p>
    <w:p w:rsidR="00332CA0" w:rsidRPr="009E32AE"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9E32AE" w:rsidRDefault="009E32AE" w:rsidP="009E32AE">
      <w:pPr>
        <w:tabs>
          <w:tab w:val="left" w:pos="0"/>
        </w:tabs>
        <w:spacing w:line="360" w:lineRule="auto"/>
        <w:ind w:left="1440"/>
        <w:rPr>
          <w:sz w:val="24"/>
        </w:rPr>
      </w:pPr>
    </w:p>
    <w:p w:rsidR="00332CA0" w:rsidRDefault="006754D0" w:rsidP="003F7E82">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3F7E82">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lastRenderedPageBreak/>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E3254">
      <w:pPr>
        <w:tabs>
          <w:tab w:val="left" w:pos="0"/>
        </w:tabs>
        <w:jc w:val="both"/>
        <w:rPr>
          <w:sz w:val="24"/>
        </w:rPr>
      </w:pPr>
    </w:p>
    <w:p w:rsidR="00CA0AAF" w:rsidRDefault="00CA0AAF" w:rsidP="005E3254">
      <w:pPr>
        <w:tabs>
          <w:tab w:val="left" w:pos="0"/>
        </w:tabs>
        <w:jc w:val="both"/>
        <w:rPr>
          <w:sz w:val="24"/>
        </w:rPr>
      </w:pPr>
    </w:p>
    <w:p w:rsidR="005E3254" w:rsidRDefault="005E3254" w:rsidP="005E3254">
      <w:pPr>
        <w:tabs>
          <w:tab w:val="left" w:pos="0"/>
        </w:tabs>
        <w:jc w:val="both"/>
        <w:rPr>
          <w:sz w:val="24"/>
        </w:rPr>
      </w:pPr>
    </w:p>
    <w:p w:rsidR="005E3254" w:rsidRDefault="005E3254" w:rsidP="005E3254">
      <w:pPr>
        <w:tabs>
          <w:tab w:val="left" w:pos="0"/>
        </w:tabs>
        <w:jc w:val="both"/>
        <w:rPr>
          <w:sz w:val="24"/>
        </w:rPr>
      </w:pPr>
    </w:p>
    <w:p w:rsidR="00CA0AAF" w:rsidRDefault="00332CA0" w:rsidP="00015E93">
      <w:pPr>
        <w:tabs>
          <w:tab w:val="left" w:pos="0"/>
        </w:tabs>
        <w:jc w:val="both"/>
        <w:rPr>
          <w:sz w:val="24"/>
        </w:rPr>
      </w:pPr>
      <w:r>
        <w:rPr>
          <w:sz w:val="24"/>
        </w:rPr>
        <w:t xml:space="preserve">Date:  </w:t>
      </w:r>
      <w:r w:rsidR="003B0A6F">
        <w:rPr>
          <w:sz w:val="24"/>
          <w:u w:val="single"/>
        </w:rPr>
        <w:t>April 28, 2016</w:t>
      </w:r>
      <w:r w:rsidR="0082264A">
        <w:rPr>
          <w:sz w:val="24"/>
        </w:rPr>
        <w:tab/>
      </w:r>
      <w:r w:rsidR="0082264A">
        <w:rPr>
          <w:sz w:val="24"/>
        </w:rPr>
        <w:tab/>
      </w:r>
      <w:r w:rsidR="00CA0AAF">
        <w:rPr>
          <w:sz w:val="24"/>
        </w:rPr>
        <w:tab/>
      </w:r>
      <w:r w:rsidR="00CA0AAF">
        <w:rPr>
          <w:sz w:val="24"/>
        </w:rPr>
        <w:tab/>
      </w:r>
      <w:r w:rsidR="00CA0AAF">
        <w:rPr>
          <w:sz w:val="24"/>
        </w:rPr>
        <w:tab/>
      </w:r>
      <w:r w:rsidR="003846F6">
        <w:rPr>
          <w:sz w:val="24"/>
        </w:rPr>
        <w:t>_____</w:t>
      </w:r>
      <w:r w:rsidR="00CA0AAF">
        <w:rPr>
          <w:sz w:val="24"/>
        </w:rPr>
        <w:t>________________</w:t>
      </w:r>
      <w:r w:rsidR="003B0A6F">
        <w:rPr>
          <w:sz w:val="24"/>
        </w:rPr>
        <w:t>_______________</w:t>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3846F6">
        <w:rPr>
          <w:sz w:val="24"/>
        </w:rPr>
        <w:tab/>
      </w:r>
      <w:r w:rsidR="00902029">
        <w:rPr>
          <w:sz w:val="24"/>
        </w:rPr>
        <w:t>Mary D. Long</w:t>
      </w:r>
    </w:p>
    <w:p w:rsidR="004F34B6" w:rsidRDefault="003B0A6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CA0AAF">
        <w:rPr>
          <w:sz w:val="24"/>
        </w:rPr>
        <w:t>Administrative Law Judge</w:t>
      </w:r>
      <w:r w:rsidR="00332CA0">
        <w:rPr>
          <w:sz w:val="24"/>
        </w:rPr>
        <w:tab/>
      </w:r>
    </w:p>
    <w:p w:rsidR="004F34B6" w:rsidRDefault="004F34B6" w:rsidP="00015E93">
      <w:pPr>
        <w:tabs>
          <w:tab w:val="left" w:pos="0"/>
        </w:tabs>
        <w:jc w:val="both"/>
        <w:rPr>
          <w:sz w:val="24"/>
        </w:rPr>
      </w:pPr>
    </w:p>
    <w:p w:rsidR="004F34B6" w:rsidRDefault="004F34B6" w:rsidP="00015E93">
      <w:pPr>
        <w:tabs>
          <w:tab w:val="left" w:pos="0"/>
        </w:tabs>
        <w:jc w:val="both"/>
        <w:rPr>
          <w:sz w:val="24"/>
        </w:rPr>
        <w:sectPr w:rsidR="004F34B6" w:rsidSect="00A11953">
          <w:footerReference w:type="default" r:id="rId9"/>
          <w:pgSz w:w="12240" w:h="15840"/>
          <w:pgMar w:top="1440" w:right="1440" w:bottom="1440" w:left="1440" w:header="720" w:footer="720" w:gutter="0"/>
          <w:cols w:space="720"/>
          <w:titlePg/>
          <w:docGrid w:linePitch="360"/>
        </w:sectPr>
      </w:pPr>
    </w:p>
    <w:p w:rsidR="003B0A6F" w:rsidRDefault="003B0A6F" w:rsidP="003B0A6F">
      <w:pPr>
        <w:contextualSpacing/>
        <w:rPr>
          <w:rFonts w:ascii="Microsoft Sans Serif"/>
          <w:b/>
          <w:sz w:val="24"/>
        </w:rPr>
      </w:pPr>
      <w:r>
        <w:rPr>
          <w:rFonts w:ascii="Microsoft Sans Serif"/>
          <w:b/>
          <w:sz w:val="24"/>
          <w:u w:val="single"/>
        </w:rPr>
        <w:lastRenderedPageBreak/>
        <w:t>C-2016-2529902 - TONIA SCOTT v. PENNSYLVANIA AMERICAN WATER COMPANY</w:t>
      </w:r>
      <w:r>
        <w:rPr>
          <w:rFonts w:ascii="Microsoft Sans Serif"/>
          <w:b/>
          <w:sz w:val="24"/>
          <w:u w:val="single"/>
        </w:rPr>
        <w:cr/>
      </w:r>
      <w:r>
        <w:rPr>
          <w:rFonts w:ascii="Microsoft Sans Serif"/>
          <w:sz w:val="24"/>
        </w:rPr>
        <w:cr/>
        <w:t>TONIA SCOTT</w:t>
      </w:r>
      <w:r>
        <w:rPr>
          <w:rFonts w:ascii="Microsoft Sans Serif"/>
          <w:sz w:val="24"/>
        </w:rPr>
        <w:cr/>
        <w:t>4110 WINCHESTER WAY</w:t>
      </w:r>
      <w:r>
        <w:rPr>
          <w:rFonts w:ascii="Microsoft Sans Serif"/>
          <w:sz w:val="24"/>
        </w:rPr>
        <w:cr/>
        <w:t>BUSHKILL PA  18324</w:t>
      </w:r>
      <w:r>
        <w:rPr>
          <w:rFonts w:ascii="Microsoft Sans Serif"/>
          <w:sz w:val="24"/>
        </w:rPr>
        <w:cr/>
      </w:r>
      <w:r>
        <w:rPr>
          <w:rFonts w:ascii="Microsoft Sans Serif"/>
          <w:b/>
          <w:sz w:val="24"/>
        </w:rPr>
        <w:t>570.994.</w:t>
      </w:r>
      <w:r w:rsidRPr="002C2209">
        <w:rPr>
          <w:rFonts w:ascii="Microsoft Sans Serif"/>
          <w:b/>
          <w:sz w:val="24"/>
        </w:rPr>
        <w:t>1931</w:t>
      </w:r>
      <w:r w:rsidRPr="002C2209">
        <w:rPr>
          <w:rFonts w:ascii="Microsoft Sans Serif"/>
          <w:b/>
          <w:sz w:val="24"/>
        </w:rPr>
        <w:cr/>
      </w:r>
      <w:r>
        <w:rPr>
          <w:rFonts w:ascii="Microsoft Sans Serif"/>
          <w:b/>
          <w:sz w:val="24"/>
          <w:u w:val="single"/>
        </w:rPr>
        <w:cr/>
      </w:r>
      <w:r>
        <w:rPr>
          <w:rFonts w:ascii="Microsoft Sans Serif"/>
          <w:sz w:val="24"/>
        </w:rPr>
        <w:t>MICHAEL A GRUIN ESQUIRE</w:t>
      </w:r>
      <w:r>
        <w:rPr>
          <w:rFonts w:ascii="Microsoft Sans Serif"/>
          <w:sz w:val="24"/>
        </w:rPr>
        <w:cr/>
        <w:t>STEVENS &amp; LEE</w:t>
      </w:r>
      <w:r>
        <w:rPr>
          <w:rFonts w:ascii="Microsoft Sans Serif"/>
          <w:sz w:val="24"/>
        </w:rPr>
        <w:cr/>
        <w:t>16TH FLOOR</w:t>
      </w:r>
      <w:r>
        <w:rPr>
          <w:rFonts w:ascii="Microsoft Sans Serif"/>
          <w:sz w:val="24"/>
        </w:rPr>
        <w:cr/>
        <w:t xml:space="preserve">17 NORTH SECOND </w:t>
      </w:r>
      <w:proofErr w:type="gramStart"/>
      <w:r>
        <w:rPr>
          <w:rFonts w:ascii="Microsoft Sans Serif"/>
          <w:sz w:val="24"/>
        </w:rPr>
        <w:t>STREET</w:t>
      </w:r>
      <w:proofErr w:type="gramEnd"/>
      <w:r>
        <w:rPr>
          <w:rFonts w:ascii="Microsoft Sans Serif"/>
          <w:sz w:val="24"/>
        </w:rPr>
        <w:cr/>
        <w:t>HARRISBURG PA  17101</w:t>
      </w:r>
      <w:r>
        <w:rPr>
          <w:rFonts w:ascii="Microsoft Sans Serif"/>
          <w:sz w:val="24"/>
        </w:rPr>
        <w:cr/>
      </w:r>
      <w:r>
        <w:rPr>
          <w:rFonts w:ascii="Microsoft Sans Serif"/>
          <w:b/>
          <w:sz w:val="24"/>
        </w:rPr>
        <w:t>717.255.</w:t>
      </w:r>
      <w:r w:rsidRPr="002C2209">
        <w:rPr>
          <w:rFonts w:ascii="Microsoft Sans Serif"/>
          <w:b/>
          <w:sz w:val="24"/>
        </w:rPr>
        <w:t>7365</w:t>
      </w:r>
    </w:p>
    <w:p w:rsidR="003B0A6F" w:rsidRPr="002C2209" w:rsidRDefault="003B0A6F" w:rsidP="003B0A6F">
      <w:pPr>
        <w:contextualSpacing/>
        <w:rPr>
          <w:rFonts w:ascii="Microsoft Sans Serif"/>
          <w:i/>
          <w:sz w:val="24"/>
        </w:rPr>
      </w:pPr>
      <w:r w:rsidRPr="002C2209">
        <w:rPr>
          <w:rFonts w:ascii="Microsoft Sans Serif"/>
          <w:i/>
          <w:sz w:val="24"/>
        </w:rPr>
        <w:t>Accepts E-service</w:t>
      </w:r>
    </w:p>
    <w:p w:rsidR="003B0A6F" w:rsidRPr="002C2209" w:rsidRDefault="003B0A6F" w:rsidP="003B0A6F">
      <w:pPr>
        <w:contextualSpacing/>
        <w:rPr>
          <w:i/>
        </w:rPr>
      </w:pPr>
      <w:r w:rsidRPr="002C2209">
        <w:rPr>
          <w:rFonts w:ascii="Microsoft Sans Serif"/>
          <w:i/>
          <w:sz w:val="24"/>
        </w:rPr>
        <w:t>Representing Pennsylvania-American Water Company</w:t>
      </w:r>
      <w:r w:rsidRPr="002C2209">
        <w:rPr>
          <w:rFonts w:ascii="Microsoft Sans Serif"/>
          <w:i/>
          <w:sz w:val="24"/>
        </w:rPr>
        <w:cr/>
      </w:r>
    </w:p>
    <w:p w:rsidR="008A2285" w:rsidRDefault="008A2285" w:rsidP="003B0A6F">
      <w:pPr>
        <w:contextualSpacing/>
        <w:rPr>
          <w:sz w:val="24"/>
        </w:rPr>
      </w:pPr>
    </w:p>
    <w:sectPr w:rsidR="008A2285" w:rsidSect="00E447F7">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1C9" w:rsidRDefault="000321C9">
      <w:r>
        <w:separator/>
      </w:r>
    </w:p>
  </w:endnote>
  <w:endnote w:type="continuationSeparator" w:id="0">
    <w:p w:rsidR="000321C9" w:rsidRDefault="00032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807056"/>
      <w:docPartObj>
        <w:docPartGallery w:val="Page Numbers (Bottom of Page)"/>
        <w:docPartUnique/>
      </w:docPartObj>
    </w:sdtPr>
    <w:sdtEndPr>
      <w:rPr>
        <w:noProof/>
      </w:rPr>
    </w:sdtEndPr>
    <w:sdtContent>
      <w:p w:rsidR="00A11953" w:rsidRDefault="00A11953">
        <w:pPr>
          <w:pStyle w:val="Footer"/>
          <w:jc w:val="center"/>
        </w:pPr>
        <w:r>
          <w:fldChar w:fldCharType="begin"/>
        </w:r>
        <w:r>
          <w:instrText xml:space="preserve"> PAGE   \* MERGEFORMAT </w:instrText>
        </w:r>
        <w:r>
          <w:fldChar w:fldCharType="separate"/>
        </w:r>
        <w:r w:rsidR="00293BF4">
          <w:rPr>
            <w:noProof/>
          </w:rPr>
          <w:t>4</w:t>
        </w:r>
        <w:r>
          <w:rPr>
            <w:noProof/>
          </w:rPr>
          <w:fldChar w:fldCharType="end"/>
        </w:r>
      </w:p>
    </w:sdtContent>
  </w:sdt>
  <w:p w:rsidR="00002DDC" w:rsidRDefault="00002D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321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321C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Pr="004C134C" w:rsidRDefault="000321C9"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1C9" w:rsidRDefault="000321C9">
      <w:r>
        <w:separator/>
      </w:r>
    </w:p>
  </w:footnote>
  <w:footnote w:type="continuationSeparator" w:id="0">
    <w:p w:rsidR="000321C9" w:rsidRDefault="00032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321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321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1A5" w:rsidRDefault="000321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2DDC"/>
    <w:rsid w:val="00013724"/>
    <w:rsid w:val="0001497D"/>
    <w:rsid w:val="00015E93"/>
    <w:rsid w:val="0002470A"/>
    <w:rsid w:val="00024BF3"/>
    <w:rsid w:val="000321C9"/>
    <w:rsid w:val="00050F83"/>
    <w:rsid w:val="00052E32"/>
    <w:rsid w:val="000649C2"/>
    <w:rsid w:val="00076AB6"/>
    <w:rsid w:val="000B08FC"/>
    <w:rsid w:val="000C745D"/>
    <w:rsid w:val="000D0355"/>
    <w:rsid w:val="000E6C11"/>
    <w:rsid w:val="000E7CCF"/>
    <w:rsid w:val="000E7EE6"/>
    <w:rsid w:val="000F0279"/>
    <w:rsid w:val="00142E78"/>
    <w:rsid w:val="001449DB"/>
    <w:rsid w:val="001601CE"/>
    <w:rsid w:val="0017554E"/>
    <w:rsid w:val="001A00E0"/>
    <w:rsid w:val="001B5EA2"/>
    <w:rsid w:val="001C4DEA"/>
    <w:rsid w:val="001C766B"/>
    <w:rsid w:val="001E59B9"/>
    <w:rsid w:val="00200509"/>
    <w:rsid w:val="002372BF"/>
    <w:rsid w:val="00244AAF"/>
    <w:rsid w:val="00247900"/>
    <w:rsid w:val="00256B89"/>
    <w:rsid w:val="0026268C"/>
    <w:rsid w:val="00273ABB"/>
    <w:rsid w:val="00280A2C"/>
    <w:rsid w:val="00293BF4"/>
    <w:rsid w:val="002D1A1E"/>
    <w:rsid w:val="002E5000"/>
    <w:rsid w:val="002E673F"/>
    <w:rsid w:val="00332CA0"/>
    <w:rsid w:val="00341E99"/>
    <w:rsid w:val="00355E73"/>
    <w:rsid w:val="00374FC2"/>
    <w:rsid w:val="003846F6"/>
    <w:rsid w:val="00384FD4"/>
    <w:rsid w:val="00385630"/>
    <w:rsid w:val="003A42CE"/>
    <w:rsid w:val="003B0A6F"/>
    <w:rsid w:val="003B279A"/>
    <w:rsid w:val="003B401B"/>
    <w:rsid w:val="003E1992"/>
    <w:rsid w:val="003F6959"/>
    <w:rsid w:val="003F7D6D"/>
    <w:rsid w:val="003F7E82"/>
    <w:rsid w:val="0040047C"/>
    <w:rsid w:val="004024E6"/>
    <w:rsid w:val="004058C5"/>
    <w:rsid w:val="00412B85"/>
    <w:rsid w:val="00413AA6"/>
    <w:rsid w:val="0044702F"/>
    <w:rsid w:val="00452E18"/>
    <w:rsid w:val="00490D32"/>
    <w:rsid w:val="004D22DE"/>
    <w:rsid w:val="004E477C"/>
    <w:rsid w:val="004E66DF"/>
    <w:rsid w:val="004F34B6"/>
    <w:rsid w:val="0051419B"/>
    <w:rsid w:val="005376D8"/>
    <w:rsid w:val="00560DC5"/>
    <w:rsid w:val="00572198"/>
    <w:rsid w:val="005E3254"/>
    <w:rsid w:val="00604E8C"/>
    <w:rsid w:val="00606687"/>
    <w:rsid w:val="006226F3"/>
    <w:rsid w:val="00631486"/>
    <w:rsid w:val="0064774A"/>
    <w:rsid w:val="00663BCC"/>
    <w:rsid w:val="006675F1"/>
    <w:rsid w:val="006702AA"/>
    <w:rsid w:val="0067466A"/>
    <w:rsid w:val="006754D0"/>
    <w:rsid w:val="00675E63"/>
    <w:rsid w:val="00691DB7"/>
    <w:rsid w:val="00695026"/>
    <w:rsid w:val="006E0714"/>
    <w:rsid w:val="006E2126"/>
    <w:rsid w:val="0073177E"/>
    <w:rsid w:val="00740950"/>
    <w:rsid w:val="007539C7"/>
    <w:rsid w:val="007539C9"/>
    <w:rsid w:val="00756B16"/>
    <w:rsid w:val="00780CF8"/>
    <w:rsid w:val="007A47DF"/>
    <w:rsid w:val="007C0A7A"/>
    <w:rsid w:val="007C36A7"/>
    <w:rsid w:val="007D3DD3"/>
    <w:rsid w:val="007E2C68"/>
    <w:rsid w:val="0080557F"/>
    <w:rsid w:val="00814878"/>
    <w:rsid w:val="0082264A"/>
    <w:rsid w:val="0083338F"/>
    <w:rsid w:val="00844F99"/>
    <w:rsid w:val="00845FB1"/>
    <w:rsid w:val="00850454"/>
    <w:rsid w:val="0085369A"/>
    <w:rsid w:val="008621C6"/>
    <w:rsid w:val="008661A5"/>
    <w:rsid w:val="00870DEB"/>
    <w:rsid w:val="00876C44"/>
    <w:rsid w:val="00880C67"/>
    <w:rsid w:val="008962A5"/>
    <w:rsid w:val="008A2285"/>
    <w:rsid w:val="008C3295"/>
    <w:rsid w:val="008D0F3D"/>
    <w:rsid w:val="008D6D8C"/>
    <w:rsid w:val="00902029"/>
    <w:rsid w:val="00940474"/>
    <w:rsid w:val="0094162A"/>
    <w:rsid w:val="0097397A"/>
    <w:rsid w:val="00975788"/>
    <w:rsid w:val="0099058C"/>
    <w:rsid w:val="00996C29"/>
    <w:rsid w:val="009A7B6A"/>
    <w:rsid w:val="009B2DA0"/>
    <w:rsid w:val="009E32AE"/>
    <w:rsid w:val="009F2D6D"/>
    <w:rsid w:val="009F3214"/>
    <w:rsid w:val="00A07880"/>
    <w:rsid w:val="00A11953"/>
    <w:rsid w:val="00A13B55"/>
    <w:rsid w:val="00A218F3"/>
    <w:rsid w:val="00A27C02"/>
    <w:rsid w:val="00A602D7"/>
    <w:rsid w:val="00A70304"/>
    <w:rsid w:val="00A70419"/>
    <w:rsid w:val="00A72DD7"/>
    <w:rsid w:val="00A73D2F"/>
    <w:rsid w:val="00A827AC"/>
    <w:rsid w:val="00A85985"/>
    <w:rsid w:val="00AB7A92"/>
    <w:rsid w:val="00AC540C"/>
    <w:rsid w:val="00AD0593"/>
    <w:rsid w:val="00AD0EFA"/>
    <w:rsid w:val="00B075CA"/>
    <w:rsid w:val="00B13F13"/>
    <w:rsid w:val="00B37804"/>
    <w:rsid w:val="00B40430"/>
    <w:rsid w:val="00B44F9B"/>
    <w:rsid w:val="00B479C1"/>
    <w:rsid w:val="00B5127B"/>
    <w:rsid w:val="00B51A5D"/>
    <w:rsid w:val="00B64556"/>
    <w:rsid w:val="00B66296"/>
    <w:rsid w:val="00B72A3C"/>
    <w:rsid w:val="00BB5CDF"/>
    <w:rsid w:val="00BC3E08"/>
    <w:rsid w:val="00BC4756"/>
    <w:rsid w:val="00BD0DF4"/>
    <w:rsid w:val="00BD42BA"/>
    <w:rsid w:val="00BF4B6C"/>
    <w:rsid w:val="00C016A2"/>
    <w:rsid w:val="00C07EAD"/>
    <w:rsid w:val="00C12038"/>
    <w:rsid w:val="00C1344F"/>
    <w:rsid w:val="00C14FEC"/>
    <w:rsid w:val="00C262F7"/>
    <w:rsid w:val="00C35505"/>
    <w:rsid w:val="00C53F9C"/>
    <w:rsid w:val="00C57E07"/>
    <w:rsid w:val="00C606BF"/>
    <w:rsid w:val="00C60829"/>
    <w:rsid w:val="00C70C66"/>
    <w:rsid w:val="00C837A6"/>
    <w:rsid w:val="00C86EBF"/>
    <w:rsid w:val="00C94475"/>
    <w:rsid w:val="00C945F2"/>
    <w:rsid w:val="00C97EBD"/>
    <w:rsid w:val="00CA0AAF"/>
    <w:rsid w:val="00CA17C0"/>
    <w:rsid w:val="00CB077E"/>
    <w:rsid w:val="00CB0B54"/>
    <w:rsid w:val="00CC206F"/>
    <w:rsid w:val="00CD5DCC"/>
    <w:rsid w:val="00D16169"/>
    <w:rsid w:val="00D31785"/>
    <w:rsid w:val="00D329E3"/>
    <w:rsid w:val="00D50D08"/>
    <w:rsid w:val="00D558B2"/>
    <w:rsid w:val="00D64EDE"/>
    <w:rsid w:val="00D64EFD"/>
    <w:rsid w:val="00D668EA"/>
    <w:rsid w:val="00D709D1"/>
    <w:rsid w:val="00D70E26"/>
    <w:rsid w:val="00D75126"/>
    <w:rsid w:val="00D770C5"/>
    <w:rsid w:val="00D776CC"/>
    <w:rsid w:val="00D82154"/>
    <w:rsid w:val="00D91678"/>
    <w:rsid w:val="00D93E5C"/>
    <w:rsid w:val="00DA0FE3"/>
    <w:rsid w:val="00DA73DB"/>
    <w:rsid w:val="00DB5318"/>
    <w:rsid w:val="00DC3080"/>
    <w:rsid w:val="00E05234"/>
    <w:rsid w:val="00E418EA"/>
    <w:rsid w:val="00E447F7"/>
    <w:rsid w:val="00E46903"/>
    <w:rsid w:val="00E604FE"/>
    <w:rsid w:val="00E63C54"/>
    <w:rsid w:val="00E670FD"/>
    <w:rsid w:val="00E9055C"/>
    <w:rsid w:val="00E905E0"/>
    <w:rsid w:val="00EA02A6"/>
    <w:rsid w:val="00EB266E"/>
    <w:rsid w:val="00EB4DDD"/>
    <w:rsid w:val="00EE07A5"/>
    <w:rsid w:val="00EE3C6D"/>
    <w:rsid w:val="00F10D22"/>
    <w:rsid w:val="00F26619"/>
    <w:rsid w:val="00F331A9"/>
    <w:rsid w:val="00F45549"/>
    <w:rsid w:val="00F5297C"/>
    <w:rsid w:val="00F57FAC"/>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character" w:customStyle="1" w:styleId="FooterChar">
    <w:name w:val="Footer Char"/>
    <w:basedOn w:val="DefaultParagraphFont"/>
    <w:link w:val="Footer"/>
    <w:uiPriority w:val="99"/>
    <w:rsid w:val="00E44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 w:id="212064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C850C-17F2-47FC-9A36-A9DD9A4F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Blanton, Leah</cp:lastModifiedBy>
  <cp:revision>4</cp:revision>
  <cp:lastPrinted>2015-01-13T15:26:00Z</cp:lastPrinted>
  <dcterms:created xsi:type="dcterms:W3CDTF">2016-04-28T16:23:00Z</dcterms:created>
  <dcterms:modified xsi:type="dcterms:W3CDTF">2016-04-28T16:29:00Z</dcterms:modified>
</cp:coreProperties>
</file>