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98096B"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73C7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3,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73C71" w:rsidRPr="002D2C74">
        <w:rPr>
          <w:rFonts w:ascii="Microsoft Sans Serif" w:hAnsi="Microsoft Sans Serif" w:cs="Microsoft Sans Serif"/>
          <w:b/>
          <w:sz w:val="24"/>
          <w:szCs w:val="24"/>
        </w:rPr>
        <w:t>C-2016-2536424</w:t>
      </w:r>
    </w:p>
    <w:p w:rsidR="004E5EA1" w:rsidRPr="004E5EA1" w:rsidRDefault="004E5EA1" w:rsidP="00590EBA">
      <w:pPr>
        <w:rPr>
          <w:rFonts w:ascii="Microsoft Sans Serif" w:hAnsi="Microsoft Sans Serif" w:cs="Microsoft Sans Serif"/>
          <w:sz w:val="24"/>
          <w:szCs w:val="24"/>
        </w:rPr>
      </w:pPr>
    </w:p>
    <w:p w:rsidR="00D73C71" w:rsidRPr="002D2C74" w:rsidRDefault="00D73C71" w:rsidP="00D73C71">
      <w:pPr>
        <w:spacing w:after="200" w:line="276" w:lineRule="auto"/>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D73C71" w:rsidP="00590EBA">
      <w:pPr>
        <w:jc w:val="center"/>
        <w:rPr>
          <w:rFonts w:ascii="Microsoft Sans Serif" w:hAnsi="Microsoft Sans Serif" w:cs="Microsoft Sans Serif"/>
          <w:b/>
          <w:sz w:val="24"/>
          <w:szCs w:val="24"/>
        </w:rPr>
      </w:pPr>
      <w:r w:rsidRPr="002D2C74">
        <w:rPr>
          <w:rFonts w:ascii="Microsoft Sans Serif" w:hAnsi="Microsoft Sans Serif" w:cs="Microsoft Sans Serif"/>
          <w:b/>
          <w:sz w:val="24"/>
          <w:szCs w:val="24"/>
        </w:rPr>
        <w:t>Gregory &amp; Lavone Weaver v. Peoples Natural Gas Company Equitable Division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73C71" w:rsidP="00D73C71">
      <w:pPr>
        <w:tabs>
          <w:tab w:val="center" w:pos="4824"/>
        </w:tabs>
        <w:suppressAutoHyphens/>
        <w:jc w:val="center"/>
        <w:rPr>
          <w:rFonts w:ascii="Microsoft Sans Serif" w:hAnsi="Microsoft Sans Serif" w:cs="Microsoft Sans Serif"/>
          <w:spacing w:val="-3"/>
          <w:sz w:val="24"/>
          <w:szCs w:val="24"/>
        </w:rPr>
      </w:pPr>
      <w:r w:rsidRPr="002D2C74">
        <w:rPr>
          <w:rFonts w:ascii="Microsoft Sans Serif" w:hAnsi="Microsoft Sans Serif" w:cs="Microsoft Sans Serif"/>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73C71" w:rsidP="00590EBA">
      <w:pPr>
        <w:tabs>
          <w:tab w:val="center" w:pos="4824"/>
        </w:tabs>
        <w:suppressAutoHyphens/>
        <w:jc w:val="center"/>
        <w:rPr>
          <w:rFonts w:ascii="Microsoft Sans Serif" w:hAnsi="Microsoft Sans Serif" w:cs="Microsoft Sans Serif"/>
          <w:sz w:val="24"/>
          <w:szCs w:val="24"/>
        </w:rPr>
      </w:pPr>
      <w:r w:rsidRPr="00D73C71">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3C71" w:rsidRPr="00D73C71">
        <w:rPr>
          <w:rFonts w:ascii="Microsoft Sans Serif"/>
          <w:b/>
          <w:sz w:val="24"/>
          <w:u w:val="double"/>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3C71">
        <w:rPr>
          <w:rFonts w:ascii="Microsoft Sans Serif"/>
          <w:b/>
          <w:sz w:val="24"/>
        </w:rPr>
        <w:t>Wednesday, June 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73C71" w:rsidRPr="002D2C7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73C71">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8096B">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98096B" w:rsidRPr="002D2C74" w:rsidRDefault="0098096B" w:rsidP="0098096B">
      <w:pPr>
        <w:contextualSpacing/>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pc:</w:t>
      </w:r>
      <w:r w:rsidRPr="002D2C74">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Johnson</w:t>
      </w:r>
    </w:p>
    <w:p w:rsidR="0098096B" w:rsidRPr="002D2C74" w:rsidRDefault="0098096B" w:rsidP="0098096B">
      <w:pPr>
        <w:contextualSpacing/>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ab/>
        <w:t>Bobbie Jo Williams</w:t>
      </w:r>
    </w:p>
    <w:p w:rsidR="0098096B" w:rsidRPr="002D2C74" w:rsidRDefault="0098096B" w:rsidP="0098096B">
      <w:pPr>
        <w:contextualSpacing/>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ab/>
        <w:t>Calendar Copy</w:t>
      </w:r>
    </w:p>
    <w:p w:rsidR="0098096B" w:rsidRPr="002D2C74" w:rsidRDefault="0098096B" w:rsidP="0098096B">
      <w:pPr>
        <w:contextualSpacing/>
        <w:rPr>
          <w:rFonts w:ascii="Microsoft Sans Serif" w:eastAsia="Calibri" w:hAnsi="Microsoft Sans Serif" w:cs="Microsoft Sans Serif"/>
          <w:sz w:val="24"/>
          <w:szCs w:val="24"/>
        </w:rPr>
      </w:pPr>
      <w:r w:rsidRPr="002D2C74">
        <w:rPr>
          <w:rFonts w:ascii="Microsoft Sans Serif" w:eastAsia="Calibri" w:hAnsi="Microsoft Sans Serif" w:cs="Microsoft Sans Serif"/>
          <w:sz w:val="24"/>
          <w:szCs w:val="24"/>
        </w:rPr>
        <w:tab/>
        <w:t>File Copy</w:t>
      </w:r>
    </w:p>
    <w:p w:rsidR="0098096B" w:rsidRPr="002D2C74" w:rsidRDefault="0098096B" w:rsidP="0098096B">
      <w:pPr>
        <w:spacing w:after="200"/>
        <w:contextualSpacing/>
        <w:rPr>
          <w:rFonts w:ascii="Microsoft Sans Serif" w:eastAsia="Calibri" w:hAnsi="Calibri"/>
          <w:b/>
          <w:i/>
          <w:sz w:val="24"/>
          <w:szCs w:val="22"/>
        </w:rPr>
      </w:pPr>
      <w:r w:rsidRPr="002D2C74">
        <w:rPr>
          <w:rFonts w:ascii="Microsoft Sans Serif" w:hAnsi="Calibri"/>
          <w:b/>
          <w:sz w:val="24"/>
          <w:szCs w:val="22"/>
          <w:u w:val="single"/>
        </w:rPr>
        <w:lastRenderedPageBreak/>
        <w:t>C-2016-2536424 - GREGORY &amp; LAVONE WEAVER v. PEOPLES NATURAL GAS COMPANY EQUITABLE DIVISION</w:t>
      </w:r>
      <w:r w:rsidRPr="002D2C74">
        <w:rPr>
          <w:rFonts w:ascii="Microsoft Sans Serif" w:hAnsi="Calibri"/>
          <w:b/>
          <w:sz w:val="24"/>
          <w:szCs w:val="22"/>
          <w:u w:val="single"/>
        </w:rPr>
        <w:cr/>
      </w:r>
      <w:r w:rsidRPr="002D2C74">
        <w:rPr>
          <w:rFonts w:ascii="Microsoft Sans Serif" w:hAnsi="Calibri"/>
          <w:b/>
          <w:sz w:val="24"/>
          <w:szCs w:val="22"/>
          <w:u w:val="single"/>
        </w:rPr>
        <w:cr/>
      </w:r>
      <w:bookmarkStart w:id="0" w:name="_GoBack"/>
      <w:r w:rsidRPr="002D2C74">
        <w:rPr>
          <w:rFonts w:ascii="Microsoft Sans Serif" w:hAnsi="Calibri"/>
          <w:sz w:val="24"/>
          <w:szCs w:val="22"/>
        </w:rPr>
        <w:t>GREGORY &amp; LAVONE WEAVER</w:t>
      </w:r>
      <w:r w:rsidRPr="002D2C74">
        <w:rPr>
          <w:rFonts w:ascii="Microsoft Sans Serif" w:hAnsi="Calibri"/>
          <w:sz w:val="24"/>
          <w:szCs w:val="22"/>
        </w:rPr>
        <w:cr/>
        <w:t>158 SECOND STREET</w:t>
      </w:r>
      <w:r w:rsidRPr="002D2C74">
        <w:rPr>
          <w:rFonts w:ascii="Microsoft Sans Serif" w:hAnsi="Calibri"/>
          <w:sz w:val="24"/>
          <w:szCs w:val="22"/>
        </w:rPr>
        <w:cr/>
        <w:t>CLARKSVILLE PA  15322</w:t>
      </w:r>
      <w:r w:rsidRPr="002D2C74">
        <w:rPr>
          <w:rFonts w:ascii="Microsoft Sans Serif" w:hAnsi="Calibri"/>
          <w:sz w:val="24"/>
          <w:szCs w:val="22"/>
        </w:rPr>
        <w:cr/>
      </w:r>
      <w:bookmarkEnd w:id="0"/>
      <w:r w:rsidRPr="002D2C74">
        <w:rPr>
          <w:rFonts w:ascii="Microsoft Sans Serif" w:hAnsi="Calibri"/>
          <w:b/>
          <w:sz w:val="24"/>
          <w:szCs w:val="22"/>
        </w:rPr>
        <w:t>724.377.0708</w:t>
      </w:r>
      <w:r w:rsidRPr="002D2C74">
        <w:rPr>
          <w:rFonts w:ascii="Microsoft Sans Serif" w:hAnsi="Calibri"/>
          <w:sz w:val="24"/>
          <w:szCs w:val="22"/>
        </w:rPr>
        <w:cr/>
      </w:r>
      <w:r w:rsidRPr="002D2C74">
        <w:rPr>
          <w:rFonts w:ascii="Microsoft Sans Serif" w:hAnsi="Calibri"/>
          <w:sz w:val="24"/>
          <w:szCs w:val="22"/>
        </w:rPr>
        <w:cr/>
        <w:t>JENNIFER PETRISEK ESQUIRE</w:t>
      </w:r>
      <w:r w:rsidRPr="002D2C74">
        <w:rPr>
          <w:rFonts w:ascii="Microsoft Sans Serif" w:hAnsi="Calibri"/>
          <w:sz w:val="24"/>
          <w:szCs w:val="22"/>
        </w:rPr>
        <w:cr/>
        <w:t>PEOPLES NATURAL GAS COMPANY LLC - EQUITABLE DIVISION</w:t>
      </w:r>
      <w:r w:rsidRPr="002D2C74">
        <w:rPr>
          <w:rFonts w:ascii="Microsoft Sans Serif" w:hAnsi="Calibri"/>
          <w:sz w:val="24"/>
          <w:szCs w:val="22"/>
        </w:rPr>
        <w:cr/>
        <w:t>375 NORTH SHORE DRIVE SUITE 600</w:t>
      </w:r>
      <w:r w:rsidRPr="002D2C74">
        <w:rPr>
          <w:rFonts w:ascii="Microsoft Sans Serif" w:hAnsi="Calibri"/>
          <w:sz w:val="24"/>
          <w:szCs w:val="22"/>
        </w:rPr>
        <w:cr/>
        <w:t>PITTSBURGH PA  15212</w:t>
      </w:r>
      <w:r w:rsidRPr="002D2C74">
        <w:rPr>
          <w:rFonts w:ascii="Microsoft Sans Serif" w:hAnsi="Calibri"/>
          <w:sz w:val="24"/>
          <w:szCs w:val="22"/>
        </w:rPr>
        <w:cr/>
      </w:r>
      <w:r w:rsidRPr="002D2C74">
        <w:rPr>
          <w:rFonts w:ascii="Microsoft Sans Serif" w:hAnsi="Calibri"/>
          <w:b/>
          <w:sz w:val="24"/>
          <w:szCs w:val="22"/>
        </w:rPr>
        <w:t>412.208.6834</w:t>
      </w:r>
      <w:r w:rsidRPr="002D2C74">
        <w:rPr>
          <w:rFonts w:ascii="Microsoft Sans Serif" w:hAnsi="Calibri"/>
          <w:sz w:val="24"/>
          <w:szCs w:val="22"/>
        </w:rPr>
        <w:cr/>
      </w:r>
      <w:r w:rsidRPr="002D2C74">
        <w:rPr>
          <w:rFonts w:ascii="Microsoft Sans Serif" w:eastAsia="Calibri" w:hAnsi="Calibri"/>
          <w:b/>
          <w:i/>
          <w:sz w:val="24"/>
          <w:szCs w:val="22"/>
        </w:rPr>
        <w:t xml:space="preserve"> Accepts Electronic Service</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C71" w:rsidRDefault="00D73C71">
      <w:r>
        <w:separator/>
      </w:r>
    </w:p>
  </w:endnote>
  <w:endnote w:type="continuationSeparator" w:id="0">
    <w:p w:rsidR="00D73C71" w:rsidRDefault="00D7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C71" w:rsidRDefault="00D73C71">
      <w:r>
        <w:separator/>
      </w:r>
    </w:p>
  </w:footnote>
  <w:footnote w:type="continuationSeparator" w:id="0">
    <w:p w:rsidR="00D73C71" w:rsidRDefault="00D73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8096B"/>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3C71"/>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47FC2-08B8-48EF-B9FF-560196AF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485</Words>
  <Characters>2770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2016-05-03T15:05:00Z</dcterms:created>
  <dcterms:modified xsi:type="dcterms:W3CDTF">2016-05-03T15:05:00Z</dcterms:modified>
</cp:coreProperties>
</file>