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CEECB9" wp14:editId="065C669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E40BC" w:rsidRDefault="00DE40BC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DE40BC" w:rsidRDefault="00DE40BC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B62B94" w:rsidRDefault="00DE40BC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3738D4" w:rsidRDefault="003738D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9C47BC" w:rsidRDefault="00DE40BC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P-2016-2541570</w:t>
            </w:r>
          </w:p>
          <w:p w:rsidR="00207DF4" w:rsidRDefault="00207DF4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C-2016-2522634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D21DFE" w:rsidRDefault="00D21DFE" w:rsidP="00D21DFE">
      <w:pPr>
        <w:jc w:val="center"/>
        <w:rPr>
          <w:sz w:val="24"/>
          <w:szCs w:val="24"/>
        </w:rPr>
      </w:pPr>
      <w:r w:rsidRPr="00D21DFE">
        <w:rPr>
          <w:sz w:val="24"/>
          <w:szCs w:val="24"/>
        </w:rPr>
        <w:lastRenderedPageBreak/>
        <w:t>May 4, 2016</w:t>
      </w:r>
    </w:p>
    <w:p w:rsidR="00B62B94" w:rsidRPr="00D12C93" w:rsidRDefault="00B62B94" w:rsidP="00B62B94">
      <w:pPr>
        <w:jc w:val="center"/>
        <w:rPr>
          <w:sz w:val="26"/>
          <w:szCs w:val="26"/>
        </w:rPr>
      </w:pP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301571" w:rsidRDefault="00301571" w:rsidP="000D5F21">
      <w:pPr>
        <w:ind w:left="720" w:right="576" w:hanging="720"/>
        <w:rPr>
          <w:sz w:val="26"/>
          <w:szCs w:val="26"/>
        </w:rPr>
      </w:pPr>
    </w:p>
    <w:p w:rsidR="00DE40BC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DE40BC">
        <w:rPr>
          <w:b/>
          <w:sz w:val="26"/>
          <w:szCs w:val="26"/>
        </w:rPr>
        <w:t>Alderwoods (Pennsylvania), Inc. v. Duquesne Light Company</w:t>
      </w:r>
    </w:p>
    <w:p w:rsidR="001423D2" w:rsidRDefault="00DE40BC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</w:t>
      </w:r>
      <w:r w:rsidR="00A83E21">
        <w:rPr>
          <w:b/>
          <w:sz w:val="26"/>
          <w:szCs w:val="26"/>
        </w:rPr>
        <w:t>s</w:t>
      </w:r>
      <w:r w:rsidR="0030157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P-2016-2541570</w:t>
      </w:r>
      <w:r w:rsidR="00A83E21">
        <w:rPr>
          <w:b/>
          <w:sz w:val="26"/>
          <w:szCs w:val="26"/>
        </w:rPr>
        <w:t xml:space="preserve"> and C-2016-2522634</w:t>
      </w:r>
    </w:p>
    <w:p w:rsidR="00B62B94" w:rsidRPr="000E3737" w:rsidRDefault="00B62B94" w:rsidP="001423D2">
      <w:pPr>
        <w:ind w:left="720" w:right="576"/>
        <w:rPr>
          <w:b/>
          <w:sz w:val="26"/>
          <w:szCs w:val="26"/>
        </w:rPr>
      </w:pPr>
      <w:r w:rsidRPr="000E3737">
        <w:rPr>
          <w:b/>
          <w:sz w:val="26"/>
          <w:szCs w:val="26"/>
        </w:rPr>
        <w:t xml:space="preserve">Petition for </w:t>
      </w:r>
      <w:r w:rsidR="001423D2">
        <w:rPr>
          <w:b/>
          <w:sz w:val="26"/>
          <w:szCs w:val="26"/>
        </w:rPr>
        <w:t xml:space="preserve">Interlocutory </w:t>
      </w:r>
      <w:r w:rsidRPr="000E3737">
        <w:rPr>
          <w:b/>
          <w:sz w:val="26"/>
          <w:szCs w:val="26"/>
        </w:rPr>
        <w:t xml:space="preserve">Review </w:t>
      </w:r>
      <w:r w:rsidR="002C6997">
        <w:rPr>
          <w:b/>
          <w:sz w:val="26"/>
          <w:szCs w:val="26"/>
        </w:rPr>
        <w:t>and Answer to Material Questions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E40BC">
        <w:rPr>
          <w:sz w:val="26"/>
          <w:szCs w:val="26"/>
        </w:rPr>
        <w:t>April 22, 2016</w:t>
      </w:r>
      <w:r w:rsidR="002C6997">
        <w:rPr>
          <w:sz w:val="26"/>
          <w:szCs w:val="26"/>
        </w:rPr>
        <w:t xml:space="preserve">, </w:t>
      </w:r>
      <w:r w:rsidR="00DE40BC">
        <w:rPr>
          <w:sz w:val="26"/>
          <w:szCs w:val="26"/>
        </w:rPr>
        <w:t xml:space="preserve">Alderwoods (Pennsylvania), Inc. </w:t>
      </w:r>
      <w:r>
        <w:rPr>
          <w:sz w:val="26"/>
          <w:szCs w:val="26"/>
        </w:rPr>
        <w:t>filed a Petition for Inter</w:t>
      </w:r>
      <w:r w:rsidR="002C6997">
        <w:rPr>
          <w:sz w:val="26"/>
          <w:szCs w:val="26"/>
        </w:rPr>
        <w:t xml:space="preserve">locutory Review and Answer to </w:t>
      </w:r>
      <w:r>
        <w:rPr>
          <w:sz w:val="26"/>
          <w:szCs w:val="26"/>
        </w:rPr>
        <w:t>Material Question</w:t>
      </w:r>
      <w:r w:rsidR="002C6997">
        <w:rPr>
          <w:sz w:val="26"/>
          <w:szCs w:val="26"/>
        </w:rPr>
        <w:t>s</w:t>
      </w:r>
      <w:r>
        <w:rPr>
          <w:sz w:val="26"/>
          <w:szCs w:val="26"/>
        </w:rPr>
        <w:t xml:space="preserve"> in the above-captioned proceeding.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652E6B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</w:t>
      </w:r>
      <w:r w:rsidR="00CE292D">
        <w:rPr>
          <w:sz w:val="26"/>
          <w:szCs w:val="26"/>
        </w:rPr>
        <w:t>s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 xml:space="preserve">, Docket No. </w:t>
      </w:r>
      <w:proofErr w:type="gramStart"/>
      <w:r w:rsidRPr="00D12C93">
        <w:rPr>
          <w:sz w:val="26"/>
          <w:szCs w:val="26"/>
        </w:rPr>
        <w:t>C-00924416 (</w:t>
      </w:r>
      <w:r w:rsidR="00CE292D">
        <w:rPr>
          <w:sz w:val="26"/>
          <w:szCs w:val="26"/>
        </w:rPr>
        <w:t xml:space="preserve">Order entered </w:t>
      </w:r>
      <w:r w:rsidRPr="00D12C93">
        <w:rPr>
          <w:sz w:val="26"/>
          <w:szCs w:val="26"/>
        </w:rPr>
        <w:t>June 4, 1993).</w:t>
      </w:r>
      <w:proofErr w:type="gramEnd"/>
      <w:r>
        <w:rPr>
          <w:sz w:val="26"/>
          <w:szCs w:val="26"/>
        </w:rPr>
        <w:t xml:space="preserve">  Accordingly, the </w:t>
      </w:r>
      <w:r w:rsidR="008A5C88">
        <w:rPr>
          <w:sz w:val="26"/>
          <w:szCs w:val="26"/>
        </w:rPr>
        <w:t xml:space="preserve">matters raised in the </w:t>
      </w:r>
      <w:r>
        <w:rPr>
          <w:sz w:val="26"/>
          <w:szCs w:val="26"/>
        </w:rPr>
        <w:t xml:space="preserve">Petition will be addressed </w:t>
      </w:r>
      <w:r w:rsidR="008A5C88">
        <w:rPr>
          <w:sz w:val="26"/>
          <w:szCs w:val="26"/>
        </w:rPr>
        <w:t>in the future.</w:t>
      </w:r>
    </w:p>
    <w:p w:rsidR="00652E6B" w:rsidRDefault="00652E6B" w:rsidP="00E46D6D">
      <w:pPr>
        <w:ind w:firstLine="1440"/>
        <w:rPr>
          <w:sz w:val="26"/>
          <w:szCs w:val="26"/>
        </w:rPr>
      </w:pPr>
    </w:p>
    <w:p w:rsidR="00B62B94" w:rsidRDefault="00652E6B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Cheryl Walker Davis, Director.  Please direct your inquiry to Regina Matz, Esq., at (717) 783-6155 or </w:t>
      </w:r>
      <w:hyperlink r:id="rId7" w:history="1">
        <w:r w:rsidRPr="00013B4F">
          <w:rPr>
            <w:rStyle w:val="Hyperlink"/>
            <w:sz w:val="26"/>
            <w:szCs w:val="26"/>
          </w:rPr>
          <w:t>rmatz@pa.gov</w:t>
        </w:r>
      </w:hyperlink>
      <w:r>
        <w:rPr>
          <w:sz w:val="26"/>
          <w:szCs w:val="26"/>
        </w:rPr>
        <w:t xml:space="preserve">. </w:t>
      </w:r>
      <w:r w:rsidR="008A5C88">
        <w:rPr>
          <w:sz w:val="26"/>
          <w:szCs w:val="26"/>
        </w:rPr>
        <w:t xml:space="preserve">  </w:t>
      </w:r>
      <w:r w:rsidR="00B62B94">
        <w:rPr>
          <w:sz w:val="26"/>
          <w:szCs w:val="26"/>
        </w:rPr>
        <w:t xml:space="preserve"> </w:t>
      </w:r>
    </w:p>
    <w:p w:rsidR="006F3E97" w:rsidRDefault="00D21DFE" w:rsidP="00B62B94">
      <w:pPr>
        <w:rPr>
          <w:sz w:val="26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F532105" wp14:editId="232685CC">
            <wp:simplePos x="0" y="0"/>
            <wp:positionH relativeFrom="column">
              <wp:posOffset>3293110</wp:posOffset>
            </wp:positionH>
            <wp:positionV relativeFrom="paragraph">
              <wp:posOffset>136525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F3B6445" wp14:editId="14827DCA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23D2"/>
    <w:rsid w:val="00181AC7"/>
    <w:rsid w:val="00185D09"/>
    <w:rsid w:val="001907B1"/>
    <w:rsid w:val="0019345D"/>
    <w:rsid w:val="001C46D9"/>
    <w:rsid w:val="001C702D"/>
    <w:rsid w:val="00204AD0"/>
    <w:rsid w:val="00207DF4"/>
    <w:rsid w:val="00232901"/>
    <w:rsid w:val="0025560C"/>
    <w:rsid w:val="002920AD"/>
    <w:rsid w:val="00296BB6"/>
    <w:rsid w:val="002B44F3"/>
    <w:rsid w:val="002C6997"/>
    <w:rsid w:val="00301571"/>
    <w:rsid w:val="00320FE4"/>
    <w:rsid w:val="0034202A"/>
    <w:rsid w:val="00354A97"/>
    <w:rsid w:val="003606EB"/>
    <w:rsid w:val="00366356"/>
    <w:rsid w:val="003738D4"/>
    <w:rsid w:val="003851F7"/>
    <w:rsid w:val="00395BA6"/>
    <w:rsid w:val="003F4A94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2E6B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5C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47BC"/>
    <w:rsid w:val="009D22AF"/>
    <w:rsid w:val="00A13778"/>
    <w:rsid w:val="00A33299"/>
    <w:rsid w:val="00A47424"/>
    <w:rsid w:val="00A57EEC"/>
    <w:rsid w:val="00A6317B"/>
    <w:rsid w:val="00A701F5"/>
    <w:rsid w:val="00A83E21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E292D"/>
    <w:rsid w:val="00D008C8"/>
    <w:rsid w:val="00D21DFE"/>
    <w:rsid w:val="00D27E7A"/>
    <w:rsid w:val="00D61CBA"/>
    <w:rsid w:val="00D672BA"/>
    <w:rsid w:val="00DB5FC3"/>
    <w:rsid w:val="00DC09CB"/>
    <w:rsid w:val="00DD023D"/>
    <w:rsid w:val="00DE14A0"/>
    <w:rsid w:val="00DE40BC"/>
    <w:rsid w:val="00DE4912"/>
    <w:rsid w:val="00DF0025"/>
    <w:rsid w:val="00E146DC"/>
    <w:rsid w:val="00E46D6D"/>
    <w:rsid w:val="00E53130"/>
    <w:rsid w:val="00E77239"/>
    <w:rsid w:val="00E80A1A"/>
    <w:rsid w:val="00E963BE"/>
    <w:rsid w:val="00EA73F7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rmatz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FB13-E63B-4E67-B915-87BC0895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4</cp:revision>
  <cp:lastPrinted>2016-05-04T11:31:00Z</cp:lastPrinted>
  <dcterms:created xsi:type="dcterms:W3CDTF">2016-05-03T19:20:00Z</dcterms:created>
  <dcterms:modified xsi:type="dcterms:W3CDTF">2016-05-04T11:31:00Z</dcterms:modified>
</cp:coreProperties>
</file>