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97EA3">
        <w:trPr>
          <w:trHeight w:val="990"/>
        </w:trPr>
        <w:tc>
          <w:tcPr>
            <w:tcW w:w="1363" w:type="dxa"/>
          </w:tcPr>
          <w:p w:rsidR="00297EA3" w:rsidRDefault="00262BBA" w:rsidP="00297EA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C6051" w:rsidRDefault="00EC6051" w:rsidP="00EC60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C6051" w:rsidRDefault="00EC6051" w:rsidP="00EC60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C6051" w:rsidRDefault="00EC6051" w:rsidP="00EC60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C6051" w:rsidRDefault="00EC6051" w:rsidP="00EC60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97EA3" w:rsidRDefault="00EC6051" w:rsidP="00EC60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:rsidR="00297EA3" w:rsidRDefault="00297EA3" w:rsidP="00297EA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856BA" w:rsidRDefault="004B0A8E" w:rsidP="0065248C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19, 2016</w:t>
      </w:r>
    </w:p>
    <w:p w:rsidR="001A7FF4" w:rsidRPr="00113173" w:rsidRDefault="001A7FF4" w:rsidP="0065248C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jc w:val="center"/>
        <w:rPr>
          <w:rFonts w:ascii="Arial" w:hAnsi="Arial" w:cs="Arial"/>
          <w:szCs w:val="24"/>
        </w:rPr>
      </w:pPr>
    </w:p>
    <w:p w:rsidR="001A7FF4" w:rsidRPr="00113173" w:rsidRDefault="001A7FF4" w:rsidP="00EB55BB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szCs w:val="24"/>
        </w:rPr>
      </w:pPr>
    </w:p>
    <w:p w:rsidR="001A7FF4" w:rsidRPr="00113173" w:rsidRDefault="001A7FF4" w:rsidP="00EB55BB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szCs w:val="24"/>
        </w:rPr>
      </w:pPr>
    </w:p>
    <w:p w:rsidR="008D7871" w:rsidRPr="00606F03" w:rsidRDefault="008D7871" w:rsidP="008D7871">
      <w:pPr>
        <w:rPr>
          <w:rFonts w:ascii="Arial" w:hAnsi="Arial" w:cs="Arial"/>
          <w:b/>
          <w:szCs w:val="24"/>
        </w:rPr>
      </w:pPr>
      <w:r w:rsidRPr="00606F03">
        <w:rPr>
          <w:rFonts w:ascii="Arial" w:hAnsi="Arial" w:cs="Arial"/>
          <w:b/>
          <w:szCs w:val="24"/>
        </w:rPr>
        <w:t>M</w:t>
      </w:r>
      <w:r>
        <w:rPr>
          <w:rFonts w:ascii="Arial" w:hAnsi="Arial" w:cs="Arial"/>
          <w:b/>
          <w:szCs w:val="24"/>
        </w:rPr>
        <w:t>S</w:t>
      </w:r>
      <w:r w:rsidRPr="00606F0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BETHANY JOHNSON</w:t>
      </w:r>
    </w:p>
    <w:p w:rsidR="008D7871" w:rsidRPr="00606F03" w:rsidRDefault="008D7871" w:rsidP="008D787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MANAGER REGULATORY COMPLIANCE</w:t>
      </w:r>
    </w:p>
    <w:p w:rsidR="008D7871" w:rsidRPr="00606F03" w:rsidRDefault="008D7871" w:rsidP="008D787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PPL ELECTRIC UTILITIES CORPORATION</w:t>
      </w:r>
    </w:p>
    <w:p w:rsidR="008D7871" w:rsidRPr="00606F03" w:rsidRDefault="008D7871" w:rsidP="008D787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NORTH NINTH STREET</w:t>
      </w:r>
    </w:p>
    <w:p w:rsidR="008D7871" w:rsidRPr="00606F03" w:rsidRDefault="008D7871" w:rsidP="008D787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ALLENTOWN PA </w:t>
      </w:r>
      <w:r w:rsidR="006C2D4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18101-1179</w:t>
      </w:r>
    </w:p>
    <w:p w:rsidR="008D7871" w:rsidRPr="00606F03" w:rsidRDefault="008D7871" w:rsidP="008D7871">
      <w:pPr>
        <w:rPr>
          <w:rFonts w:ascii="Arial" w:hAnsi="Arial" w:cs="Arial"/>
          <w:b/>
          <w:sz w:val="26"/>
          <w:szCs w:val="26"/>
        </w:rPr>
      </w:pPr>
    </w:p>
    <w:p w:rsidR="00D23B8E" w:rsidRDefault="008D7871" w:rsidP="008D7871">
      <w:pPr>
        <w:tabs>
          <w:tab w:val="left" w:pos="540"/>
        </w:tabs>
        <w:ind w:left="540" w:right="-450" w:hanging="540"/>
        <w:rPr>
          <w:rFonts w:ascii="Arial" w:hAnsi="Arial" w:cs="Arial"/>
          <w:b/>
          <w:szCs w:val="24"/>
        </w:rPr>
      </w:pPr>
      <w:r w:rsidRPr="00606F03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 xml:space="preserve">E:  PPL Electric Utilities Corporation </w:t>
      </w:r>
    </w:p>
    <w:p w:rsidR="008D7871" w:rsidRDefault="00D23B8E" w:rsidP="008D7871">
      <w:pPr>
        <w:tabs>
          <w:tab w:val="left" w:pos="540"/>
        </w:tabs>
        <w:ind w:left="540" w:right="-450" w:hanging="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8D7871">
        <w:rPr>
          <w:rFonts w:ascii="Arial" w:hAnsi="Arial" w:cs="Arial"/>
          <w:b/>
          <w:szCs w:val="24"/>
        </w:rPr>
        <w:t xml:space="preserve">Distribution System Improvement Charge </w:t>
      </w:r>
      <w:r>
        <w:rPr>
          <w:rFonts w:ascii="Arial" w:hAnsi="Arial" w:cs="Arial"/>
          <w:b/>
          <w:szCs w:val="24"/>
        </w:rPr>
        <w:t>Audit</w:t>
      </w:r>
    </w:p>
    <w:p w:rsidR="0080591C" w:rsidRDefault="0080591C" w:rsidP="008D7871">
      <w:pPr>
        <w:tabs>
          <w:tab w:val="left" w:pos="540"/>
        </w:tabs>
        <w:ind w:left="540" w:right="-450" w:hanging="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Docket No. D-2014-2448094</w:t>
      </w:r>
    </w:p>
    <w:p w:rsidR="008D7871" w:rsidRPr="00643ABB" w:rsidRDefault="008D7871" w:rsidP="008D7871">
      <w:pPr>
        <w:tabs>
          <w:tab w:val="left" w:pos="540"/>
        </w:tabs>
        <w:ind w:left="540" w:right="-450" w:hanging="540"/>
        <w:rPr>
          <w:szCs w:val="24"/>
        </w:rPr>
      </w:pPr>
      <w:r>
        <w:rPr>
          <w:rFonts w:ascii="Arial" w:hAnsi="Arial" w:cs="Arial"/>
          <w:b/>
          <w:szCs w:val="24"/>
        </w:rPr>
        <w:t xml:space="preserve">        </w:t>
      </w:r>
      <w:r w:rsidRPr="00606F03">
        <w:rPr>
          <w:rFonts w:ascii="Arial" w:hAnsi="Arial" w:cs="Arial"/>
          <w:b/>
          <w:szCs w:val="24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D7871" w:rsidRPr="000F6D3F" w:rsidRDefault="008D7871" w:rsidP="008D7871">
      <w:pPr>
        <w:tabs>
          <w:tab w:val="left" w:pos="5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Ms. Johnson</w:t>
      </w:r>
      <w:r w:rsidRPr="000F6D3F">
        <w:rPr>
          <w:rFonts w:ascii="Arial" w:hAnsi="Arial" w:cs="Arial"/>
          <w:szCs w:val="24"/>
        </w:rPr>
        <w:t>:</w:t>
      </w:r>
    </w:p>
    <w:p w:rsidR="002B7560" w:rsidRPr="00113173" w:rsidRDefault="002B7560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06241F" w:rsidRPr="0006241F" w:rsidRDefault="0006241F" w:rsidP="00316EE5">
      <w:pPr>
        <w:ind w:firstLine="720"/>
        <w:rPr>
          <w:rFonts w:ascii="Arial" w:hAnsi="Arial" w:cs="Arial"/>
          <w:szCs w:val="24"/>
        </w:rPr>
      </w:pPr>
      <w:r w:rsidRPr="0006241F">
        <w:rPr>
          <w:rFonts w:ascii="Arial" w:hAnsi="Arial" w:cs="Arial"/>
          <w:szCs w:val="24"/>
        </w:rPr>
        <w:t xml:space="preserve">Enclosed is a copy of the Bureau of Audits’ report on </w:t>
      </w:r>
      <w:r w:rsidR="008D7871">
        <w:rPr>
          <w:rFonts w:ascii="Arial" w:hAnsi="Arial" w:cs="Arial"/>
          <w:szCs w:val="24"/>
        </w:rPr>
        <w:t>PPL Electric Utilities Corporation</w:t>
      </w:r>
      <w:r>
        <w:rPr>
          <w:rFonts w:ascii="Arial" w:hAnsi="Arial" w:cs="Arial"/>
          <w:szCs w:val="24"/>
        </w:rPr>
        <w:t xml:space="preserve">’s </w:t>
      </w:r>
      <w:r w:rsidR="008D7871">
        <w:rPr>
          <w:rFonts w:ascii="Arial" w:hAnsi="Arial" w:cs="Arial"/>
          <w:szCs w:val="24"/>
        </w:rPr>
        <w:t xml:space="preserve">Distribution System Improvement Charge </w:t>
      </w:r>
      <w:r w:rsidR="0051752B">
        <w:rPr>
          <w:rFonts w:ascii="Arial" w:hAnsi="Arial" w:cs="Arial"/>
          <w:szCs w:val="24"/>
        </w:rPr>
        <w:t>(</w:t>
      </w:r>
      <w:r w:rsidR="008D7871">
        <w:rPr>
          <w:rFonts w:ascii="Arial" w:hAnsi="Arial" w:cs="Arial"/>
          <w:szCs w:val="24"/>
        </w:rPr>
        <w:t>DSI</w:t>
      </w:r>
      <w:r w:rsidR="0051752B">
        <w:rPr>
          <w:rFonts w:ascii="Arial" w:hAnsi="Arial" w:cs="Arial"/>
          <w:szCs w:val="24"/>
        </w:rPr>
        <w:t xml:space="preserve">C) </w:t>
      </w:r>
      <w:r w:rsidRPr="0006241F">
        <w:rPr>
          <w:rFonts w:ascii="Arial" w:hAnsi="Arial" w:cs="Arial"/>
          <w:szCs w:val="24"/>
        </w:rPr>
        <w:t>for the twelve month</w:t>
      </w:r>
      <w:r w:rsidR="004B7F88">
        <w:rPr>
          <w:rFonts w:ascii="Arial" w:hAnsi="Arial" w:cs="Arial"/>
          <w:szCs w:val="24"/>
        </w:rPr>
        <w:t xml:space="preserve">s </w:t>
      </w:r>
      <w:r w:rsidRPr="0006241F">
        <w:rPr>
          <w:rFonts w:ascii="Arial" w:hAnsi="Arial" w:cs="Arial"/>
          <w:szCs w:val="24"/>
        </w:rPr>
        <w:t xml:space="preserve">ended </w:t>
      </w:r>
      <w:r w:rsidR="00BA7B3A">
        <w:rPr>
          <w:rFonts w:ascii="Arial" w:hAnsi="Arial" w:cs="Arial"/>
          <w:szCs w:val="24"/>
        </w:rPr>
        <w:t>December</w:t>
      </w:r>
      <w:r>
        <w:rPr>
          <w:rFonts w:ascii="Arial" w:hAnsi="Arial" w:cs="Arial"/>
          <w:szCs w:val="24"/>
        </w:rPr>
        <w:t xml:space="preserve"> 3</w:t>
      </w:r>
      <w:r w:rsidR="00BA7B3A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 201</w:t>
      </w:r>
      <w:r w:rsidR="00F32719">
        <w:rPr>
          <w:rFonts w:ascii="Arial" w:hAnsi="Arial" w:cs="Arial"/>
          <w:szCs w:val="24"/>
        </w:rPr>
        <w:t xml:space="preserve">4 and </w:t>
      </w:r>
      <w:r w:rsidR="008D7871">
        <w:rPr>
          <w:rFonts w:ascii="Arial" w:hAnsi="Arial" w:cs="Arial"/>
          <w:szCs w:val="24"/>
        </w:rPr>
        <w:t>the six month</w:t>
      </w:r>
      <w:r w:rsidR="0046550E">
        <w:rPr>
          <w:rFonts w:ascii="Arial" w:hAnsi="Arial" w:cs="Arial"/>
          <w:szCs w:val="24"/>
        </w:rPr>
        <w:t>s</w:t>
      </w:r>
      <w:r w:rsidR="008D7871">
        <w:rPr>
          <w:rFonts w:ascii="Arial" w:hAnsi="Arial" w:cs="Arial"/>
          <w:szCs w:val="24"/>
        </w:rPr>
        <w:t xml:space="preserve"> ended </w:t>
      </w:r>
      <w:r w:rsidR="00BA7B3A">
        <w:rPr>
          <w:rFonts w:ascii="Arial" w:hAnsi="Arial" w:cs="Arial"/>
          <w:szCs w:val="24"/>
        </w:rPr>
        <w:t>December 31</w:t>
      </w:r>
      <w:r w:rsidR="00F32719">
        <w:rPr>
          <w:rFonts w:ascii="Arial" w:hAnsi="Arial" w:cs="Arial"/>
          <w:szCs w:val="24"/>
        </w:rPr>
        <w:t>, 2013</w:t>
      </w:r>
      <w:r w:rsidRPr="0006241F">
        <w:rPr>
          <w:rFonts w:ascii="Arial" w:hAnsi="Arial" w:cs="Arial"/>
          <w:szCs w:val="24"/>
        </w:rPr>
        <w:t>.</w:t>
      </w:r>
      <w:r w:rsidR="00867587">
        <w:rPr>
          <w:rFonts w:ascii="Arial" w:hAnsi="Arial" w:cs="Arial"/>
          <w:szCs w:val="24"/>
        </w:rPr>
        <w:t xml:space="preserve">  </w:t>
      </w:r>
      <w:r w:rsidR="00867587" w:rsidRPr="006369F1">
        <w:rPr>
          <w:rFonts w:ascii="Arial" w:hAnsi="Arial" w:cs="Arial"/>
          <w:szCs w:val="24"/>
        </w:rPr>
        <w:t xml:space="preserve">This report was </w:t>
      </w:r>
      <w:r w:rsidR="00867587">
        <w:rPr>
          <w:rFonts w:ascii="Arial" w:hAnsi="Arial" w:cs="Arial"/>
          <w:szCs w:val="24"/>
        </w:rPr>
        <w:t xml:space="preserve">approved for release to the public by the Commission at its Public Meeting of </w:t>
      </w:r>
      <w:r w:rsidR="002B2CE3">
        <w:rPr>
          <w:rFonts w:ascii="Arial" w:hAnsi="Arial" w:cs="Arial"/>
          <w:szCs w:val="24"/>
        </w:rPr>
        <w:t>May 19, 2016</w:t>
      </w:r>
      <w:r w:rsidR="00867587">
        <w:rPr>
          <w:rFonts w:ascii="Arial" w:hAnsi="Arial" w:cs="Arial"/>
          <w:szCs w:val="24"/>
        </w:rPr>
        <w:t xml:space="preserve">.               </w:t>
      </w:r>
      <w:r w:rsidRPr="0006241F">
        <w:rPr>
          <w:rFonts w:ascii="Arial" w:hAnsi="Arial" w:cs="Arial"/>
          <w:szCs w:val="24"/>
        </w:rPr>
        <w:t xml:space="preserve">  </w:t>
      </w:r>
    </w:p>
    <w:p w:rsidR="0006241F" w:rsidRPr="0006241F" w:rsidRDefault="0006241F" w:rsidP="0006241F">
      <w:pPr>
        <w:tabs>
          <w:tab w:val="left" w:pos="-1440"/>
          <w:tab w:val="left" w:pos="-720"/>
          <w:tab w:val="left" w:pos="1080"/>
          <w:tab w:val="left" w:pos="2790"/>
          <w:tab w:val="decimal" w:pos="6192"/>
          <w:tab w:val="decimal" w:pos="7344"/>
        </w:tabs>
        <w:suppressAutoHyphens/>
        <w:rPr>
          <w:rFonts w:ascii="Arial" w:hAnsi="Arial" w:cs="Arial"/>
          <w:szCs w:val="24"/>
        </w:rPr>
      </w:pPr>
      <w:r w:rsidRPr="0006241F">
        <w:rPr>
          <w:rFonts w:ascii="Arial" w:hAnsi="Arial" w:cs="Arial"/>
          <w:b/>
          <w:szCs w:val="24"/>
        </w:rPr>
        <w:tab/>
      </w:r>
      <w:r w:rsidRPr="0006241F">
        <w:rPr>
          <w:rFonts w:ascii="Arial" w:hAnsi="Arial" w:cs="Arial"/>
          <w:b/>
          <w:szCs w:val="24"/>
        </w:rPr>
        <w:tab/>
      </w:r>
      <w:r w:rsidRPr="0006241F">
        <w:rPr>
          <w:rFonts w:ascii="Arial" w:hAnsi="Arial" w:cs="Arial"/>
          <w:b/>
          <w:szCs w:val="24"/>
        </w:rPr>
        <w:tab/>
      </w:r>
    </w:p>
    <w:p w:rsidR="00F32719" w:rsidRPr="00113173" w:rsidRDefault="00F32719" w:rsidP="00F32719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270D1" w:rsidRPr="00B84F03">
        <w:rPr>
          <w:rFonts w:ascii="Arial" w:hAnsi="Arial" w:cs="Arial"/>
          <w:szCs w:val="24"/>
        </w:rPr>
        <w:t xml:space="preserve">Since the </w:t>
      </w:r>
      <w:r w:rsidR="005270D1">
        <w:rPr>
          <w:rFonts w:ascii="Arial" w:hAnsi="Arial" w:cs="Arial"/>
          <w:szCs w:val="24"/>
        </w:rPr>
        <w:t xml:space="preserve">audit report contained no findings or recommendations, there is no further action required of the </w:t>
      </w:r>
      <w:r w:rsidR="005270D1" w:rsidRPr="00B84F03">
        <w:rPr>
          <w:rFonts w:ascii="Arial" w:hAnsi="Arial" w:cs="Arial"/>
          <w:szCs w:val="24"/>
        </w:rPr>
        <w:t xml:space="preserve">Company </w:t>
      </w:r>
      <w:r w:rsidR="005270D1">
        <w:rPr>
          <w:rFonts w:ascii="Arial" w:hAnsi="Arial" w:cs="Arial"/>
          <w:szCs w:val="24"/>
        </w:rPr>
        <w:t xml:space="preserve">at this time.  </w:t>
      </w:r>
      <w:r w:rsidR="005270D1" w:rsidRPr="00B84F03">
        <w:rPr>
          <w:rFonts w:ascii="Arial" w:hAnsi="Arial" w:cs="Arial"/>
          <w:szCs w:val="24"/>
        </w:rPr>
        <w:t>The Commission appreciates the cooperation of your officers and employees in conjunction with this audit.</w:t>
      </w:r>
    </w:p>
    <w:p w:rsidR="002B7560" w:rsidRDefault="002B7560" w:rsidP="00EA7B5B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CD7839" w:rsidRPr="00113173" w:rsidRDefault="004B0A8E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5269FA48" wp14:editId="46B37F70">
            <wp:simplePos x="0" y="0"/>
            <wp:positionH relativeFrom="column">
              <wp:posOffset>2854960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266D4" w:rsidRDefault="002B7560" w:rsidP="00652C8D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Cs w:val="24"/>
        </w:rPr>
      </w:pPr>
      <w:r w:rsidRPr="00113173">
        <w:rPr>
          <w:rFonts w:ascii="Arial" w:hAnsi="Arial" w:cs="Arial"/>
          <w:szCs w:val="24"/>
        </w:rPr>
        <w:tab/>
      </w:r>
      <w:r w:rsidRPr="00113173">
        <w:rPr>
          <w:rFonts w:ascii="Arial" w:hAnsi="Arial" w:cs="Arial"/>
          <w:szCs w:val="24"/>
        </w:rPr>
        <w:tab/>
      </w:r>
      <w:r w:rsidRPr="00113173">
        <w:rPr>
          <w:rFonts w:ascii="Arial" w:hAnsi="Arial" w:cs="Arial"/>
          <w:szCs w:val="24"/>
        </w:rPr>
        <w:tab/>
      </w:r>
      <w:r w:rsidR="00173A8E" w:rsidRPr="00113173">
        <w:rPr>
          <w:rFonts w:ascii="Arial" w:hAnsi="Arial" w:cs="Arial"/>
          <w:szCs w:val="24"/>
        </w:rPr>
        <w:t>Sincerely</w:t>
      </w:r>
      <w:r w:rsidRPr="00113173">
        <w:rPr>
          <w:rFonts w:ascii="Arial" w:hAnsi="Arial" w:cs="Arial"/>
          <w:szCs w:val="24"/>
        </w:rPr>
        <w:t>,</w:t>
      </w:r>
    </w:p>
    <w:p w:rsidR="005266D4" w:rsidRDefault="005266D4" w:rsidP="00652C8D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Cs w:val="24"/>
        </w:rPr>
      </w:pPr>
    </w:p>
    <w:p w:rsidR="00FB5225" w:rsidRDefault="00B710C2" w:rsidP="00652C8D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9FD8AEC" wp14:editId="3EC77260">
            <wp:simplePos x="0" y="0"/>
            <wp:positionH relativeFrom="column">
              <wp:posOffset>2783840</wp:posOffset>
            </wp:positionH>
            <wp:positionV relativeFrom="paragraph">
              <wp:posOffset>4605655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B85" w:rsidRPr="00113173" w:rsidRDefault="00652C8D" w:rsidP="00652C8D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ind w:left="5040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48C510A4" wp14:editId="4B1C510C">
            <wp:simplePos x="0" y="0"/>
            <wp:positionH relativeFrom="column">
              <wp:posOffset>3876040</wp:posOffset>
            </wp:positionH>
            <wp:positionV relativeFrom="paragraph">
              <wp:posOffset>6889115</wp:posOffset>
            </wp:positionV>
            <wp:extent cx="2200275" cy="8382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185E21AA" wp14:editId="6E3E243D">
            <wp:simplePos x="0" y="0"/>
            <wp:positionH relativeFrom="column">
              <wp:posOffset>3876040</wp:posOffset>
            </wp:positionH>
            <wp:positionV relativeFrom="paragraph">
              <wp:posOffset>6889115</wp:posOffset>
            </wp:positionV>
            <wp:extent cx="2200275" cy="8382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61011BD0" wp14:editId="0294EABC">
            <wp:simplePos x="0" y="0"/>
            <wp:positionH relativeFrom="column">
              <wp:posOffset>3876040</wp:posOffset>
            </wp:positionH>
            <wp:positionV relativeFrom="paragraph">
              <wp:posOffset>6889115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5FDDE8D" wp14:editId="174FA02B">
            <wp:simplePos x="0" y="0"/>
            <wp:positionH relativeFrom="column">
              <wp:posOffset>3876040</wp:posOffset>
            </wp:positionH>
            <wp:positionV relativeFrom="paragraph">
              <wp:posOffset>6889115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4C04D0A" wp14:editId="4058540C">
            <wp:simplePos x="0" y="0"/>
            <wp:positionH relativeFrom="column">
              <wp:posOffset>3876040</wp:posOffset>
            </wp:positionH>
            <wp:positionV relativeFrom="paragraph">
              <wp:posOffset>6889115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79D1AEA" wp14:editId="011E5296">
            <wp:simplePos x="0" y="0"/>
            <wp:positionH relativeFrom="column">
              <wp:posOffset>3876040</wp:posOffset>
            </wp:positionH>
            <wp:positionV relativeFrom="paragraph">
              <wp:posOffset>6889115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560" w:rsidRPr="00113173" w:rsidRDefault="002B7560" w:rsidP="00857480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Cs w:val="24"/>
        </w:rPr>
      </w:pPr>
      <w:r w:rsidRPr="00113173">
        <w:rPr>
          <w:rFonts w:ascii="Arial" w:hAnsi="Arial" w:cs="Arial"/>
          <w:szCs w:val="24"/>
        </w:rPr>
        <w:tab/>
      </w:r>
      <w:r w:rsidRPr="00113173">
        <w:rPr>
          <w:rFonts w:ascii="Arial" w:hAnsi="Arial" w:cs="Arial"/>
          <w:szCs w:val="24"/>
        </w:rPr>
        <w:tab/>
      </w:r>
      <w:r w:rsidRPr="00113173">
        <w:rPr>
          <w:rFonts w:ascii="Arial" w:hAnsi="Arial" w:cs="Arial"/>
          <w:szCs w:val="24"/>
        </w:rPr>
        <w:tab/>
      </w:r>
      <w:r w:rsidR="002E5D91">
        <w:rPr>
          <w:rFonts w:ascii="Arial" w:hAnsi="Arial" w:cs="Arial"/>
          <w:szCs w:val="24"/>
        </w:rPr>
        <w:t>Rosemary Chiavetta</w:t>
      </w:r>
    </w:p>
    <w:p w:rsidR="00FB5225" w:rsidRPr="00113173" w:rsidRDefault="00FB5225" w:rsidP="00857480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Cs w:val="24"/>
        </w:rPr>
      </w:pPr>
      <w:r w:rsidRPr="00113173">
        <w:rPr>
          <w:rFonts w:ascii="Arial" w:hAnsi="Arial" w:cs="Arial"/>
          <w:szCs w:val="24"/>
        </w:rPr>
        <w:tab/>
      </w:r>
      <w:r w:rsidRPr="00113173">
        <w:rPr>
          <w:rFonts w:ascii="Arial" w:hAnsi="Arial" w:cs="Arial"/>
          <w:szCs w:val="24"/>
        </w:rPr>
        <w:tab/>
      </w:r>
      <w:r w:rsidRPr="00113173">
        <w:rPr>
          <w:rFonts w:ascii="Arial" w:hAnsi="Arial" w:cs="Arial"/>
          <w:szCs w:val="24"/>
        </w:rPr>
        <w:tab/>
        <w:t>Secretary</w:t>
      </w:r>
    </w:p>
    <w:p w:rsidR="002B7560" w:rsidRPr="00113173" w:rsidRDefault="002B7560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8C5A59" w:rsidRDefault="008C5A59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111A0E" w:rsidRDefault="00111A0E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111A0E" w:rsidRDefault="00111A0E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2B7560" w:rsidRPr="00113173" w:rsidRDefault="002B7560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  <w:r w:rsidRPr="00113173">
        <w:rPr>
          <w:rFonts w:ascii="Arial" w:hAnsi="Arial" w:cs="Arial"/>
          <w:szCs w:val="24"/>
        </w:rPr>
        <w:t>Enclosure</w:t>
      </w:r>
    </w:p>
    <w:p w:rsidR="00857480" w:rsidRPr="00113173" w:rsidRDefault="00857480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:rsidR="00EB55BB" w:rsidRPr="00113173" w:rsidRDefault="00876726" w:rsidP="002B7560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2B7560" w:rsidRPr="00113173">
        <w:rPr>
          <w:rFonts w:ascii="Arial" w:hAnsi="Arial" w:cs="Arial"/>
          <w:szCs w:val="24"/>
        </w:rPr>
        <w:t xml:space="preserve">:  </w:t>
      </w:r>
      <w:r w:rsidR="008F01E1">
        <w:rPr>
          <w:rFonts w:ascii="Arial" w:hAnsi="Arial" w:cs="Arial"/>
          <w:szCs w:val="24"/>
        </w:rPr>
        <w:t>Lori A. Burger</w:t>
      </w:r>
    </w:p>
    <w:p w:rsidR="004B6F2C" w:rsidRPr="00113173" w:rsidRDefault="004B6F2C" w:rsidP="004B6F2C">
      <w:pPr>
        <w:tabs>
          <w:tab w:val="left" w:pos="-1440"/>
          <w:tab w:val="left" w:pos="-720"/>
          <w:tab w:val="left" w:pos="450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  <w:r w:rsidRPr="00113173">
        <w:rPr>
          <w:rFonts w:ascii="Arial" w:hAnsi="Arial" w:cs="Arial"/>
          <w:szCs w:val="24"/>
        </w:rPr>
        <w:tab/>
      </w:r>
      <w:r w:rsidR="00876726">
        <w:rPr>
          <w:rFonts w:ascii="Arial" w:hAnsi="Arial" w:cs="Arial"/>
          <w:szCs w:val="24"/>
        </w:rPr>
        <w:t xml:space="preserve">                     </w:t>
      </w:r>
      <w:r w:rsidR="00FB5225" w:rsidRPr="00113173">
        <w:rPr>
          <w:rFonts w:ascii="Arial" w:hAnsi="Arial" w:cs="Arial"/>
          <w:szCs w:val="24"/>
        </w:rPr>
        <w:t xml:space="preserve">(717) </w:t>
      </w:r>
      <w:r w:rsidR="008F01E1">
        <w:rPr>
          <w:rFonts w:ascii="Arial" w:hAnsi="Arial" w:cs="Arial"/>
          <w:szCs w:val="24"/>
        </w:rPr>
        <w:t>425</w:t>
      </w:r>
      <w:r w:rsidR="00FB5225" w:rsidRPr="00113173">
        <w:rPr>
          <w:rFonts w:ascii="Arial" w:hAnsi="Arial" w:cs="Arial"/>
          <w:szCs w:val="24"/>
        </w:rPr>
        <w:t>-7</w:t>
      </w:r>
      <w:r w:rsidR="008F01E1">
        <w:rPr>
          <w:rFonts w:ascii="Arial" w:hAnsi="Arial" w:cs="Arial"/>
          <w:szCs w:val="24"/>
        </w:rPr>
        <w:t>847</w:t>
      </w:r>
    </w:p>
    <w:sectPr w:rsidR="004B6F2C" w:rsidRPr="00113173" w:rsidSect="00547EA2">
      <w:pgSz w:w="12240" w:h="15840" w:code="1"/>
      <w:pgMar w:top="432" w:right="1440" w:bottom="1440" w:left="1440" w:header="72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9D" w:rsidRDefault="00922A9D">
      <w:r>
        <w:separator/>
      </w:r>
    </w:p>
  </w:endnote>
  <w:endnote w:type="continuationSeparator" w:id="0">
    <w:p w:rsidR="00922A9D" w:rsidRDefault="0092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9D" w:rsidRDefault="00922A9D">
      <w:r>
        <w:separator/>
      </w:r>
    </w:p>
  </w:footnote>
  <w:footnote w:type="continuationSeparator" w:id="0">
    <w:p w:rsidR="00922A9D" w:rsidRDefault="0092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FBD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EA2E32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408AA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FB3747E"/>
    <w:multiLevelType w:val="singleLevel"/>
    <w:tmpl w:val="C98C8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EE"/>
    <w:rsid w:val="00005A1E"/>
    <w:rsid w:val="000154C8"/>
    <w:rsid w:val="000170D3"/>
    <w:rsid w:val="00026D66"/>
    <w:rsid w:val="00032374"/>
    <w:rsid w:val="0006241F"/>
    <w:rsid w:val="00064633"/>
    <w:rsid w:val="000966F2"/>
    <w:rsid w:val="000A2F77"/>
    <w:rsid w:val="000A7003"/>
    <w:rsid w:val="000B62B6"/>
    <w:rsid w:val="000C2FC4"/>
    <w:rsid w:val="000F2A1B"/>
    <w:rsid w:val="001030AE"/>
    <w:rsid w:val="00111A0E"/>
    <w:rsid w:val="00113173"/>
    <w:rsid w:val="0017200A"/>
    <w:rsid w:val="001720C7"/>
    <w:rsid w:val="00173A8E"/>
    <w:rsid w:val="001920B4"/>
    <w:rsid w:val="001A7FF4"/>
    <w:rsid w:val="001D4ED1"/>
    <w:rsid w:val="001E7DE0"/>
    <w:rsid w:val="001E7FF1"/>
    <w:rsid w:val="001F6F54"/>
    <w:rsid w:val="002101D9"/>
    <w:rsid w:val="00262BBA"/>
    <w:rsid w:val="0026565A"/>
    <w:rsid w:val="00276249"/>
    <w:rsid w:val="00295A66"/>
    <w:rsid w:val="00297EA3"/>
    <w:rsid w:val="002B2CE3"/>
    <w:rsid w:val="002B5005"/>
    <w:rsid w:val="002B7560"/>
    <w:rsid w:val="002C17F6"/>
    <w:rsid w:val="002E09B4"/>
    <w:rsid w:val="002E5D91"/>
    <w:rsid w:val="00300E1E"/>
    <w:rsid w:val="00316EE5"/>
    <w:rsid w:val="003477B1"/>
    <w:rsid w:val="00353791"/>
    <w:rsid w:val="00362538"/>
    <w:rsid w:val="00367059"/>
    <w:rsid w:val="003E546E"/>
    <w:rsid w:val="0040347F"/>
    <w:rsid w:val="0043759C"/>
    <w:rsid w:val="0046550E"/>
    <w:rsid w:val="00471CF4"/>
    <w:rsid w:val="004768BC"/>
    <w:rsid w:val="004809D9"/>
    <w:rsid w:val="0049764B"/>
    <w:rsid w:val="004A2717"/>
    <w:rsid w:val="004B0A8E"/>
    <w:rsid w:val="004B5068"/>
    <w:rsid w:val="004B6F2C"/>
    <w:rsid w:val="004B7F88"/>
    <w:rsid w:val="004D59E5"/>
    <w:rsid w:val="004E1AEB"/>
    <w:rsid w:val="004E40E3"/>
    <w:rsid w:val="004E7925"/>
    <w:rsid w:val="005100D1"/>
    <w:rsid w:val="0051752B"/>
    <w:rsid w:val="005266D4"/>
    <w:rsid w:val="005270D1"/>
    <w:rsid w:val="00537DE0"/>
    <w:rsid w:val="00542C43"/>
    <w:rsid w:val="00547EA2"/>
    <w:rsid w:val="00555F16"/>
    <w:rsid w:val="005639C0"/>
    <w:rsid w:val="005856BA"/>
    <w:rsid w:val="005A0F35"/>
    <w:rsid w:val="005A6A55"/>
    <w:rsid w:val="005A78CF"/>
    <w:rsid w:val="005B2FA9"/>
    <w:rsid w:val="005C4A2C"/>
    <w:rsid w:val="005C6B4C"/>
    <w:rsid w:val="005D43A6"/>
    <w:rsid w:val="005D4DFA"/>
    <w:rsid w:val="00606178"/>
    <w:rsid w:val="00607A71"/>
    <w:rsid w:val="0061305F"/>
    <w:rsid w:val="006152DB"/>
    <w:rsid w:val="0064419E"/>
    <w:rsid w:val="0065248C"/>
    <w:rsid w:val="00652745"/>
    <w:rsid w:val="00652C8D"/>
    <w:rsid w:val="00657A52"/>
    <w:rsid w:val="006C2D4E"/>
    <w:rsid w:val="006F2099"/>
    <w:rsid w:val="00784B28"/>
    <w:rsid w:val="007853DB"/>
    <w:rsid w:val="007A0920"/>
    <w:rsid w:val="007E3DF8"/>
    <w:rsid w:val="007F6214"/>
    <w:rsid w:val="0080591C"/>
    <w:rsid w:val="008300D3"/>
    <w:rsid w:val="00846970"/>
    <w:rsid w:val="00852D3B"/>
    <w:rsid w:val="00857480"/>
    <w:rsid w:val="00867587"/>
    <w:rsid w:val="00876726"/>
    <w:rsid w:val="00897F0D"/>
    <w:rsid w:val="008A0343"/>
    <w:rsid w:val="008A18CE"/>
    <w:rsid w:val="008B032F"/>
    <w:rsid w:val="008B1DA3"/>
    <w:rsid w:val="008C5A59"/>
    <w:rsid w:val="008D7871"/>
    <w:rsid w:val="008F01E1"/>
    <w:rsid w:val="00917C6B"/>
    <w:rsid w:val="00921429"/>
    <w:rsid w:val="00922A9D"/>
    <w:rsid w:val="00927E04"/>
    <w:rsid w:val="00931911"/>
    <w:rsid w:val="00933415"/>
    <w:rsid w:val="00943CBB"/>
    <w:rsid w:val="00946DD5"/>
    <w:rsid w:val="0095312D"/>
    <w:rsid w:val="00954BB4"/>
    <w:rsid w:val="00957437"/>
    <w:rsid w:val="009C5C92"/>
    <w:rsid w:val="009E28EE"/>
    <w:rsid w:val="00A06535"/>
    <w:rsid w:val="00A3166A"/>
    <w:rsid w:val="00A365A5"/>
    <w:rsid w:val="00A670A8"/>
    <w:rsid w:val="00A72A01"/>
    <w:rsid w:val="00A85EF6"/>
    <w:rsid w:val="00AA7BD5"/>
    <w:rsid w:val="00AD2D45"/>
    <w:rsid w:val="00AF1ADF"/>
    <w:rsid w:val="00B22DCE"/>
    <w:rsid w:val="00B54D83"/>
    <w:rsid w:val="00B710C2"/>
    <w:rsid w:val="00B73919"/>
    <w:rsid w:val="00B76477"/>
    <w:rsid w:val="00B83850"/>
    <w:rsid w:val="00B956C6"/>
    <w:rsid w:val="00BA0B14"/>
    <w:rsid w:val="00BA7B3A"/>
    <w:rsid w:val="00C2422E"/>
    <w:rsid w:val="00C73C7C"/>
    <w:rsid w:val="00CA0D73"/>
    <w:rsid w:val="00CA2CA8"/>
    <w:rsid w:val="00CD7839"/>
    <w:rsid w:val="00CE0638"/>
    <w:rsid w:val="00D13A90"/>
    <w:rsid w:val="00D23B8E"/>
    <w:rsid w:val="00D31F65"/>
    <w:rsid w:val="00D34B4B"/>
    <w:rsid w:val="00D41B85"/>
    <w:rsid w:val="00D57DA4"/>
    <w:rsid w:val="00DB47DA"/>
    <w:rsid w:val="00DC3BC1"/>
    <w:rsid w:val="00DC5483"/>
    <w:rsid w:val="00DD6B16"/>
    <w:rsid w:val="00DE6E6A"/>
    <w:rsid w:val="00DF1600"/>
    <w:rsid w:val="00DF5B3A"/>
    <w:rsid w:val="00E23CCC"/>
    <w:rsid w:val="00E26BCB"/>
    <w:rsid w:val="00E31C22"/>
    <w:rsid w:val="00E56BC3"/>
    <w:rsid w:val="00E7242E"/>
    <w:rsid w:val="00EA7B5B"/>
    <w:rsid w:val="00EB1487"/>
    <w:rsid w:val="00EB55BB"/>
    <w:rsid w:val="00EC6051"/>
    <w:rsid w:val="00ED49F2"/>
    <w:rsid w:val="00ED70B0"/>
    <w:rsid w:val="00EF2A5A"/>
    <w:rsid w:val="00F0578D"/>
    <w:rsid w:val="00F10AD9"/>
    <w:rsid w:val="00F17DC6"/>
    <w:rsid w:val="00F32719"/>
    <w:rsid w:val="00F76BF1"/>
    <w:rsid w:val="00FA60F6"/>
    <w:rsid w:val="00FB5225"/>
    <w:rsid w:val="00FB748C"/>
    <w:rsid w:val="00FD1695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540"/>
        <w:tab w:val="left" w:pos="2086"/>
        <w:tab w:val="left" w:pos="2880"/>
      </w:tabs>
      <w:suppressAutoHyphens/>
      <w:ind w:right="-252"/>
    </w:pPr>
    <w:rPr>
      <w:rFonts w:ascii="Times New Roman" w:hAnsi="Times New Roman"/>
      <w:kern w:val="1"/>
    </w:rPr>
  </w:style>
  <w:style w:type="paragraph" w:styleId="DocumentMap">
    <w:name w:val="Document Map"/>
    <w:basedOn w:val="Normal"/>
    <w:semiHidden/>
    <w:rsid w:val="003E546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A1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540"/>
        <w:tab w:val="left" w:pos="2086"/>
        <w:tab w:val="left" w:pos="2880"/>
      </w:tabs>
      <w:suppressAutoHyphens/>
      <w:ind w:right="-252"/>
    </w:pPr>
    <w:rPr>
      <w:rFonts w:ascii="Times New Roman" w:hAnsi="Times New Roman"/>
      <w:kern w:val="1"/>
    </w:rPr>
  </w:style>
  <w:style w:type="paragraph" w:styleId="DocumentMap">
    <w:name w:val="Document Map"/>
    <w:basedOn w:val="Normal"/>
    <w:semiHidden/>
    <w:rsid w:val="003E546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A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87F7-FB5D-4F7A-BB8B-9CAE64F5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Farner, Joyce</cp:lastModifiedBy>
  <cp:revision>68</cp:revision>
  <cp:lastPrinted>2016-05-19T12:59:00Z</cp:lastPrinted>
  <dcterms:created xsi:type="dcterms:W3CDTF">2012-09-20T14:06:00Z</dcterms:created>
  <dcterms:modified xsi:type="dcterms:W3CDTF">2016-05-19T12:59:00Z</dcterms:modified>
</cp:coreProperties>
</file>