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2A7C28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8F44FF">
        <w:t>May 20</w:t>
      </w:r>
      <w:r w:rsidR="002103A9">
        <w:t>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44597" w:rsidRPr="00E44597" w:rsidRDefault="008F44FF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Jeanette Roman</w:t>
      </w:r>
    </w:p>
    <w:p w:rsidR="00E44597" w:rsidRPr="00E44597" w:rsidRDefault="008F44FF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IFIC Surety Group</w:t>
      </w:r>
    </w:p>
    <w:p w:rsidR="00E44597" w:rsidRPr="00E44597" w:rsidRDefault="008F44FF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One Riverfront Plaza Suite 920</w:t>
      </w:r>
    </w:p>
    <w:p w:rsidR="00962F9E" w:rsidRDefault="008F44FF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Newark NJ  07102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2A7C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>RE:</w:t>
      </w:r>
      <w:r w:rsidR="00962F9E">
        <w:rPr>
          <w:rFonts w:cs="Arial"/>
          <w:sz w:val="22"/>
          <w:szCs w:val="22"/>
        </w:rPr>
        <w:tab/>
      </w:r>
      <w:r w:rsidR="008F44FF">
        <w:rPr>
          <w:rFonts w:cs="Arial"/>
          <w:sz w:val="22"/>
          <w:szCs w:val="22"/>
        </w:rPr>
        <w:t>Notice of Cancellation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F44FF">
        <w:rPr>
          <w:rFonts w:cs="Arial"/>
          <w:sz w:val="22"/>
          <w:szCs w:val="22"/>
        </w:rPr>
        <w:t>U.S. Gas &amp; Electric,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A7C28">
        <w:rPr>
          <w:rFonts w:cs="Arial"/>
          <w:sz w:val="22"/>
          <w:szCs w:val="22"/>
        </w:rPr>
        <w:t>Energy Services Providers, Inc. dba Pennsylvania Gas &amp; Electric</w:t>
      </w:r>
    </w:p>
    <w:p w:rsidR="002A7C28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A7C28">
        <w:rPr>
          <w:rFonts w:cs="Arial"/>
          <w:sz w:val="22"/>
          <w:szCs w:val="22"/>
        </w:rPr>
        <w:t>A-2010-2212421</w:t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2A7C28" w:rsidRDefault="002A7C28" w:rsidP="00962F9E">
      <w:pPr>
        <w:jc w:val="both"/>
        <w:rPr>
          <w:rFonts w:cs="Arial"/>
          <w:sz w:val="22"/>
          <w:szCs w:val="22"/>
        </w:rPr>
      </w:pP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8F44F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r w:rsidR="008F44FF">
        <w:rPr>
          <w:rFonts w:cs="Arial"/>
          <w:sz w:val="22"/>
          <w:szCs w:val="22"/>
        </w:rPr>
        <w:t>Roman</w:t>
      </w:r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8F44FF">
        <w:rPr>
          <w:rFonts w:cs="Arial"/>
          <w:sz w:val="22"/>
          <w:szCs w:val="22"/>
        </w:rPr>
        <w:t>Notice of Cancellation</w:t>
      </w:r>
      <w:r w:rsidR="00F817CB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8F44FF">
        <w:rPr>
          <w:rFonts w:cs="Arial"/>
          <w:sz w:val="22"/>
          <w:szCs w:val="22"/>
        </w:rPr>
        <w:t>U.S. Gas &amp; Electric, Inc.</w:t>
      </w:r>
      <w:bookmarkStart w:id="0" w:name="_GoBack"/>
      <w:bookmarkEnd w:id="0"/>
      <w:r w:rsidR="008F44F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</w:t>
      </w:r>
      <w:r w:rsidR="002A7C28">
        <w:rPr>
          <w:rFonts w:cs="Arial"/>
          <w:sz w:val="22"/>
          <w:szCs w:val="22"/>
        </w:rPr>
        <w:t>is not acceptable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</w:t>
      </w:r>
      <w:r w:rsidR="008F44FF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="008F44FF">
        <w:rPr>
          <w:rFonts w:cs="Arial"/>
          <w:sz w:val="22"/>
          <w:szCs w:val="22"/>
        </w:rPr>
        <w:t xml:space="preserve">electric </w:t>
      </w:r>
      <w:r>
        <w:rPr>
          <w:rFonts w:cs="Arial"/>
          <w:sz w:val="22"/>
          <w:szCs w:val="22"/>
        </w:rPr>
        <w:t xml:space="preserve">supplier’s licensing requirements under Section 2809(c) of the Pennsylvania Public Utility Code.  </w:t>
      </w:r>
      <w:r w:rsidR="002A7C28">
        <w:rPr>
          <w:rFonts w:cs="Arial"/>
          <w:sz w:val="22"/>
          <w:szCs w:val="22"/>
        </w:rPr>
        <w:t>It also requires that</w:t>
      </w:r>
      <w:r w:rsidR="002A7C28">
        <w:rPr>
          <w:rFonts w:cs="Arial"/>
          <w:sz w:val="22"/>
          <w:szCs w:val="22"/>
        </w:rPr>
        <w:t xml:space="preserve"> the financial instrument</w:t>
      </w:r>
      <w:r w:rsidR="002A7C28">
        <w:rPr>
          <w:rFonts w:cs="Arial"/>
          <w:sz w:val="22"/>
          <w:szCs w:val="22"/>
        </w:rPr>
        <w:t xml:space="preserve"> and its associated documents</w:t>
      </w:r>
      <w:r w:rsidR="002A7C28">
        <w:rPr>
          <w:rFonts w:cs="Arial"/>
          <w:sz w:val="22"/>
          <w:szCs w:val="22"/>
        </w:rPr>
        <w:t xml:space="preserve"> </w:t>
      </w:r>
      <w:r w:rsidR="002A7C28" w:rsidRPr="00DB4C63">
        <w:rPr>
          <w:rFonts w:cs="Arial"/>
          <w:b/>
          <w:sz w:val="22"/>
          <w:szCs w:val="22"/>
          <w:u w:val="single"/>
        </w:rPr>
        <w:t>match exactly</w:t>
      </w:r>
      <w:r w:rsidR="002A7C28">
        <w:rPr>
          <w:rFonts w:cs="Arial"/>
          <w:sz w:val="22"/>
          <w:szCs w:val="22"/>
        </w:rPr>
        <w:t xml:space="preserve"> with the name on the license issued by the Commission.</w:t>
      </w:r>
    </w:p>
    <w:p w:rsidR="002A7C28" w:rsidRDefault="002A7C28" w:rsidP="00962F9E">
      <w:pPr>
        <w:ind w:firstLine="720"/>
        <w:rPr>
          <w:rFonts w:cs="Arial"/>
          <w:sz w:val="22"/>
          <w:szCs w:val="22"/>
        </w:rPr>
      </w:pPr>
    </w:p>
    <w:p w:rsidR="002A7C28" w:rsidRDefault="002A7C28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Notice of Cancellation</w:t>
      </w:r>
      <w:r>
        <w:rPr>
          <w:rFonts w:cs="Arial"/>
          <w:sz w:val="22"/>
          <w:szCs w:val="22"/>
        </w:rPr>
        <w:t xml:space="preserve"> you filed does not reflect the correct utility name on file with the Commission.  Therefore, p</w:t>
      </w:r>
      <w:r w:rsidRPr="00D16C0D">
        <w:rPr>
          <w:rFonts w:cs="Arial"/>
          <w:sz w:val="22"/>
          <w:szCs w:val="22"/>
        </w:rPr>
        <w:t xml:space="preserve">lease file </w:t>
      </w:r>
      <w:r>
        <w:rPr>
          <w:rFonts w:cs="Arial"/>
          <w:sz w:val="22"/>
          <w:szCs w:val="22"/>
        </w:rPr>
        <w:t>a</w:t>
      </w:r>
      <w:r w:rsidRPr="00D16C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 xml:space="preserve">original financial instrument with my office within </w:t>
      </w:r>
      <w:r>
        <w:rPr>
          <w:rFonts w:cs="Arial"/>
          <w:sz w:val="22"/>
          <w:szCs w:val="22"/>
        </w:rPr>
        <w:t>1</w:t>
      </w:r>
      <w:r w:rsidRPr="00D16C0D">
        <w:rPr>
          <w:rFonts w:cs="Arial"/>
          <w:sz w:val="22"/>
          <w:szCs w:val="22"/>
        </w:rPr>
        <w:t>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103A9"/>
    <w:rsid w:val="00256183"/>
    <w:rsid w:val="0026255F"/>
    <w:rsid w:val="00273125"/>
    <w:rsid w:val="0029739A"/>
    <w:rsid w:val="002A7C28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8F44FF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2016-05-20T12:35:00Z</cp:lastPrinted>
  <dcterms:created xsi:type="dcterms:W3CDTF">2016-05-20T12:36:00Z</dcterms:created>
  <dcterms:modified xsi:type="dcterms:W3CDTF">2016-05-20T12:36:00Z</dcterms:modified>
</cp:coreProperties>
</file>