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7579D9" w:rsidRPr="007579D9" w:rsidRDefault="007579D9" w:rsidP="007579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7579D9" w:rsidRPr="007579D9" w:rsidRDefault="007579D9" w:rsidP="007579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7579D9" w:rsidRPr="007579D9" w:rsidRDefault="007579D9" w:rsidP="007579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7579D9" w:rsidP="007579D9">
            <w:pPr>
              <w:jc w:val="center"/>
              <w:rPr>
                <w:rFonts w:ascii="Arial" w:hAnsi="Arial"/>
                <w:sz w:val="12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077059" w:rsidP="00077059">
      <w:pPr>
        <w:jc w:val="center"/>
      </w:pPr>
      <w:r>
        <w:t>May 31, 2016</w:t>
      </w:r>
    </w:p>
    <w:p w:rsidR="0067519A" w:rsidRDefault="0067519A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E7122" w:rsidRPr="0067519A" w:rsidRDefault="008E7122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MR PAUL E RUSSELL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ASSOCIATE GENERAL COUNSEL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7579D9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</w:t>
      </w:r>
      <w:r w:rsidR="00315388">
        <w:rPr>
          <w:rFonts w:ascii="Arial" w:hAnsi="Arial" w:cs="Arial"/>
          <w:b/>
          <w:sz w:val="24"/>
          <w:szCs w:val="24"/>
        </w:rPr>
        <w:t>March 31</w:t>
      </w:r>
      <w:r w:rsidR="00BF51B1">
        <w:rPr>
          <w:rFonts w:ascii="Arial" w:hAnsi="Arial" w:cs="Arial"/>
          <w:b/>
          <w:sz w:val="24"/>
          <w:szCs w:val="24"/>
        </w:rPr>
        <w:t>, 201</w:t>
      </w:r>
      <w:r w:rsidR="007579D9">
        <w:rPr>
          <w:rFonts w:ascii="Arial" w:hAnsi="Arial" w:cs="Arial"/>
          <w:b/>
          <w:sz w:val="24"/>
          <w:szCs w:val="24"/>
        </w:rPr>
        <w:t>6</w:t>
      </w:r>
    </w:p>
    <w:p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7579D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="007579D9">
        <w:rPr>
          <w:rFonts w:ascii="Arial" w:hAnsi="Arial" w:cs="Arial"/>
          <w:b/>
          <w:sz w:val="24"/>
          <w:szCs w:val="24"/>
        </w:rPr>
        <w:t>2542957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2D7967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</w:t>
      </w:r>
      <w:r w:rsidR="00315388">
        <w:rPr>
          <w:rFonts w:ascii="Arial" w:hAnsi="Arial" w:cs="Arial"/>
          <w:sz w:val="24"/>
          <w:szCs w:val="24"/>
        </w:rPr>
        <w:t>March 31</w:t>
      </w:r>
      <w:r w:rsidR="00BF51B1">
        <w:rPr>
          <w:rFonts w:ascii="Arial" w:hAnsi="Arial" w:cs="Arial"/>
          <w:sz w:val="24"/>
          <w:szCs w:val="24"/>
        </w:rPr>
        <w:t>, 201</w:t>
      </w:r>
      <w:r w:rsidR="007579D9">
        <w:rPr>
          <w:rFonts w:ascii="Arial" w:hAnsi="Arial" w:cs="Arial"/>
          <w:sz w:val="24"/>
          <w:szCs w:val="24"/>
        </w:rPr>
        <w:t>6</w:t>
      </w:r>
      <w:r w:rsidR="00BF51B1">
        <w:rPr>
          <w:rFonts w:ascii="Arial" w:hAnsi="Arial" w:cs="Arial"/>
          <w:sz w:val="24"/>
          <w:szCs w:val="24"/>
        </w:rPr>
        <w:t>.</w:t>
      </w:r>
    </w:p>
    <w:p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7579D9">
        <w:rPr>
          <w:rFonts w:ascii="Arial" w:hAnsi="Arial" w:cs="Arial"/>
          <w:spacing w:val="-2"/>
          <w:sz w:val="24"/>
          <w:szCs w:val="24"/>
        </w:rPr>
        <w:t>April 29</w:t>
      </w:r>
      <w:r w:rsidR="00BF51B1">
        <w:rPr>
          <w:rFonts w:ascii="Arial" w:hAnsi="Arial" w:cs="Arial"/>
          <w:spacing w:val="-2"/>
          <w:sz w:val="24"/>
          <w:szCs w:val="24"/>
        </w:rPr>
        <w:t>, 201</w:t>
      </w:r>
      <w:r w:rsidR="007579D9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B1607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>. M-201</w:t>
      </w:r>
      <w:r w:rsidR="007579D9">
        <w:rPr>
          <w:rFonts w:ascii="Arial" w:hAnsi="Arial" w:cs="Arial"/>
          <w:spacing w:val="-2"/>
          <w:sz w:val="24"/>
          <w:szCs w:val="24"/>
        </w:rPr>
        <w:t>6</w:t>
      </w:r>
      <w:r w:rsidR="00BF51B1">
        <w:rPr>
          <w:rFonts w:ascii="Arial" w:hAnsi="Arial" w:cs="Arial"/>
          <w:spacing w:val="-2"/>
          <w:sz w:val="24"/>
          <w:szCs w:val="24"/>
        </w:rPr>
        <w:t>-</w:t>
      </w:r>
      <w:r w:rsidR="007579D9">
        <w:rPr>
          <w:rFonts w:ascii="Arial" w:hAnsi="Arial" w:cs="Arial"/>
          <w:spacing w:val="-2"/>
          <w:sz w:val="24"/>
          <w:szCs w:val="24"/>
        </w:rPr>
        <w:t>2542957</w:t>
      </w:r>
      <w:r w:rsidR="00BF51B1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077059" w:rsidP="0067519A">
      <w:pPr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210CD5" wp14:editId="55F6391E">
            <wp:simplePos x="0" y="0"/>
            <wp:positionH relativeFrom="column">
              <wp:posOffset>2721610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</w:t>
      </w:r>
      <w:r w:rsidR="00315388">
        <w:rPr>
          <w:rFonts w:ascii="Arial" w:hAnsi="Arial" w:cs="Arial"/>
          <w:spacing w:val="-2"/>
          <w:sz w:val="24"/>
          <w:szCs w:val="24"/>
        </w:rPr>
        <w:t>Michael B. Daley</w:t>
      </w:r>
    </w:p>
    <w:p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</w:t>
      </w:r>
      <w:r w:rsidR="00315388">
        <w:rPr>
          <w:rFonts w:ascii="Arial" w:hAnsi="Arial" w:cs="Arial"/>
          <w:spacing w:val="-2"/>
          <w:sz w:val="24"/>
          <w:szCs w:val="24"/>
        </w:rPr>
        <w:t>425-5319</w:t>
      </w:r>
    </w:p>
    <w:sectPr w:rsidR="00BF51B1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7059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D7967"/>
    <w:rsid w:val="00315388"/>
    <w:rsid w:val="00334352"/>
    <w:rsid w:val="00363AE3"/>
    <w:rsid w:val="0038192B"/>
    <w:rsid w:val="00476D87"/>
    <w:rsid w:val="004B6C39"/>
    <w:rsid w:val="0051362E"/>
    <w:rsid w:val="0067519A"/>
    <w:rsid w:val="00681A5F"/>
    <w:rsid w:val="00693012"/>
    <w:rsid w:val="00742334"/>
    <w:rsid w:val="007579D9"/>
    <w:rsid w:val="00805353"/>
    <w:rsid w:val="0089188B"/>
    <w:rsid w:val="008935A5"/>
    <w:rsid w:val="008E7122"/>
    <w:rsid w:val="008F62B1"/>
    <w:rsid w:val="008F7FD2"/>
    <w:rsid w:val="009614F3"/>
    <w:rsid w:val="00A46FF8"/>
    <w:rsid w:val="00A76B9C"/>
    <w:rsid w:val="00AB731C"/>
    <w:rsid w:val="00B3496B"/>
    <w:rsid w:val="00B67377"/>
    <w:rsid w:val="00BB1607"/>
    <w:rsid w:val="00BF51B1"/>
    <w:rsid w:val="00C0162A"/>
    <w:rsid w:val="00CD5063"/>
    <w:rsid w:val="00CE0167"/>
    <w:rsid w:val="00DC2B72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FBE9-5862-4083-A060-1FAC5EFA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13</cp:revision>
  <cp:lastPrinted>2016-05-31T19:26:00Z</cp:lastPrinted>
  <dcterms:created xsi:type="dcterms:W3CDTF">2014-05-21T15:16:00Z</dcterms:created>
  <dcterms:modified xsi:type="dcterms:W3CDTF">2016-05-31T19:26:00Z</dcterms:modified>
</cp:coreProperties>
</file>