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DA" w:rsidRDefault="001B0BDA" w:rsidP="001B0BDA">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1B0BDA" w:rsidRDefault="001B0BDA" w:rsidP="001B0BD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1B0BDA" w:rsidRDefault="001B0BDA" w:rsidP="00C73805">
      <w:pPr>
        <w:pStyle w:val="NoSpacing"/>
      </w:pPr>
    </w:p>
    <w:p w:rsidR="00C73805" w:rsidRDefault="00C73805" w:rsidP="00C73805">
      <w:pPr>
        <w:pStyle w:val="NoSpacing"/>
      </w:pPr>
    </w:p>
    <w:p w:rsidR="00C73805" w:rsidRDefault="00C73805" w:rsidP="00C73805">
      <w:pPr>
        <w:pStyle w:val="NoSpacing"/>
      </w:pPr>
    </w:p>
    <w:p w:rsidR="001B0BDA" w:rsidRDefault="001B0BDA" w:rsidP="001B0BD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Robin Callahan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1B0BDA" w:rsidRDefault="001B0BDA" w:rsidP="001B0BD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B0BDA" w:rsidRDefault="001B0BDA" w:rsidP="001B0BD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C-2016-2535479</w:t>
      </w:r>
    </w:p>
    <w:p w:rsidR="001B0BDA" w:rsidRDefault="001B0BDA" w:rsidP="001B0BD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B0BDA" w:rsidRDefault="001B0BDA" w:rsidP="001B0BD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B0BDA" w:rsidRDefault="001B0BDA" w:rsidP="00C7380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73805" w:rsidRDefault="00C73805" w:rsidP="00C7380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73805" w:rsidRDefault="00C73805" w:rsidP="00C7380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B0BDA" w:rsidRDefault="001B0BDA" w:rsidP="001B0BD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rsidR="001B0BDA" w:rsidRDefault="001B0BDA" w:rsidP="001B0BD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1B0BDA" w:rsidRDefault="001B0BDA" w:rsidP="001B0BDA">
      <w:pPr>
        <w:tabs>
          <w:tab w:val="left" w:pos="0"/>
        </w:tabs>
        <w:spacing w:after="0" w:line="360" w:lineRule="auto"/>
        <w:ind w:firstLine="1440"/>
        <w:rPr>
          <w:rFonts w:ascii="Times New Roman" w:eastAsia="Times New Roman" w:hAnsi="Times New Roman" w:cs="Times New Roman"/>
          <w:b/>
          <w:sz w:val="24"/>
          <w:szCs w:val="20"/>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June 23, 2016, at 1:30 p.m.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The parties also are hereby directed to comply with the following requirements:</w:t>
      </w:r>
    </w:p>
    <w:p w:rsidR="001B0BDA" w:rsidRDefault="001B0BDA" w:rsidP="001B0BDA">
      <w:pPr>
        <w:tabs>
          <w:tab w:val="left" w:pos="0"/>
        </w:tabs>
        <w:spacing w:after="0" w:line="360" w:lineRule="auto"/>
        <w:rPr>
          <w:rFonts w:ascii="Times New Roman" w:hAnsi="Times New Roman" w:cs="Times New Roman"/>
          <w:sz w:val="24"/>
        </w:rPr>
      </w:pPr>
    </w:p>
    <w:p w:rsidR="001B0BDA" w:rsidRDefault="001B0BDA" w:rsidP="001B0BDA">
      <w:pPr>
        <w:numPr>
          <w:ilvl w:val="0"/>
          <w:numId w:val="1"/>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 xml:space="preserve">and should be submitted in writing no later </w:t>
      </w:r>
      <w:r>
        <w:rPr>
          <w:rFonts w:ascii="Times New Roman" w:hAnsi="Times New Roman" w:cs="Times New Roman"/>
          <w:spacing w:val="-3"/>
          <w:sz w:val="24"/>
          <w:szCs w:val="24"/>
          <w:u w:val="single"/>
        </w:rPr>
        <w:t xml:space="preserve">than five (5) days prior to the </w:t>
      </w:r>
      <w:r>
        <w:rPr>
          <w:rFonts w:ascii="Times New Roman" w:hAnsi="Times New Roman" w:cs="Times New Roman"/>
          <w:sz w:val="24"/>
          <w:u w:val="single"/>
        </w:rPr>
        <w:t>hearing.</w:t>
      </w:r>
      <w:r>
        <w:rPr>
          <w:rFonts w:ascii="Times New Roman" w:hAnsi="Times New Roman" w:cs="Times New Roman"/>
          <w:sz w:val="24"/>
        </w:rPr>
        <w:t xml:space="preserve">  52 Pa. Code §1.15(b).  Requests for changes of hearing dates must be sent to me and all parties of record.  My correct address is:</w:t>
      </w:r>
    </w:p>
    <w:p w:rsidR="001B0BDA" w:rsidRDefault="001B0BDA" w:rsidP="001B0BDA">
      <w:pPr>
        <w:tabs>
          <w:tab w:val="num" w:pos="0"/>
        </w:tabs>
        <w:spacing w:after="0" w:line="360" w:lineRule="auto"/>
        <w:rPr>
          <w:rFonts w:ascii="Times New Roman" w:hAnsi="Times New Roman" w:cs="Times New Roman"/>
          <w:sz w:val="24"/>
        </w:rPr>
      </w:pPr>
    </w:p>
    <w:p w:rsidR="001B0BDA" w:rsidRDefault="001B0BDA" w:rsidP="001B0BDA">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Administrative Law Judge Eranda Vero</w:t>
      </w:r>
    </w:p>
    <w:p w:rsidR="001B0BDA" w:rsidRDefault="001B0BDA" w:rsidP="001B0BDA">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Pennsylvania Public Utility Commission</w:t>
      </w:r>
    </w:p>
    <w:p w:rsidR="001B0BDA" w:rsidRDefault="001B0BDA" w:rsidP="001B0BDA">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801 Market Street, Suite 4063</w:t>
      </w:r>
    </w:p>
    <w:p w:rsidR="001B0BDA" w:rsidRDefault="001B0BDA" w:rsidP="001B0BDA">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Philadelphia, PA 19107</w:t>
      </w:r>
    </w:p>
    <w:p w:rsidR="001B0BDA" w:rsidRDefault="001B0BDA" w:rsidP="001B0BDA">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Telephone:  (215) 560-2105</w:t>
      </w:r>
    </w:p>
    <w:p w:rsidR="001B0BDA" w:rsidRDefault="001B0BDA" w:rsidP="001B0BDA">
      <w:pPr>
        <w:tabs>
          <w:tab w:val="num" w:pos="0"/>
        </w:tabs>
        <w:spacing w:after="0" w:line="240" w:lineRule="auto"/>
        <w:rPr>
          <w:rFonts w:ascii="Times New Roman" w:hAnsi="Times New Roman" w:cs="Times New Roman"/>
          <w:sz w:val="24"/>
        </w:rPr>
      </w:pPr>
    </w:p>
    <w:p w:rsidR="001B0BDA" w:rsidRDefault="001B0BDA" w:rsidP="001B0BDA">
      <w:pPr>
        <w:tabs>
          <w:tab w:val="num" w:pos="0"/>
        </w:tabs>
        <w:spacing w:after="0" w:line="360" w:lineRule="auto"/>
        <w:rPr>
          <w:rFonts w:ascii="Times New Roman" w:hAnsi="Times New Roman" w:cs="Times New Roman"/>
          <w:sz w:val="24"/>
        </w:rPr>
      </w:pPr>
      <w:r>
        <w:rPr>
          <w:rFonts w:ascii="Times New Roman" w:hAnsi="Times New Roman" w:cs="Times New Roman"/>
          <w:b/>
          <w:sz w:val="24"/>
        </w:rPr>
        <w:t>Changes are granted only in rare situations where good cause exists.</w:t>
      </w:r>
    </w:p>
    <w:p w:rsidR="001B0BDA" w:rsidRDefault="001B0BDA" w:rsidP="001B0BDA">
      <w:pPr>
        <w:tabs>
          <w:tab w:val="num" w:pos="0"/>
          <w:tab w:val="left" w:pos="2070"/>
        </w:tabs>
        <w:spacing w:after="0" w:line="360" w:lineRule="auto"/>
        <w:rPr>
          <w:rFonts w:ascii="Times New Roman" w:hAnsi="Times New Roman" w:cs="Times New Roman"/>
          <w:sz w:val="24"/>
        </w:rPr>
      </w:pPr>
    </w:p>
    <w:p w:rsidR="001B0BDA" w:rsidRDefault="001B0BDA" w:rsidP="001B0BD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Pr>
          <w:rFonts w:ascii="Times New Roman" w:hAnsi="Times New Roman" w:cs="Times New Roman"/>
          <w:sz w:val="24"/>
        </w:rPr>
        <w:t>me,</w:t>
      </w:r>
      <w:proofErr w:type="gramEnd"/>
      <w:r>
        <w:rPr>
          <w:rFonts w:ascii="Times New Roman" w:hAnsi="Times New Roman" w:cs="Times New Roman"/>
          <w:sz w:val="24"/>
        </w:rPr>
        <w:t xml:space="preserve"> and one (1) copy of each </w:t>
      </w:r>
      <w:r>
        <w:rPr>
          <w:rFonts w:ascii="Times New Roman" w:hAnsi="Times New Roman" w:cs="Times New Roman"/>
          <w:sz w:val="24"/>
        </w:rPr>
        <w:lastRenderedPageBreak/>
        <w:t xml:space="preserve">document to every other party in this case. Your documents or exhibits </w:t>
      </w:r>
      <w:r>
        <w:rPr>
          <w:rFonts w:ascii="Times New Roman" w:hAnsi="Times New Roman" w:cs="Times New Roman"/>
          <w:sz w:val="24"/>
          <w:u w:val="single"/>
        </w:rPr>
        <w:t>must be received</w:t>
      </w:r>
      <w:r>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Pr>
          <w:rFonts w:ascii="Times New Roman" w:hAnsi="Times New Roman" w:cs="Times New Roman"/>
          <w:sz w:val="24"/>
          <w:u w:val="single"/>
        </w:rPr>
        <w:t>must</w:t>
      </w:r>
      <w:r>
        <w:rPr>
          <w:rFonts w:ascii="Times New Roman" w:hAnsi="Times New Roman" w:cs="Times New Roman"/>
          <w:sz w:val="24"/>
        </w:rPr>
        <w:t xml:space="preserve"> also send a copy of that correspondence or document to </w:t>
      </w:r>
      <w:r>
        <w:rPr>
          <w:rFonts w:ascii="Times New Roman" w:hAnsi="Times New Roman" w:cs="Times New Roman"/>
          <w:sz w:val="24"/>
          <w:u w:val="single"/>
        </w:rPr>
        <w:t>every</w:t>
      </w:r>
      <w:r>
        <w:rPr>
          <w:rFonts w:ascii="Times New Roman" w:hAnsi="Times New Roman" w:cs="Times New Roman"/>
          <w:sz w:val="24"/>
        </w:rPr>
        <w:t xml:space="preserve"> other party.  For your convenience, a copy of the Commission’s current service list of all parties to this proceeding is enclosed with this Order.</w:t>
      </w:r>
    </w:p>
    <w:p w:rsidR="001B0BDA" w:rsidRDefault="001B0BDA" w:rsidP="001B0BDA">
      <w:pPr>
        <w:tabs>
          <w:tab w:val="num" w:pos="0"/>
        </w:tabs>
        <w:spacing w:after="0" w:line="360" w:lineRule="auto"/>
        <w:rPr>
          <w:rFonts w:ascii="Times New Roman" w:hAnsi="Times New Roman" w:cs="Times New Roman"/>
          <w:sz w:val="24"/>
        </w:rPr>
      </w:pPr>
    </w:p>
    <w:p w:rsidR="001B0BDA" w:rsidRDefault="001B0BDA" w:rsidP="001B0BD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1B0BDA" w:rsidRDefault="001B0BDA" w:rsidP="001B0BDA">
      <w:pPr>
        <w:tabs>
          <w:tab w:val="num" w:pos="0"/>
        </w:tabs>
        <w:spacing w:after="0" w:line="360" w:lineRule="auto"/>
        <w:contextualSpacing/>
        <w:rPr>
          <w:rFonts w:ascii="Times New Roman" w:eastAsia="Times New Roman" w:hAnsi="Times New Roman" w:cs="Times New Roman"/>
          <w:sz w:val="24"/>
          <w:szCs w:val="20"/>
        </w:rPr>
      </w:pPr>
    </w:p>
    <w:p w:rsidR="001B0BDA" w:rsidRDefault="001B0BDA" w:rsidP="001B0BD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1B0BDA" w:rsidRDefault="001B0BDA" w:rsidP="001B0BDA">
      <w:pPr>
        <w:spacing w:after="0" w:line="360" w:lineRule="auto"/>
        <w:ind w:left="1440"/>
        <w:rPr>
          <w:rFonts w:ascii="Times New Roman" w:hAnsi="Times New Roman" w:cs="Times New Roman"/>
          <w:sz w:val="24"/>
        </w:rPr>
      </w:pPr>
    </w:p>
    <w:p w:rsidR="001B0BDA" w:rsidRDefault="001B0BDA" w:rsidP="001B0BD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z w:val="24"/>
        </w:rPr>
        <w:t xml:space="preserve">Pro </w:t>
      </w:r>
      <w:proofErr w:type="spellStart"/>
      <w:r>
        <w:rPr>
          <w:rFonts w:ascii="Times New Roman" w:hAnsi="Times New Roman" w:cs="Times New Roman"/>
          <w:i/>
          <w:iCs/>
          <w:sz w:val="24"/>
        </w:rPr>
        <w:t>Hac</w:t>
      </w:r>
      <w:proofErr w:type="spellEnd"/>
      <w:r>
        <w:rPr>
          <w:rFonts w:ascii="Times New Roman" w:hAnsi="Times New Roman" w:cs="Times New Roman"/>
          <w:i/>
          <w:iCs/>
          <w:sz w:val="24"/>
        </w:rPr>
        <w:t xml:space="preserve"> Vice</w:t>
      </w:r>
      <w:r>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1B0BDA" w:rsidRDefault="001B0BDA" w:rsidP="001B0BDA">
      <w:pPr>
        <w:spacing w:after="0" w:line="360" w:lineRule="auto"/>
        <w:ind w:left="720"/>
        <w:contextualSpacing/>
        <w:rPr>
          <w:rFonts w:ascii="Times New Roman" w:eastAsia="Times New Roman" w:hAnsi="Times New Roman" w:cs="Times New Roman"/>
          <w:sz w:val="24"/>
          <w:szCs w:val="20"/>
        </w:rPr>
      </w:pPr>
    </w:p>
    <w:p w:rsidR="001B0BDA" w:rsidRDefault="001B0BDA" w:rsidP="001B0BDA">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1B0BDA" w:rsidRDefault="001B0BDA" w:rsidP="001B0BDA">
      <w:pPr>
        <w:tabs>
          <w:tab w:val="left" w:pos="0"/>
          <w:tab w:val="left" w:pos="2070"/>
        </w:tabs>
        <w:spacing w:after="0" w:line="360" w:lineRule="auto"/>
        <w:rPr>
          <w:rFonts w:ascii="Times New Roman" w:hAnsi="Times New Roman" w:cs="Times New Roman"/>
          <w:sz w:val="24"/>
        </w:rPr>
      </w:pPr>
    </w:p>
    <w:p w:rsidR="001B0BDA" w:rsidRDefault="001B0BDA" w:rsidP="001B0BD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rFonts w:ascii="Times New Roman" w:hAnsi="Times New Roman" w:cs="Times New Roman"/>
            <w:sz w:val="24"/>
          </w:rPr>
          <w:t>Pa.</w:t>
        </w:r>
      </w:smartTag>
      <w:r>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§§5.371, 5.372).</w:t>
      </w:r>
    </w:p>
    <w:p w:rsidR="001B0BDA" w:rsidRDefault="001B0BDA" w:rsidP="001B0BDA">
      <w:pPr>
        <w:tabs>
          <w:tab w:val="left" w:pos="0"/>
        </w:tabs>
        <w:spacing w:after="0" w:line="360" w:lineRule="auto"/>
        <w:rPr>
          <w:rFonts w:ascii="Times New Roman" w:hAnsi="Times New Roman" w:cs="Times New Roman"/>
          <w:sz w:val="24"/>
        </w:rPr>
      </w:pPr>
    </w:p>
    <w:p w:rsidR="001B0BDA" w:rsidRDefault="001B0BDA" w:rsidP="001B0BD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The Complainant bears the burden of proof in this proceeding and must show </w:t>
      </w:r>
      <w:r>
        <w:rPr>
          <w:rFonts w:ascii="Times New Roman" w:hAnsi="Times New Roman" w:cs="Times New Roman"/>
          <w:sz w:val="24"/>
          <w:u w:val="single"/>
        </w:rPr>
        <w:t>by a preponderance of the evidence</w:t>
      </w:r>
      <w:r>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1B0BDA" w:rsidRDefault="001B0BDA" w:rsidP="001B0BDA">
      <w:pPr>
        <w:tabs>
          <w:tab w:val="left" w:pos="0"/>
        </w:tabs>
        <w:spacing w:after="0" w:line="360" w:lineRule="auto"/>
        <w:rPr>
          <w:rFonts w:ascii="Times New Roman" w:hAnsi="Times New Roman" w:cs="Times New Roman"/>
          <w:sz w:val="24"/>
        </w:rPr>
      </w:pPr>
    </w:p>
    <w:p w:rsidR="001B0BDA" w:rsidRDefault="001B0BDA" w:rsidP="001B0BD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b/>
          <w:sz w:val="24"/>
        </w:rPr>
        <w:t xml:space="preserve">YOU MAY LOSE THIS CASE, IF YOU DO NOT TAKE PART IN THIS HEARING AND PRESENT EVIDENCE ON THE ISSUES </w:t>
      </w:r>
      <w:proofErr w:type="gramStart"/>
      <w:r>
        <w:rPr>
          <w:rFonts w:ascii="Times New Roman" w:hAnsi="Times New Roman" w:cs="Times New Roman"/>
          <w:b/>
          <w:sz w:val="24"/>
        </w:rPr>
        <w:t>RAISED</w:t>
      </w:r>
      <w:proofErr w:type="gramEnd"/>
      <w:r>
        <w:rPr>
          <w:rFonts w:ascii="Times New Roman" w:hAnsi="Times New Roman" w:cs="Times New Roman"/>
          <w:b/>
          <w:sz w:val="24"/>
        </w:rPr>
        <w:t>.  52 Pa. Code §5.245.</w:t>
      </w:r>
    </w:p>
    <w:p w:rsidR="001B0BDA" w:rsidRDefault="001B0BDA" w:rsidP="001B0BDA">
      <w:pPr>
        <w:tabs>
          <w:tab w:val="left" w:pos="0"/>
        </w:tabs>
        <w:spacing w:after="0" w:line="360" w:lineRule="auto"/>
        <w:rPr>
          <w:rFonts w:ascii="Times New Roman" w:hAnsi="Times New Roman" w:cs="Times New Roman"/>
          <w:sz w:val="24"/>
        </w:rPr>
      </w:pPr>
    </w:p>
    <w:p w:rsidR="001B0BDA" w:rsidRDefault="001B0BDA" w:rsidP="001B0BD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The hearing is a formal legal proceeding and will be conducted in accordance with the Commission’s Rules of Practice and Procedure.  52 Pa. Code §§1.1, </w:t>
      </w:r>
      <w:r>
        <w:rPr>
          <w:rFonts w:ascii="Times New Roman" w:hAnsi="Times New Roman" w:cs="Times New Roman"/>
          <w:i/>
          <w:sz w:val="24"/>
        </w:rPr>
        <w:t>et seq</w:t>
      </w:r>
      <w:r>
        <w:rPr>
          <w:rFonts w:ascii="Times New Roman" w:hAnsi="Times New Roman" w:cs="Times New Roman"/>
          <w:sz w:val="24"/>
        </w:rPr>
        <w:t>.</w:t>
      </w:r>
    </w:p>
    <w:p w:rsidR="001B0BDA" w:rsidRDefault="001B0BDA" w:rsidP="001B0BDA">
      <w:pPr>
        <w:tabs>
          <w:tab w:val="left" w:pos="0"/>
        </w:tabs>
        <w:spacing w:after="0" w:line="360" w:lineRule="auto"/>
        <w:ind w:left="1440"/>
        <w:rPr>
          <w:rFonts w:ascii="Times New Roman" w:hAnsi="Times New Roman" w:cs="Times New Roman"/>
          <w:sz w:val="24"/>
        </w:rPr>
      </w:pPr>
    </w:p>
    <w:p w:rsidR="001B0BDA" w:rsidRDefault="001B0BDA" w:rsidP="001B0BDA">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B0BDA" w:rsidRDefault="001B0BDA" w:rsidP="001B0BDA">
      <w:pPr>
        <w:pStyle w:val="ListParagraph"/>
        <w:rPr>
          <w:rFonts w:ascii="Times New Roman" w:hAnsi="Times New Roman" w:cs="Times New Roman"/>
          <w:sz w:val="24"/>
        </w:rPr>
      </w:pPr>
    </w:p>
    <w:p w:rsidR="001B0BDA" w:rsidRDefault="001B0BDA" w:rsidP="001B0BDA">
      <w:pPr>
        <w:tabs>
          <w:tab w:val="left" w:pos="0"/>
        </w:tabs>
        <w:spacing w:after="0" w:line="360" w:lineRule="auto"/>
        <w:rPr>
          <w:rFonts w:ascii="Times New Roman" w:hAnsi="Times New Roman" w:cs="Times New Roman"/>
          <w:sz w:val="24"/>
        </w:rPr>
      </w:pPr>
    </w:p>
    <w:p w:rsidR="001B0BDA" w:rsidRDefault="001B0BDA" w:rsidP="001B0BDA">
      <w:pPr>
        <w:tabs>
          <w:tab w:val="left" w:pos="0"/>
        </w:tabs>
        <w:spacing w:after="0" w:line="360" w:lineRule="auto"/>
        <w:rPr>
          <w:rFonts w:ascii="Times New Roman" w:hAnsi="Times New Roman" w:cs="Times New Roman"/>
          <w:sz w:val="24"/>
        </w:rPr>
      </w:pPr>
    </w:p>
    <w:p w:rsidR="001B0BDA" w:rsidRDefault="001B0BDA" w:rsidP="001B0BDA">
      <w:pPr>
        <w:tabs>
          <w:tab w:val="left" w:pos="0"/>
        </w:tabs>
        <w:spacing w:after="0" w:line="360" w:lineRule="auto"/>
        <w:rPr>
          <w:rFonts w:ascii="Times New Roman" w:hAnsi="Times New Roman" w:cs="Times New Roman"/>
          <w:sz w:val="24"/>
        </w:rPr>
      </w:pPr>
    </w:p>
    <w:p w:rsidR="001B0BDA" w:rsidRDefault="001B0BDA" w:rsidP="001B0BDA">
      <w:pPr>
        <w:tabs>
          <w:tab w:val="left" w:pos="0"/>
        </w:tabs>
        <w:spacing w:after="0" w:line="360" w:lineRule="auto"/>
        <w:rPr>
          <w:rFonts w:ascii="Times New Roman" w:hAnsi="Times New Roman" w:cs="Times New Roman"/>
          <w:sz w:val="24"/>
        </w:rPr>
      </w:pPr>
    </w:p>
    <w:p w:rsidR="001B0BDA" w:rsidRDefault="001B0BDA" w:rsidP="001B0BDA">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Scheduling Office: (717) 787-1399</w:t>
      </w:r>
    </w:p>
    <w:p w:rsidR="001B0BDA" w:rsidRDefault="001B0BDA" w:rsidP="001B0BDA">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AT&amp;T Relay Service number for persons who are deaf or hearing-impaired:</w:t>
      </w:r>
    </w:p>
    <w:p w:rsidR="001B0BDA" w:rsidRDefault="001B0BDA" w:rsidP="001B0BDA">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noBreakHyphen/>
        <w:t>800</w:t>
      </w:r>
      <w:r>
        <w:rPr>
          <w:rFonts w:ascii="Times New Roman" w:hAnsi="Times New Roman" w:cs="Times New Roman"/>
          <w:sz w:val="24"/>
        </w:rPr>
        <w:noBreakHyphen/>
        <w:t>654</w:t>
      </w:r>
      <w:r>
        <w:rPr>
          <w:rFonts w:ascii="Times New Roman" w:hAnsi="Times New Roman" w:cs="Times New Roman"/>
          <w:sz w:val="24"/>
        </w:rPr>
        <w:noBreakHyphen/>
        <w:t>5988</w:t>
      </w:r>
    </w:p>
    <w:p w:rsidR="001B0BDA" w:rsidRDefault="001B0BDA" w:rsidP="001B0BD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B0BDA" w:rsidRDefault="001B0BDA" w:rsidP="001B0BD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B0BDA" w:rsidRDefault="001B0BDA" w:rsidP="001B0BD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B0BDA" w:rsidRDefault="001B0BDA" w:rsidP="001B0BD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27,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______________________</w:t>
      </w:r>
    </w:p>
    <w:p w:rsidR="001B0BDA" w:rsidRDefault="001B0BDA" w:rsidP="001B0BD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1B0BDA" w:rsidRDefault="001B0BDA" w:rsidP="001B0BD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1B0BDA" w:rsidRDefault="001B0BDA" w:rsidP="001B0BDA"/>
    <w:p w:rsidR="00C73805" w:rsidRDefault="00C73805">
      <w:r>
        <w:br w:type="page"/>
      </w:r>
    </w:p>
    <w:p w:rsidR="00C73805" w:rsidRPr="00C73805" w:rsidRDefault="00C73805" w:rsidP="00C73805">
      <w:pPr>
        <w:pStyle w:val="NoSpacing"/>
        <w:rPr>
          <w:rFonts w:ascii="Times New Roman" w:hAnsi="Times New Roman" w:cs="Times New Roman"/>
          <w:sz w:val="24"/>
          <w:szCs w:val="24"/>
        </w:rPr>
      </w:pPr>
      <w:r w:rsidRPr="00C73805">
        <w:rPr>
          <w:rFonts w:ascii="Times New Roman" w:hAnsi="Times New Roman" w:cs="Times New Roman"/>
          <w:sz w:val="24"/>
          <w:szCs w:val="24"/>
        </w:rPr>
        <w:lastRenderedPageBreak/>
        <w:t>C-2016-2535479 - ROBIN CALLAHAN v. PECO ENERGY COMPANY</w:t>
      </w:r>
    </w:p>
    <w:p w:rsidR="00C73805" w:rsidRDefault="00C73805" w:rsidP="00C73805">
      <w:pPr>
        <w:pStyle w:val="NoSpacing"/>
        <w:rPr>
          <w:rFonts w:ascii="Times New Roman" w:hAnsi="Times New Roman" w:cs="Times New Roman"/>
          <w:sz w:val="24"/>
          <w:szCs w:val="24"/>
        </w:rPr>
      </w:pPr>
    </w:p>
    <w:p w:rsidR="00C73805" w:rsidRDefault="00C73805" w:rsidP="00C73805">
      <w:pPr>
        <w:pStyle w:val="NoSpacing"/>
        <w:rPr>
          <w:rFonts w:ascii="Times New Roman" w:hAnsi="Times New Roman" w:cs="Times New Roman"/>
          <w:sz w:val="24"/>
          <w:szCs w:val="24"/>
        </w:rPr>
      </w:pPr>
    </w:p>
    <w:p w:rsidR="00C73805" w:rsidRPr="00C73805" w:rsidRDefault="00C73805" w:rsidP="00C73805">
      <w:pPr>
        <w:pStyle w:val="NoSpacing"/>
        <w:jc w:val="center"/>
        <w:rPr>
          <w:rFonts w:ascii="Times New Roman" w:hAnsi="Times New Roman" w:cs="Times New Roman"/>
          <w:sz w:val="24"/>
          <w:szCs w:val="24"/>
          <w:u w:val="single"/>
        </w:rPr>
      </w:pPr>
      <w:r w:rsidRPr="00C73805">
        <w:rPr>
          <w:rFonts w:ascii="Times New Roman" w:hAnsi="Times New Roman" w:cs="Times New Roman"/>
          <w:sz w:val="24"/>
          <w:szCs w:val="24"/>
          <w:u w:val="single"/>
        </w:rPr>
        <w:t>SERVICE LIST</w:t>
      </w:r>
    </w:p>
    <w:p w:rsidR="00C73805" w:rsidRDefault="00C73805" w:rsidP="00C73805">
      <w:pPr>
        <w:pStyle w:val="NoSpacing"/>
        <w:rPr>
          <w:rFonts w:ascii="Times New Roman" w:hAnsi="Times New Roman" w:cs="Times New Roman"/>
          <w:sz w:val="24"/>
          <w:szCs w:val="24"/>
        </w:rPr>
      </w:pPr>
    </w:p>
    <w:p w:rsidR="00C73805" w:rsidRDefault="00C73805" w:rsidP="00C73805">
      <w:pPr>
        <w:pStyle w:val="NoSpacing"/>
        <w:rPr>
          <w:rFonts w:ascii="Times New Roman" w:hAnsi="Times New Roman" w:cs="Times New Roman"/>
          <w:sz w:val="24"/>
          <w:szCs w:val="24"/>
        </w:rPr>
      </w:pPr>
    </w:p>
    <w:p w:rsidR="00C73805" w:rsidRPr="00C73805" w:rsidRDefault="00C73805" w:rsidP="00C73805">
      <w:pPr>
        <w:pStyle w:val="NoSpacing"/>
        <w:rPr>
          <w:rFonts w:ascii="Times New Roman" w:hAnsi="Times New Roman" w:cs="Times New Roman"/>
          <w:sz w:val="24"/>
          <w:szCs w:val="24"/>
        </w:rPr>
      </w:pPr>
      <w:r w:rsidRPr="00C73805">
        <w:rPr>
          <w:rFonts w:ascii="Times New Roman" w:hAnsi="Times New Roman" w:cs="Times New Roman"/>
          <w:sz w:val="24"/>
          <w:szCs w:val="24"/>
        </w:rPr>
        <w:t>ROBIN CALLAHAN</w:t>
      </w:r>
    </w:p>
    <w:p w:rsidR="00C73805" w:rsidRPr="00C73805" w:rsidRDefault="00C73805" w:rsidP="00C73805">
      <w:pPr>
        <w:pStyle w:val="NoSpacing"/>
        <w:rPr>
          <w:rFonts w:ascii="Times New Roman" w:hAnsi="Times New Roman" w:cs="Times New Roman"/>
          <w:sz w:val="24"/>
          <w:szCs w:val="24"/>
        </w:rPr>
      </w:pPr>
      <w:r w:rsidRPr="00C73805">
        <w:rPr>
          <w:rFonts w:ascii="Times New Roman" w:hAnsi="Times New Roman" w:cs="Times New Roman"/>
          <w:sz w:val="24"/>
          <w:szCs w:val="24"/>
        </w:rPr>
        <w:t>1937 BEECH LANE</w:t>
      </w:r>
    </w:p>
    <w:p w:rsidR="00C73805" w:rsidRPr="00C73805" w:rsidRDefault="00C73805" w:rsidP="00C73805">
      <w:pPr>
        <w:pStyle w:val="NoSpacing"/>
        <w:rPr>
          <w:rFonts w:ascii="Times New Roman" w:hAnsi="Times New Roman" w:cs="Times New Roman"/>
          <w:sz w:val="24"/>
          <w:szCs w:val="24"/>
        </w:rPr>
      </w:pPr>
      <w:r w:rsidRPr="00C73805">
        <w:rPr>
          <w:rFonts w:ascii="Times New Roman" w:hAnsi="Times New Roman" w:cs="Times New Roman"/>
          <w:sz w:val="24"/>
          <w:szCs w:val="24"/>
        </w:rPr>
        <w:t>BENSALEM PA  19020</w:t>
      </w:r>
    </w:p>
    <w:p w:rsidR="00C73805" w:rsidRPr="00C73805" w:rsidRDefault="00C73805" w:rsidP="00C73805">
      <w:pPr>
        <w:pStyle w:val="NoSpacing"/>
        <w:rPr>
          <w:rFonts w:ascii="Times New Roman" w:hAnsi="Times New Roman" w:cs="Times New Roman"/>
          <w:sz w:val="24"/>
          <w:szCs w:val="24"/>
        </w:rPr>
      </w:pPr>
      <w:r w:rsidRPr="00C73805">
        <w:rPr>
          <w:rFonts w:ascii="Times New Roman" w:hAnsi="Times New Roman" w:cs="Times New Roman"/>
          <w:sz w:val="24"/>
          <w:szCs w:val="24"/>
        </w:rPr>
        <w:t>267.401.9949</w:t>
      </w:r>
    </w:p>
    <w:p w:rsidR="00C73805" w:rsidRDefault="00C73805" w:rsidP="00C73805">
      <w:pPr>
        <w:pStyle w:val="NoSpacing"/>
        <w:rPr>
          <w:rFonts w:ascii="Times New Roman" w:hAnsi="Times New Roman" w:cs="Times New Roman"/>
          <w:i/>
          <w:sz w:val="24"/>
          <w:szCs w:val="24"/>
        </w:rPr>
      </w:pPr>
      <w:r w:rsidRPr="00C73805">
        <w:rPr>
          <w:rFonts w:ascii="Times New Roman" w:hAnsi="Times New Roman" w:cs="Times New Roman"/>
          <w:i/>
          <w:sz w:val="24"/>
          <w:szCs w:val="24"/>
        </w:rPr>
        <w:t>-ACCEPTS ELECTRONIC SERVICE-</w:t>
      </w:r>
    </w:p>
    <w:p w:rsidR="00042D04" w:rsidRPr="00C73805" w:rsidRDefault="00042D04" w:rsidP="00C73805">
      <w:pPr>
        <w:pStyle w:val="NoSpacing"/>
        <w:rPr>
          <w:rFonts w:ascii="Times New Roman" w:hAnsi="Times New Roman" w:cs="Times New Roman"/>
          <w:i/>
          <w:sz w:val="24"/>
          <w:szCs w:val="24"/>
        </w:rPr>
      </w:pPr>
    </w:p>
    <w:p w:rsidR="00042D04" w:rsidRPr="00042D04" w:rsidRDefault="00042D04" w:rsidP="00042D04">
      <w:pPr>
        <w:pStyle w:val="NoSpacing"/>
        <w:rPr>
          <w:rFonts w:ascii="Times New Roman" w:hAnsi="Times New Roman" w:cs="Times New Roman"/>
          <w:caps/>
          <w:sz w:val="24"/>
          <w:szCs w:val="24"/>
        </w:rPr>
      </w:pPr>
      <w:r w:rsidRPr="00042D04">
        <w:rPr>
          <w:rFonts w:ascii="Times New Roman" w:hAnsi="Times New Roman" w:cs="Times New Roman"/>
          <w:caps/>
          <w:sz w:val="24"/>
          <w:szCs w:val="24"/>
        </w:rPr>
        <w:t>Shawane L Lee Esquire</w:t>
      </w:r>
    </w:p>
    <w:p w:rsidR="00042D04" w:rsidRPr="00042D04" w:rsidRDefault="00042D04" w:rsidP="00042D04">
      <w:pPr>
        <w:pStyle w:val="NoSpacing"/>
        <w:rPr>
          <w:rFonts w:ascii="Times New Roman" w:hAnsi="Times New Roman" w:cs="Times New Roman"/>
          <w:caps/>
          <w:sz w:val="24"/>
          <w:szCs w:val="24"/>
        </w:rPr>
      </w:pPr>
      <w:r w:rsidRPr="00042D04">
        <w:rPr>
          <w:rFonts w:ascii="Times New Roman" w:hAnsi="Times New Roman" w:cs="Times New Roman"/>
          <w:caps/>
          <w:sz w:val="24"/>
          <w:szCs w:val="24"/>
        </w:rPr>
        <w:t>Exelon Business Service Company LLC</w:t>
      </w:r>
    </w:p>
    <w:p w:rsidR="00042D04" w:rsidRPr="00042D04" w:rsidRDefault="00042D04" w:rsidP="00042D04">
      <w:pPr>
        <w:pStyle w:val="NoSpacing"/>
        <w:rPr>
          <w:rFonts w:ascii="Times New Roman" w:hAnsi="Times New Roman" w:cs="Times New Roman"/>
          <w:caps/>
          <w:sz w:val="24"/>
          <w:szCs w:val="24"/>
        </w:rPr>
      </w:pPr>
      <w:r w:rsidRPr="00042D04">
        <w:rPr>
          <w:rFonts w:ascii="Times New Roman" w:hAnsi="Times New Roman" w:cs="Times New Roman"/>
          <w:caps/>
          <w:sz w:val="24"/>
          <w:szCs w:val="24"/>
        </w:rPr>
        <w:t>Legal Department S23-1</w:t>
      </w:r>
    </w:p>
    <w:p w:rsidR="00042D04" w:rsidRPr="00042D04" w:rsidRDefault="00042D04" w:rsidP="00042D04">
      <w:pPr>
        <w:pStyle w:val="NoSpacing"/>
        <w:rPr>
          <w:rFonts w:ascii="Times New Roman" w:hAnsi="Times New Roman" w:cs="Times New Roman"/>
          <w:caps/>
          <w:sz w:val="24"/>
          <w:szCs w:val="24"/>
        </w:rPr>
      </w:pPr>
      <w:r w:rsidRPr="00042D04">
        <w:rPr>
          <w:rFonts w:ascii="Times New Roman" w:hAnsi="Times New Roman" w:cs="Times New Roman"/>
          <w:caps/>
          <w:sz w:val="24"/>
          <w:szCs w:val="24"/>
        </w:rPr>
        <w:t>2301 Market Street</w:t>
      </w:r>
    </w:p>
    <w:p w:rsidR="00042D04" w:rsidRPr="00042D04" w:rsidRDefault="00042D04" w:rsidP="00042D04">
      <w:pPr>
        <w:pStyle w:val="NoSpacing"/>
        <w:rPr>
          <w:rFonts w:ascii="Times New Roman" w:hAnsi="Times New Roman" w:cs="Times New Roman"/>
          <w:caps/>
          <w:sz w:val="24"/>
          <w:szCs w:val="24"/>
        </w:rPr>
      </w:pPr>
      <w:r w:rsidRPr="00042D04">
        <w:rPr>
          <w:rFonts w:ascii="Times New Roman" w:hAnsi="Times New Roman" w:cs="Times New Roman"/>
          <w:caps/>
          <w:sz w:val="24"/>
          <w:szCs w:val="24"/>
        </w:rPr>
        <w:t>Philadelphia PA  19103-1338</w:t>
      </w:r>
    </w:p>
    <w:p w:rsidR="00C73805" w:rsidRPr="00C73805" w:rsidRDefault="00C73805" w:rsidP="00C73805">
      <w:pPr>
        <w:pStyle w:val="NoSpacing"/>
        <w:rPr>
          <w:rFonts w:ascii="Times New Roman" w:hAnsi="Times New Roman" w:cs="Times New Roman"/>
          <w:sz w:val="24"/>
          <w:szCs w:val="24"/>
        </w:rPr>
      </w:pPr>
      <w:r w:rsidRPr="00C73805">
        <w:rPr>
          <w:rFonts w:ascii="Times New Roman" w:hAnsi="Times New Roman" w:cs="Times New Roman"/>
          <w:sz w:val="24"/>
          <w:szCs w:val="24"/>
        </w:rPr>
        <w:t>215.841.6841</w:t>
      </w:r>
    </w:p>
    <w:p w:rsidR="00C73805" w:rsidRPr="00C73805" w:rsidRDefault="00C73805" w:rsidP="00C73805">
      <w:pPr>
        <w:pStyle w:val="NoSpacing"/>
        <w:rPr>
          <w:rFonts w:ascii="Times New Roman" w:hAnsi="Times New Roman" w:cs="Times New Roman"/>
          <w:sz w:val="24"/>
          <w:szCs w:val="24"/>
        </w:rPr>
      </w:pPr>
      <w:r w:rsidRPr="00C73805">
        <w:rPr>
          <w:rFonts w:ascii="Times New Roman" w:hAnsi="Times New Roman" w:cs="Times New Roman"/>
          <w:i/>
          <w:sz w:val="24"/>
          <w:szCs w:val="24"/>
        </w:rPr>
        <w:t>-ACCEPTS ELECTRONIC SERVICE-</w:t>
      </w:r>
    </w:p>
    <w:p w:rsidR="00C73805" w:rsidRPr="00C73805" w:rsidRDefault="00C73805" w:rsidP="00C73805">
      <w:pPr>
        <w:pStyle w:val="NoSpacing"/>
        <w:rPr>
          <w:rFonts w:ascii="Times New Roman" w:hAnsi="Times New Roman" w:cs="Times New Roman"/>
          <w:sz w:val="24"/>
          <w:szCs w:val="24"/>
        </w:rPr>
      </w:pPr>
    </w:p>
    <w:p w:rsidR="009E1C00" w:rsidRDefault="009E1C00">
      <w:bookmarkStart w:id="0" w:name="_GoBack"/>
      <w:bookmarkEnd w:id="0"/>
    </w:p>
    <w:sectPr w:rsidR="009E1C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FFC" w:rsidRDefault="00627FFC" w:rsidP="001B0BDA">
      <w:pPr>
        <w:spacing w:after="0" w:line="240" w:lineRule="auto"/>
      </w:pPr>
      <w:r>
        <w:separator/>
      </w:r>
    </w:p>
  </w:endnote>
  <w:endnote w:type="continuationSeparator" w:id="0">
    <w:p w:rsidR="00627FFC" w:rsidRDefault="00627FFC" w:rsidP="001B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291097"/>
      <w:docPartObj>
        <w:docPartGallery w:val="Page Numbers (Bottom of Page)"/>
        <w:docPartUnique/>
      </w:docPartObj>
    </w:sdtPr>
    <w:sdtEndPr>
      <w:rPr>
        <w:noProof/>
      </w:rPr>
    </w:sdtEndPr>
    <w:sdtContent>
      <w:p w:rsidR="001B0BDA" w:rsidRDefault="001B0BDA">
        <w:pPr>
          <w:pStyle w:val="Footer"/>
          <w:jc w:val="center"/>
        </w:pPr>
        <w:r>
          <w:fldChar w:fldCharType="begin"/>
        </w:r>
        <w:r>
          <w:instrText xml:space="preserve"> PAGE   \* MERGEFORMAT </w:instrText>
        </w:r>
        <w:r>
          <w:fldChar w:fldCharType="separate"/>
        </w:r>
        <w:r w:rsidR="00681D23">
          <w:rPr>
            <w:noProof/>
          </w:rPr>
          <w:t>5</w:t>
        </w:r>
        <w:r>
          <w:rPr>
            <w:noProof/>
          </w:rPr>
          <w:fldChar w:fldCharType="end"/>
        </w:r>
      </w:p>
    </w:sdtContent>
  </w:sdt>
  <w:p w:rsidR="00FC29FA" w:rsidRDefault="00627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FFC" w:rsidRDefault="00627FFC" w:rsidP="001B0BDA">
      <w:pPr>
        <w:spacing w:after="0" w:line="240" w:lineRule="auto"/>
      </w:pPr>
      <w:r>
        <w:separator/>
      </w:r>
    </w:p>
  </w:footnote>
  <w:footnote w:type="continuationSeparator" w:id="0">
    <w:p w:rsidR="00627FFC" w:rsidRDefault="00627FFC" w:rsidP="001B0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DA"/>
    <w:rsid w:val="00042D04"/>
    <w:rsid w:val="001B0BDA"/>
    <w:rsid w:val="004F7AD1"/>
    <w:rsid w:val="00627FFC"/>
    <w:rsid w:val="00681D23"/>
    <w:rsid w:val="009E1C00"/>
    <w:rsid w:val="00B60579"/>
    <w:rsid w:val="00C73805"/>
    <w:rsid w:val="00DA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BDA"/>
    <w:pPr>
      <w:ind w:left="720"/>
      <w:contextualSpacing/>
    </w:pPr>
  </w:style>
  <w:style w:type="paragraph" w:styleId="Footer">
    <w:name w:val="footer"/>
    <w:basedOn w:val="Normal"/>
    <w:link w:val="FooterChar"/>
    <w:uiPriority w:val="99"/>
    <w:unhideWhenUsed/>
    <w:rsid w:val="001B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BDA"/>
  </w:style>
  <w:style w:type="paragraph" w:styleId="Header">
    <w:name w:val="header"/>
    <w:basedOn w:val="Normal"/>
    <w:link w:val="HeaderChar"/>
    <w:uiPriority w:val="99"/>
    <w:unhideWhenUsed/>
    <w:rsid w:val="001B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DA"/>
  </w:style>
  <w:style w:type="paragraph" w:styleId="NoSpacing">
    <w:name w:val="No Spacing"/>
    <w:uiPriority w:val="1"/>
    <w:qFormat/>
    <w:rsid w:val="00C73805"/>
    <w:pPr>
      <w:spacing w:after="0" w:line="240" w:lineRule="auto"/>
    </w:pPr>
  </w:style>
  <w:style w:type="paragraph" w:styleId="BalloonText">
    <w:name w:val="Balloon Text"/>
    <w:basedOn w:val="Normal"/>
    <w:link w:val="BalloonTextChar"/>
    <w:uiPriority w:val="99"/>
    <w:semiHidden/>
    <w:unhideWhenUsed/>
    <w:rsid w:val="0004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BDA"/>
    <w:pPr>
      <w:ind w:left="720"/>
      <w:contextualSpacing/>
    </w:pPr>
  </w:style>
  <w:style w:type="paragraph" w:styleId="Footer">
    <w:name w:val="footer"/>
    <w:basedOn w:val="Normal"/>
    <w:link w:val="FooterChar"/>
    <w:uiPriority w:val="99"/>
    <w:unhideWhenUsed/>
    <w:rsid w:val="001B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BDA"/>
  </w:style>
  <w:style w:type="paragraph" w:styleId="Header">
    <w:name w:val="header"/>
    <w:basedOn w:val="Normal"/>
    <w:link w:val="HeaderChar"/>
    <w:uiPriority w:val="99"/>
    <w:unhideWhenUsed/>
    <w:rsid w:val="001B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DA"/>
  </w:style>
  <w:style w:type="paragraph" w:styleId="NoSpacing">
    <w:name w:val="No Spacing"/>
    <w:uiPriority w:val="1"/>
    <w:qFormat/>
    <w:rsid w:val="00C73805"/>
    <w:pPr>
      <w:spacing w:after="0" w:line="240" w:lineRule="auto"/>
    </w:pPr>
  </w:style>
  <w:style w:type="paragraph" w:styleId="BalloonText">
    <w:name w:val="Balloon Text"/>
    <w:basedOn w:val="Normal"/>
    <w:link w:val="BalloonTextChar"/>
    <w:uiPriority w:val="99"/>
    <w:semiHidden/>
    <w:unhideWhenUsed/>
    <w:rsid w:val="0004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91070">
      <w:bodyDiv w:val="1"/>
      <w:marLeft w:val="0"/>
      <w:marRight w:val="0"/>
      <w:marTop w:val="0"/>
      <w:marBottom w:val="0"/>
      <w:divBdr>
        <w:top w:val="none" w:sz="0" w:space="0" w:color="auto"/>
        <w:left w:val="none" w:sz="0" w:space="0" w:color="auto"/>
        <w:bottom w:val="none" w:sz="0" w:space="0" w:color="auto"/>
        <w:right w:val="none" w:sz="0" w:space="0" w:color="auto"/>
      </w:divBdr>
    </w:div>
    <w:div w:id="162025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2016-05-31T16:04:00Z</cp:lastPrinted>
  <dcterms:created xsi:type="dcterms:W3CDTF">2016-05-31T15:44:00Z</dcterms:created>
  <dcterms:modified xsi:type="dcterms:W3CDTF">2016-05-31T16:11:00Z</dcterms:modified>
</cp:coreProperties>
</file>