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602030" w:rsidP="00602030">
      <w:pPr>
        <w:pStyle w:val="Heading5"/>
        <w:spacing w:before="0" w:after="0"/>
        <w:ind w:right="-630"/>
        <w:jc w:val="center"/>
        <w:rPr>
          <w:i w:val="0"/>
        </w:rPr>
      </w:pPr>
      <w:r>
        <w:rPr>
          <w:i w:val="0"/>
        </w:rPr>
        <w:t>June 10,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9538D0">
        <w:rPr>
          <w:i w:val="0"/>
          <w:sz w:val="24"/>
          <w:szCs w:val="24"/>
        </w:rPr>
        <w:t>891</w:t>
      </w:r>
      <w:r w:rsidR="00CC60C9">
        <w:rPr>
          <w:i w:val="0"/>
          <w:sz w:val="24"/>
          <w:szCs w:val="24"/>
        </w:rPr>
        <w:t>8858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9538D0">
        <w:rPr>
          <w:i w:val="0"/>
          <w:sz w:val="24"/>
          <w:szCs w:val="24"/>
        </w:rPr>
        <w:t>4</w:t>
      </w:r>
      <w:r w:rsidR="00CC60C9">
        <w:rPr>
          <w:i w:val="0"/>
          <w:sz w:val="24"/>
          <w:szCs w:val="24"/>
        </w:rPr>
        <w:t>9425</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CC60C9" w:rsidP="00521E33">
      <w:pPr>
        <w:pStyle w:val="BodyTextIndent"/>
        <w:ind w:left="0"/>
        <w:rPr>
          <w:szCs w:val="24"/>
        </w:rPr>
      </w:pPr>
      <w:r>
        <w:rPr>
          <w:szCs w:val="24"/>
        </w:rPr>
        <w:t>RITTER TRANSPORT LLC</w:t>
      </w:r>
    </w:p>
    <w:p w:rsidR="00521E33" w:rsidRDefault="00CC60C9" w:rsidP="00521E33">
      <w:pPr>
        <w:pStyle w:val="BodyTextIndent"/>
        <w:ind w:left="0"/>
        <w:rPr>
          <w:szCs w:val="24"/>
        </w:rPr>
      </w:pPr>
      <w:r>
        <w:rPr>
          <w:szCs w:val="24"/>
        </w:rPr>
        <w:t>PO BOX 365</w:t>
      </w:r>
    </w:p>
    <w:p w:rsidR="00521E33" w:rsidRPr="002442B1" w:rsidRDefault="00CC60C9" w:rsidP="00521E33">
      <w:pPr>
        <w:pStyle w:val="BodyTextIndent"/>
        <w:ind w:left="0"/>
        <w:rPr>
          <w:szCs w:val="24"/>
        </w:rPr>
      </w:pPr>
      <w:r>
        <w:rPr>
          <w:szCs w:val="24"/>
        </w:rPr>
        <w:t>PAXTONVILLE PA  17861</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CC60C9">
        <w:rPr>
          <w:b w:val="0"/>
          <w:i w:val="0"/>
          <w:sz w:val="24"/>
          <w:szCs w:val="24"/>
        </w:rPr>
        <w:t xml:space="preserve">Ritter Transport, LLC, 95 Shady Inn Lane, </w:t>
      </w:r>
      <w:proofErr w:type="spellStart"/>
      <w:r w:rsidR="00CC60C9">
        <w:rPr>
          <w:b w:val="0"/>
          <w:i w:val="0"/>
          <w:sz w:val="24"/>
          <w:szCs w:val="24"/>
        </w:rPr>
        <w:t>Paxtonville</w:t>
      </w:r>
      <w:proofErr w:type="spellEnd"/>
      <w:r w:rsidR="00CC60C9">
        <w:rPr>
          <w:b w:val="0"/>
          <w:i w:val="0"/>
          <w:sz w:val="24"/>
          <w:szCs w:val="24"/>
        </w:rPr>
        <w:t>, Snyder County, Pennsylvania 17861.  (570) 837-3606</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C60C9">
        <w:rPr>
          <w:b/>
          <w:spacing w:val="-3"/>
          <w:sz w:val="24"/>
          <w:szCs w:val="24"/>
        </w:rPr>
        <w:t>8918858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CC60C9">
        <w:rPr>
          <w:b/>
          <w:sz w:val="24"/>
          <w:szCs w:val="24"/>
        </w:rPr>
        <w:t>Ritter Transport,</w:t>
      </w:r>
      <w:r w:rsidR="002F1C73">
        <w:rPr>
          <w:b/>
          <w:sz w:val="24"/>
          <w:szCs w:val="24"/>
        </w:rPr>
        <w:t xml:space="preserve"> LLC</w:t>
      </w:r>
      <w:r w:rsidRPr="007C52A2">
        <w:rPr>
          <w:b/>
          <w:spacing w:val="-3"/>
          <w:sz w:val="22"/>
          <w:szCs w:val="22"/>
        </w:rPr>
        <w:t>; also advise your insurance carrier to place the following numbers at the top of your insurance form: A-</w:t>
      </w:r>
      <w:r w:rsidR="00CC60C9">
        <w:rPr>
          <w:b/>
          <w:spacing w:val="-3"/>
          <w:sz w:val="22"/>
          <w:szCs w:val="22"/>
        </w:rPr>
        <w:t>891885</w:t>
      </w:r>
      <w:r w:rsidR="002F1C73">
        <w:rPr>
          <w:b/>
          <w:spacing w:val="-3"/>
          <w:sz w:val="22"/>
          <w:szCs w:val="22"/>
        </w:rPr>
        <w:t>8</w:t>
      </w:r>
      <w:r w:rsidR="00CD7724">
        <w:rPr>
          <w:b/>
          <w:spacing w:val="-3"/>
          <w:sz w:val="22"/>
          <w:szCs w:val="22"/>
        </w:rPr>
        <w:t xml:space="preserve"> </w:t>
      </w:r>
      <w:r w:rsidRPr="007C52A2">
        <w:rPr>
          <w:b/>
          <w:spacing w:val="-3"/>
          <w:sz w:val="22"/>
          <w:szCs w:val="22"/>
        </w:rPr>
        <w:t>and A-</w:t>
      </w:r>
      <w:r w:rsidR="00CC60C9">
        <w:rPr>
          <w:b/>
          <w:spacing w:val="-3"/>
          <w:sz w:val="22"/>
          <w:szCs w:val="22"/>
        </w:rPr>
        <w:t>2016-2549425</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602030"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70B43B2" wp14:editId="7630CD17">
            <wp:simplePos x="0" y="0"/>
            <wp:positionH relativeFrom="column">
              <wp:posOffset>3103245</wp:posOffset>
            </wp:positionH>
            <wp:positionV relativeFrom="paragraph">
              <wp:posOffset>139065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C2" w:rsidRDefault="00A60DC2" w:rsidP="00E8536A">
      <w:r>
        <w:separator/>
      </w:r>
    </w:p>
  </w:endnote>
  <w:endnote w:type="continuationSeparator" w:id="0">
    <w:p w:rsidR="00A60DC2" w:rsidRDefault="00A60DC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C2" w:rsidRDefault="00A60DC2" w:rsidP="00E8536A">
      <w:r>
        <w:separator/>
      </w:r>
    </w:p>
  </w:footnote>
  <w:footnote w:type="continuationSeparator" w:id="0">
    <w:p w:rsidR="00A60DC2" w:rsidRDefault="00A60DC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A4"/>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030"/>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0DC2"/>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5066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2016-06-03T11:50:00Z</cp:lastPrinted>
  <dcterms:created xsi:type="dcterms:W3CDTF">2016-06-09T19:23:00Z</dcterms:created>
  <dcterms:modified xsi:type="dcterms:W3CDTF">2016-06-10T11:49:00Z</dcterms:modified>
</cp:coreProperties>
</file>