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371A6" w:rsidP="00D62E29">
      <w:pPr>
        <w:jc w:val="center"/>
      </w:pPr>
      <w:r>
        <w:t>June 15, 2016</w:t>
      </w:r>
    </w:p>
    <w:p w:rsidR="001D55EB" w:rsidRDefault="008972B1" w:rsidP="00D62E2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1371A6" w:rsidRPr="001371A6">
        <w:t>A-2012-</w:t>
      </w:r>
      <w:r w:rsidR="0046347E">
        <w:t>2308026</w:t>
      </w:r>
    </w:p>
    <w:p w:rsidR="00EA6E86" w:rsidRDefault="009B1DA4" w:rsidP="001D55E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738" w:rsidRDefault="008B1738" w:rsidP="001D55EB">
      <w:bookmarkStart w:id="0" w:name="_GoBack"/>
      <w:bookmarkEnd w:id="0"/>
    </w:p>
    <w:p w:rsidR="008B1738" w:rsidRDefault="008B1738" w:rsidP="001D55EB"/>
    <w:p w:rsidR="00321F24" w:rsidRDefault="00321F24" w:rsidP="00052E9F"/>
    <w:p w:rsidR="0046347E" w:rsidRDefault="001371A6" w:rsidP="0046347E">
      <w:pPr>
        <w:ind w:left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47E" w:rsidRDefault="0046347E" w:rsidP="0046347E">
      <w:r>
        <w:t>INTERNATIONAL FIDELITY INSURANCE COMPANY</w:t>
      </w:r>
    </w:p>
    <w:p w:rsidR="0046347E" w:rsidRDefault="0046347E" w:rsidP="0046347E">
      <w:r>
        <w:t>ONE NEWARK CENTER 20</w:t>
      </w:r>
      <w:r>
        <w:rPr>
          <w:vertAlign w:val="superscript"/>
        </w:rPr>
        <w:t>TH</w:t>
      </w:r>
      <w:r>
        <w:t xml:space="preserve"> FLOOR</w:t>
      </w:r>
    </w:p>
    <w:p w:rsidR="0046347E" w:rsidRDefault="0046347E" w:rsidP="0046347E">
      <w:r>
        <w:t>NEWARK NJ  07102</w:t>
      </w:r>
    </w:p>
    <w:p w:rsidR="0046347E" w:rsidRDefault="0046347E" w:rsidP="0046347E">
      <w:pPr>
        <w:ind w:left="720"/>
        <w:rPr>
          <w:rFonts w:ascii="Calibri" w:hAnsi="Calibri"/>
          <w:color w:val="1F497D"/>
          <w:sz w:val="22"/>
          <w:szCs w:val="22"/>
        </w:rPr>
      </w:pPr>
    </w:p>
    <w:p w:rsidR="00E97D3C" w:rsidRDefault="00E97D3C" w:rsidP="0046347E"/>
    <w:p w:rsidR="008B1738" w:rsidRDefault="008B1738" w:rsidP="00052E9F"/>
    <w:p w:rsidR="008B1738" w:rsidRDefault="008B1738" w:rsidP="00052E9F"/>
    <w:p w:rsidR="008972B1" w:rsidRDefault="008B1738" w:rsidP="001D55EB">
      <w:r>
        <w:t>TO WHOM IT MAY CONCERN:</w:t>
      </w:r>
    </w:p>
    <w:p w:rsidR="008972B1" w:rsidRDefault="008972B1" w:rsidP="001D55EB"/>
    <w:p w:rsidR="00052E9F" w:rsidRDefault="008B1738" w:rsidP="00D62E29">
      <w:pPr>
        <w:ind w:firstLine="720"/>
      </w:pPr>
      <w:r>
        <w:t>Pursuant to the recent Order by the</w:t>
      </w:r>
      <w:r w:rsidR="008321A4">
        <w:t xml:space="preserve"> Pennsylvania Public Utility Commission</w:t>
      </w:r>
      <w:r>
        <w:t>, we are returning the enclosed financial instruments.</w:t>
      </w:r>
    </w:p>
    <w:p w:rsidR="00EA6E86" w:rsidRDefault="0046347E" w:rsidP="001D55EB"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A765D92" wp14:editId="29F0B3C2">
            <wp:simplePos x="0" y="0"/>
            <wp:positionH relativeFrom="column">
              <wp:posOffset>2435860</wp:posOffset>
            </wp:positionH>
            <wp:positionV relativeFrom="paragraph">
              <wp:posOffset>90805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</w:r>
      <w:r w:rsidR="00F650FA">
        <w:tab/>
      </w:r>
      <w:r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</w:r>
      <w:r w:rsidR="00F650FA">
        <w:tab/>
      </w:r>
      <w:r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</w:r>
      <w:r w:rsidR="00F650FA">
        <w:tab/>
      </w:r>
      <w:r>
        <w:t>Secretary of the Commission</w:t>
      </w:r>
    </w:p>
    <w:p w:rsidR="007410CE" w:rsidRDefault="007410CE" w:rsidP="001D55EB"/>
    <w:p w:rsidR="001D55EB" w:rsidRDefault="001D55EB" w:rsidP="001D55EB"/>
    <w:p w:rsidR="005A7E04" w:rsidRDefault="005A7E04" w:rsidP="001D55EB"/>
    <w:p w:rsidR="005A7E04" w:rsidRDefault="005A7E04" w:rsidP="001D55EB"/>
    <w:p w:rsidR="00CE0584" w:rsidRDefault="00CE0584" w:rsidP="001D55EB"/>
    <w:p w:rsidR="001D55EB" w:rsidRDefault="00CE0584" w:rsidP="001D55EB">
      <w:r>
        <w:t>Enclosures</w:t>
      </w:r>
    </w:p>
    <w:p w:rsidR="001D55EB" w:rsidRDefault="001D55EB" w:rsidP="001D55EB"/>
    <w:p w:rsidR="000B0B04" w:rsidRPr="000B0B04" w:rsidRDefault="000B0B04" w:rsidP="000B0B04">
      <w:r w:rsidRPr="000B0B04">
        <w:t>CERTIFIED MAIL</w:t>
      </w:r>
    </w:p>
    <w:p w:rsidR="000B0B04" w:rsidRDefault="000B0B04" w:rsidP="001D55EB"/>
    <w:sectPr w:rsidR="000B0B0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B0B04"/>
    <w:rsid w:val="000C17DC"/>
    <w:rsid w:val="001371A6"/>
    <w:rsid w:val="00167377"/>
    <w:rsid w:val="00184465"/>
    <w:rsid w:val="001D55EB"/>
    <w:rsid w:val="001E215A"/>
    <w:rsid w:val="001F07D2"/>
    <w:rsid w:val="00202F38"/>
    <w:rsid w:val="002C211B"/>
    <w:rsid w:val="00320B77"/>
    <w:rsid w:val="00321F24"/>
    <w:rsid w:val="00353039"/>
    <w:rsid w:val="00390487"/>
    <w:rsid w:val="0046347E"/>
    <w:rsid w:val="00465225"/>
    <w:rsid w:val="004A3DF8"/>
    <w:rsid w:val="004C2943"/>
    <w:rsid w:val="004E179A"/>
    <w:rsid w:val="00583E82"/>
    <w:rsid w:val="00591B1C"/>
    <w:rsid w:val="005A7E04"/>
    <w:rsid w:val="005D78E6"/>
    <w:rsid w:val="006165CB"/>
    <w:rsid w:val="006D1C28"/>
    <w:rsid w:val="007410CE"/>
    <w:rsid w:val="00762A3A"/>
    <w:rsid w:val="008321A4"/>
    <w:rsid w:val="008972B1"/>
    <w:rsid w:val="008B1738"/>
    <w:rsid w:val="008D6BCC"/>
    <w:rsid w:val="0090653E"/>
    <w:rsid w:val="00923FC5"/>
    <w:rsid w:val="009866FF"/>
    <w:rsid w:val="009B1DA4"/>
    <w:rsid w:val="009E4776"/>
    <w:rsid w:val="00A06ED6"/>
    <w:rsid w:val="00A44C86"/>
    <w:rsid w:val="00A74DC8"/>
    <w:rsid w:val="00A80977"/>
    <w:rsid w:val="00A91F6A"/>
    <w:rsid w:val="00AB2A29"/>
    <w:rsid w:val="00AF1D54"/>
    <w:rsid w:val="00B74FB7"/>
    <w:rsid w:val="00B75922"/>
    <w:rsid w:val="00B8267F"/>
    <w:rsid w:val="00B92259"/>
    <w:rsid w:val="00BC30DA"/>
    <w:rsid w:val="00BE46AC"/>
    <w:rsid w:val="00C019D3"/>
    <w:rsid w:val="00C0618F"/>
    <w:rsid w:val="00C217FE"/>
    <w:rsid w:val="00C61565"/>
    <w:rsid w:val="00CC0453"/>
    <w:rsid w:val="00CE0584"/>
    <w:rsid w:val="00D50BE1"/>
    <w:rsid w:val="00D62E29"/>
    <w:rsid w:val="00D675BC"/>
    <w:rsid w:val="00E97D3C"/>
    <w:rsid w:val="00EA23F4"/>
    <w:rsid w:val="00EA6E86"/>
    <w:rsid w:val="00F650FA"/>
    <w:rsid w:val="00F91EC4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Farner, Joyce</cp:lastModifiedBy>
  <cp:revision>2</cp:revision>
  <cp:lastPrinted>2016-06-15T15:25:00Z</cp:lastPrinted>
  <dcterms:created xsi:type="dcterms:W3CDTF">2016-06-15T15:26:00Z</dcterms:created>
  <dcterms:modified xsi:type="dcterms:W3CDTF">2016-06-15T15:26:00Z</dcterms:modified>
</cp:coreProperties>
</file>